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F63" w:rsidRPr="004568F5" w:rsidRDefault="00547F63" w:rsidP="00547F63">
      <w:pPr>
        <w:jc w:val="center"/>
        <w:rPr>
          <w:rStyle w:val="HighlightedVariable"/>
          <w:rFonts w:ascii="Arial" w:hAnsi="Arial" w:cs="Arial"/>
          <w:noProof/>
          <w:sz w:val="44"/>
        </w:rPr>
      </w:pPr>
    </w:p>
    <w:p w:rsidR="00547F63" w:rsidRPr="008D4508" w:rsidRDefault="00547F63" w:rsidP="00547F63">
      <w:pPr>
        <w:jc w:val="center"/>
        <w:rPr>
          <w:rStyle w:val="HighlightedVariable"/>
          <w:rFonts w:ascii="Arial" w:hAnsi="Arial" w:cs="Arial"/>
          <w:noProof/>
          <w:sz w:val="44"/>
          <w:lang w:val="en-US"/>
        </w:rPr>
      </w:pPr>
    </w:p>
    <w:p w:rsidR="00547F63" w:rsidRPr="008D4508" w:rsidRDefault="00547F63" w:rsidP="00547F63">
      <w:pPr>
        <w:jc w:val="center"/>
        <w:rPr>
          <w:rStyle w:val="HighlightedVariable"/>
          <w:rFonts w:ascii="Arial" w:hAnsi="Arial" w:cs="Arial"/>
          <w:noProof/>
          <w:sz w:val="44"/>
          <w:lang w:val="en-US"/>
        </w:rPr>
      </w:pPr>
    </w:p>
    <w:p w:rsidR="00547F63" w:rsidRPr="008D4508" w:rsidRDefault="00547F63" w:rsidP="00547F63">
      <w:pPr>
        <w:jc w:val="center"/>
        <w:rPr>
          <w:rStyle w:val="HighlightedVariable"/>
          <w:rFonts w:ascii="Arial" w:hAnsi="Arial" w:cs="Arial"/>
          <w:noProof/>
          <w:color w:val="auto"/>
          <w:sz w:val="44"/>
          <w:lang w:val="en-US"/>
        </w:rPr>
      </w:pPr>
    </w:p>
    <w:p w:rsidR="003B5C8E" w:rsidRPr="008D4508" w:rsidRDefault="00547F63" w:rsidP="00547F63">
      <w:pPr>
        <w:pStyle w:val="ac"/>
        <w:jc w:val="center"/>
        <w:rPr>
          <w:rStyle w:val="HighlightedVariable"/>
          <w:rFonts w:ascii="Arial" w:hAnsi="Arial" w:cs="Arial"/>
          <w:color w:val="17365D" w:themeColor="text2" w:themeShade="BF"/>
          <w:sz w:val="48"/>
        </w:rPr>
      </w:pPr>
      <w:r w:rsidRPr="008D4508">
        <w:rPr>
          <w:rStyle w:val="HighlightedVariable"/>
          <w:rFonts w:ascii="Arial" w:hAnsi="Arial" w:cs="Arial"/>
          <w:color w:val="17365D" w:themeColor="text2" w:themeShade="BF"/>
          <w:sz w:val="48"/>
        </w:rPr>
        <w:t>Функционально-технические требования</w:t>
      </w:r>
    </w:p>
    <w:sdt>
      <w:sdtPr>
        <w:rPr>
          <w:rFonts w:ascii="Arial" w:hAnsi="Arial" w:cs="Arial"/>
          <w:color w:val="0000FF"/>
        </w:rPr>
        <w:alias w:val="Название изменения"/>
        <w:tag w:val="Название изменения"/>
        <w:id w:val="645005014"/>
        <w:lock w:val="sdtLocked"/>
        <w:placeholder>
          <w:docPart w:val="F80C54390FD24BE4AE782016263D58BA"/>
        </w:placeholder>
        <w:text/>
      </w:sdtPr>
      <w:sdtContent>
        <w:p w:rsidR="00547F63" w:rsidRPr="008D4508" w:rsidRDefault="00721DCF" w:rsidP="00547F63">
          <w:pPr>
            <w:pStyle w:val="ac"/>
            <w:jc w:val="center"/>
            <w:rPr>
              <w:rFonts w:ascii="Arial" w:hAnsi="Arial" w:cs="Arial"/>
            </w:rPr>
          </w:pPr>
          <w:r w:rsidRPr="00D317E5">
            <w:rPr>
              <w:rFonts w:ascii="Arial" w:hAnsi="Arial" w:cs="Arial"/>
            </w:rPr>
            <w:t xml:space="preserve">Внедрение системы </w:t>
          </w:r>
          <w:proofErr w:type="spellStart"/>
          <w:r w:rsidR="00D317E5">
            <w:rPr>
              <w:rFonts w:ascii="Arial" w:hAnsi="Arial" w:cs="Arial"/>
            </w:rPr>
            <w:t>бюджетирования</w:t>
          </w:r>
          <w:proofErr w:type="spellEnd"/>
        </w:p>
      </w:sdtContent>
    </w:sdt>
    <w:p w:rsidR="00547F63" w:rsidRPr="008D4508" w:rsidRDefault="00547F63" w:rsidP="00547F63">
      <w:pPr>
        <w:pStyle w:val="a7"/>
        <w:tabs>
          <w:tab w:val="left" w:pos="5100"/>
        </w:tabs>
        <w:spacing w:after="0"/>
        <w:rPr>
          <w:rFonts w:ascii="Arial" w:hAnsi="Arial" w:cs="Arial"/>
          <w:lang w:val="ru-RU"/>
        </w:rPr>
      </w:pPr>
    </w:p>
    <w:p w:rsidR="00547F63" w:rsidRPr="008D4508" w:rsidRDefault="00547F63" w:rsidP="00547F63">
      <w:pPr>
        <w:pStyle w:val="a7"/>
        <w:tabs>
          <w:tab w:val="left" w:pos="5100"/>
        </w:tabs>
        <w:spacing w:after="0"/>
        <w:rPr>
          <w:rFonts w:ascii="Arial" w:hAnsi="Arial" w:cs="Arial"/>
          <w:lang w:val="ru-RU"/>
        </w:rPr>
      </w:pPr>
    </w:p>
    <w:p w:rsidR="00547F63" w:rsidRPr="00E375F5" w:rsidRDefault="00547F63" w:rsidP="00547F63">
      <w:pPr>
        <w:pStyle w:val="a7"/>
        <w:tabs>
          <w:tab w:val="left" w:pos="5100"/>
        </w:tabs>
        <w:spacing w:after="0"/>
        <w:rPr>
          <w:rFonts w:ascii="Arial" w:hAnsi="Arial" w:cs="Arial"/>
          <w:lang w:val="ru-RU"/>
        </w:rPr>
      </w:pPr>
      <w:r w:rsidRPr="008D4508">
        <w:rPr>
          <w:rFonts w:ascii="Arial" w:hAnsi="Arial" w:cs="Arial"/>
          <w:lang w:val="ru-RU"/>
        </w:rPr>
        <w:t>Дата создания:</w:t>
      </w:r>
      <w:r w:rsidRPr="008D4508">
        <w:rPr>
          <w:rFonts w:ascii="Arial" w:hAnsi="Arial" w:cs="Arial"/>
          <w:lang w:val="ru-RU"/>
        </w:rPr>
        <w:tab/>
      </w:r>
      <w:r w:rsidR="00D06FCC" w:rsidRPr="008D4508">
        <w:rPr>
          <w:rFonts w:ascii="Arial" w:hAnsi="Arial" w:cs="Arial"/>
        </w:rPr>
        <w:fldChar w:fldCharType="begin"/>
      </w:r>
      <w:r w:rsidRPr="008D4508">
        <w:rPr>
          <w:rFonts w:ascii="Arial" w:hAnsi="Arial" w:cs="Arial"/>
        </w:rPr>
        <w:instrText xml:space="preserve"> CREATEDATE  \@ "dd.MM.yyyy"  \* MERGEFORMAT </w:instrText>
      </w:r>
      <w:r w:rsidR="00D06FCC" w:rsidRPr="008D4508">
        <w:rPr>
          <w:rFonts w:ascii="Arial" w:hAnsi="Arial" w:cs="Arial"/>
        </w:rPr>
        <w:fldChar w:fldCharType="separate"/>
      </w:r>
      <w:r w:rsidR="00D317E5">
        <w:rPr>
          <w:rFonts w:ascii="Arial" w:hAnsi="Arial" w:cs="Arial"/>
          <w:noProof/>
          <w:lang w:val="ru-RU"/>
        </w:rPr>
        <w:t>25</w:t>
      </w:r>
      <w:r w:rsidR="00C42BA6" w:rsidRPr="00C42BA6">
        <w:rPr>
          <w:rFonts w:ascii="Arial" w:hAnsi="Arial" w:cs="Arial"/>
          <w:noProof/>
          <w:lang w:val="ru-RU"/>
        </w:rPr>
        <w:t>.</w:t>
      </w:r>
      <w:r w:rsidR="00D317E5">
        <w:rPr>
          <w:rFonts w:ascii="Arial" w:hAnsi="Arial" w:cs="Arial"/>
          <w:noProof/>
          <w:lang w:val="ru-RU"/>
        </w:rPr>
        <w:t>02</w:t>
      </w:r>
      <w:r w:rsidR="00C42BA6" w:rsidRPr="00C42BA6">
        <w:rPr>
          <w:rFonts w:ascii="Arial" w:hAnsi="Arial" w:cs="Arial"/>
          <w:noProof/>
          <w:lang w:val="ru-RU"/>
        </w:rPr>
        <w:t>.201</w:t>
      </w:r>
      <w:r w:rsidR="00D06FCC" w:rsidRPr="008D4508">
        <w:rPr>
          <w:rFonts w:ascii="Arial" w:hAnsi="Arial" w:cs="Arial"/>
        </w:rPr>
        <w:fldChar w:fldCharType="end"/>
      </w:r>
      <w:r w:rsidR="00D317E5">
        <w:rPr>
          <w:rFonts w:ascii="Arial" w:hAnsi="Arial" w:cs="Arial"/>
          <w:lang w:val="ru-RU"/>
        </w:rPr>
        <w:t>9</w:t>
      </w:r>
    </w:p>
    <w:p w:rsidR="00547F63" w:rsidRPr="008D4508" w:rsidRDefault="00547F63" w:rsidP="00547F63">
      <w:pPr>
        <w:pStyle w:val="a7"/>
        <w:tabs>
          <w:tab w:val="left" w:pos="5100"/>
        </w:tabs>
        <w:spacing w:after="0"/>
        <w:rPr>
          <w:rFonts w:ascii="Arial" w:hAnsi="Arial" w:cs="Arial"/>
          <w:lang w:val="ru-RU"/>
        </w:rPr>
      </w:pPr>
      <w:r w:rsidRPr="008D4508">
        <w:rPr>
          <w:rFonts w:ascii="Arial" w:hAnsi="Arial" w:cs="Arial"/>
          <w:lang w:val="ru-RU"/>
        </w:rPr>
        <w:t>Дата обновления:</w:t>
      </w:r>
      <w:r w:rsidRPr="008D4508">
        <w:rPr>
          <w:rFonts w:ascii="Arial" w:hAnsi="Arial" w:cs="Arial"/>
          <w:lang w:val="ru-RU"/>
        </w:rPr>
        <w:tab/>
      </w:r>
      <w:r w:rsidR="00D06FCC" w:rsidRPr="008D4508">
        <w:rPr>
          <w:rFonts w:ascii="Arial" w:hAnsi="Arial" w:cs="Arial"/>
        </w:rPr>
        <w:fldChar w:fldCharType="begin"/>
      </w:r>
      <w:r w:rsidRPr="008D4508">
        <w:rPr>
          <w:rFonts w:ascii="Arial" w:hAnsi="Arial" w:cs="Arial"/>
        </w:rPr>
        <w:instrText xml:space="preserve"> DATE  \@ "dd.M.yyyy"  \* MERGEFORMAT </w:instrText>
      </w:r>
      <w:r w:rsidR="00D06FCC" w:rsidRPr="008D4508">
        <w:rPr>
          <w:rFonts w:ascii="Arial" w:hAnsi="Arial" w:cs="Arial"/>
        </w:rPr>
        <w:fldChar w:fldCharType="separate"/>
      </w:r>
      <w:r w:rsidR="00D72781">
        <w:rPr>
          <w:rFonts w:ascii="Arial" w:hAnsi="Arial" w:cs="Arial"/>
          <w:noProof/>
        </w:rPr>
        <w:t>10.</w:t>
      </w:r>
      <w:r w:rsidR="00D72781" w:rsidRPr="00D72781">
        <w:rPr>
          <w:rFonts w:ascii="Arial" w:hAnsi="Arial" w:cs="Arial"/>
          <w:noProof/>
          <w:lang w:val="ru-RU"/>
        </w:rPr>
        <w:t>10</w:t>
      </w:r>
      <w:r w:rsidR="00D72781">
        <w:rPr>
          <w:rFonts w:ascii="Arial" w:hAnsi="Arial" w:cs="Arial"/>
          <w:noProof/>
        </w:rPr>
        <w:t>.2025</w:t>
      </w:r>
      <w:r w:rsidR="00D06FCC" w:rsidRPr="008D4508">
        <w:rPr>
          <w:rFonts w:ascii="Arial" w:hAnsi="Arial" w:cs="Arial"/>
        </w:rPr>
        <w:fldChar w:fldCharType="end"/>
      </w:r>
    </w:p>
    <w:p w:rsidR="00547F63" w:rsidRPr="00721DCF" w:rsidRDefault="00C42BA6" w:rsidP="00547F63">
      <w:pPr>
        <w:pStyle w:val="a7"/>
        <w:tabs>
          <w:tab w:val="left" w:pos="5100"/>
        </w:tabs>
        <w:spacing w:after="0"/>
        <w:rPr>
          <w:rFonts w:ascii="Arial" w:hAnsi="Arial"/>
          <w:b/>
          <w:lang w:val="ru-RU"/>
        </w:rPr>
      </w:pPr>
      <w:r>
        <w:rPr>
          <w:rFonts w:ascii="Arial" w:hAnsi="Arial" w:cs="Arial"/>
          <w:lang w:val="ru-RU"/>
        </w:rPr>
        <w:t>Версия:</w:t>
      </w:r>
      <w:r>
        <w:rPr>
          <w:rFonts w:ascii="Arial" w:hAnsi="Arial" w:cs="Arial"/>
          <w:lang w:val="ru-RU"/>
        </w:rPr>
        <w:tab/>
      </w:r>
      <w:r w:rsidR="00FA1B29">
        <w:rPr>
          <w:rFonts w:ascii="Arial" w:hAnsi="Arial" w:cs="Arial"/>
          <w:lang w:val="ru-RU"/>
        </w:rPr>
        <w:t>9</w:t>
      </w:r>
      <w:r w:rsidR="009D2E63">
        <w:rPr>
          <w:rFonts w:ascii="Arial" w:hAnsi="Arial" w:cs="Arial"/>
          <w:lang w:val="ru-RU"/>
        </w:rPr>
        <w:t>.</w:t>
      </w:r>
      <w:r w:rsidR="00106963">
        <w:rPr>
          <w:rFonts w:ascii="Arial" w:hAnsi="Arial" w:cs="Arial"/>
          <w:lang w:val="ru-RU"/>
        </w:rPr>
        <w:t>1</w:t>
      </w:r>
    </w:p>
    <w:p w:rsidR="00547F63" w:rsidRPr="008D4508" w:rsidRDefault="00547F63" w:rsidP="00547F63">
      <w:pPr>
        <w:jc w:val="center"/>
        <w:rPr>
          <w:rFonts w:ascii="Arial" w:hAnsi="Arial" w:cs="Arial"/>
          <w:color w:val="FF0000"/>
          <w:sz w:val="20"/>
        </w:rPr>
      </w:pPr>
    </w:p>
    <w:p w:rsidR="00092EBB" w:rsidRPr="008D4508" w:rsidRDefault="00092EBB" w:rsidP="00547F63">
      <w:pPr>
        <w:jc w:val="center"/>
        <w:rPr>
          <w:rFonts w:ascii="Arial" w:hAnsi="Arial" w:cs="Arial"/>
          <w:color w:val="FF0000"/>
          <w:sz w:val="20"/>
        </w:rPr>
      </w:pPr>
    </w:p>
    <w:p w:rsidR="00092EBB" w:rsidRPr="008D4508" w:rsidRDefault="00092EBB" w:rsidP="00547F63">
      <w:pPr>
        <w:jc w:val="center"/>
        <w:rPr>
          <w:rFonts w:ascii="Arial" w:hAnsi="Arial" w:cs="Arial"/>
          <w:color w:val="FF0000"/>
          <w:sz w:val="20"/>
        </w:rPr>
      </w:pPr>
    </w:p>
    <w:p w:rsidR="00092EBB" w:rsidRPr="008D4508" w:rsidRDefault="00092EBB" w:rsidP="00547F63">
      <w:pPr>
        <w:jc w:val="center"/>
        <w:rPr>
          <w:rFonts w:ascii="Arial" w:hAnsi="Arial" w:cs="Arial"/>
          <w:color w:val="FF0000"/>
          <w:sz w:val="20"/>
        </w:rPr>
      </w:pPr>
    </w:p>
    <w:p w:rsidR="00092EBB" w:rsidRPr="008D4508" w:rsidRDefault="00092EBB" w:rsidP="00547F63">
      <w:pPr>
        <w:jc w:val="center"/>
        <w:rPr>
          <w:rFonts w:ascii="Arial" w:hAnsi="Arial" w:cs="Arial"/>
          <w:color w:val="FF0000"/>
          <w:sz w:val="20"/>
        </w:rPr>
      </w:pPr>
    </w:p>
    <w:p w:rsidR="00092EBB" w:rsidRPr="008D4508" w:rsidRDefault="00092EBB" w:rsidP="00547F63">
      <w:pPr>
        <w:jc w:val="center"/>
        <w:rPr>
          <w:rFonts w:ascii="Arial" w:hAnsi="Arial" w:cs="Arial"/>
          <w:color w:val="FF0000"/>
          <w:sz w:val="20"/>
        </w:rPr>
      </w:pPr>
    </w:p>
    <w:p w:rsidR="00092EBB" w:rsidRPr="008D4508" w:rsidRDefault="00092EBB" w:rsidP="00547F63">
      <w:pPr>
        <w:jc w:val="center"/>
        <w:rPr>
          <w:rFonts w:ascii="Arial" w:hAnsi="Arial" w:cs="Arial"/>
          <w:color w:val="FF0000"/>
          <w:sz w:val="20"/>
        </w:rPr>
      </w:pPr>
    </w:p>
    <w:p w:rsidR="00092EBB" w:rsidRPr="008D4508" w:rsidRDefault="00092EBB" w:rsidP="00547F63">
      <w:pPr>
        <w:jc w:val="center"/>
        <w:rPr>
          <w:rFonts w:ascii="Arial" w:hAnsi="Arial" w:cs="Arial"/>
          <w:color w:val="FF0000"/>
          <w:sz w:val="20"/>
        </w:rPr>
      </w:pPr>
    </w:p>
    <w:p w:rsidR="00092EBB" w:rsidRPr="008D4508" w:rsidRDefault="00092EBB" w:rsidP="00547F63">
      <w:pPr>
        <w:jc w:val="center"/>
        <w:rPr>
          <w:rFonts w:ascii="Arial" w:hAnsi="Arial" w:cs="Arial"/>
          <w:color w:val="FF0000"/>
          <w:sz w:val="20"/>
        </w:rPr>
      </w:pPr>
    </w:p>
    <w:p w:rsidR="0075064C" w:rsidRPr="008D4508" w:rsidRDefault="0075064C" w:rsidP="00547F63">
      <w:pPr>
        <w:jc w:val="center"/>
        <w:rPr>
          <w:rFonts w:ascii="Arial" w:hAnsi="Arial" w:cs="Arial"/>
          <w:color w:val="FF0000"/>
          <w:sz w:val="20"/>
        </w:rPr>
      </w:pPr>
    </w:p>
    <w:p w:rsidR="0075064C" w:rsidRPr="008D4508" w:rsidRDefault="0075064C" w:rsidP="00547F63">
      <w:pPr>
        <w:jc w:val="center"/>
        <w:rPr>
          <w:rFonts w:ascii="Arial" w:hAnsi="Arial" w:cs="Arial"/>
          <w:color w:val="FF0000"/>
          <w:sz w:val="20"/>
        </w:rPr>
      </w:pPr>
    </w:p>
    <w:p w:rsidR="00092EBB" w:rsidRPr="008D4508" w:rsidRDefault="00092EBB" w:rsidP="00547F63">
      <w:pPr>
        <w:jc w:val="center"/>
        <w:rPr>
          <w:rFonts w:ascii="Arial" w:hAnsi="Arial" w:cs="Arial"/>
          <w:color w:val="FF0000"/>
          <w:sz w:val="20"/>
        </w:rPr>
      </w:pPr>
    </w:p>
    <w:p w:rsidR="007E1A03" w:rsidRPr="006006B8" w:rsidRDefault="00092EBB" w:rsidP="0075064C">
      <w:pPr>
        <w:jc w:val="center"/>
        <w:rPr>
          <w:rFonts w:ascii="Arial" w:hAnsi="Arial"/>
          <w:sz w:val="24"/>
        </w:rPr>
      </w:pPr>
      <w:r w:rsidRPr="008D4508">
        <w:rPr>
          <w:rFonts w:ascii="Arial" w:hAnsi="Arial" w:cs="Arial"/>
          <w:sz w:val="24"/>
        </w:rPr>
        <w:t>г. Москва, 20</w:t>
      </w:r>
      <w:r w:rsidR="00B335C8">
        <w:rPr>
          <w:rFonts w:ascii="Arial" w:hAnsi="Arial" w:cs="Arial"/>
          <w:sz w:val="24"/>
        </w:rPr>
        <w:t>1</w:t>
      </w:r>
      <w:r w:rsidR="00AA3D61" w:rsidRPr="006006B8">
        <w:rPr>
          <w:rFonts w:ascii="Arial" w:hAnsi="Arial" w:cs="Arial"/>
          <w:sz w:val="24"/>
        </w:rPr>
        <w:t>9</w:t>
      </w:r>
    </w:p>
    <w:p w:rsidR="007E1A03" w:rsidRPr="008D4508" w:rsidRDefault="007E1A03">
      <w:pPr>
        <w:rPr>
          <w:rFonts w:ascii="Arial" w:hAnsi="Arial" w:cs="Arial"/>
          <w:sz w:val="24"/>
        </w:rPr>
      </w:pPr>
      <w:r w:rsidRPr="008D4508">
        <w:rPr>
          <w:rFonts w:ascii="Arial" w:hAnsi="Arial" w:cs="Arial"/>
          <w:sz w:val="24"/>
        </w:rPr>
        <w:br w:type="page"/>
      </w:r>
    </w:p>
    <w:p w:rsidR="00C8508E" w:rsidRPr="008D4508" w:rsidRDefault="00C8508E" w:rsidP="00967500">
      <w:pPr>
        <w:pStyle w:val="1"/>
        <w:numPr>
          <w:ilvl w:val="0"/>
          <w:numId w:val="2"/>
        </w:numPr>
        <w:rPr>
          <w:rFonts w:ascii="Arial" w:hAnsi="Arial" w:cs="Arial"/>
          <w:color w:val="auto"/>
        </w:rPr>
      </w:pPr>
      <w:bookmarkStart w:id="0" w:name="_Toc394332128"/>
      <w:bookmarkStart w:id="1" w:name="_Toc22543343"/>
      <w:r w:rsidRPr="008D4508">
        <w:rPr>
          <w:rFonts w:ascii="Arial" w:hAnsi="Arial" w:cs="Arial"/>
          <w:color w:val="auto"/>
        </w:rPr>
        <w:lastRenderedPageBreak/>
        <w:t>Контроль версий</w:t>
      </w:r>
      <w:bookmarkEnd w:id="0"/>
      <w:bookmarkEnd w:id="1"/>
    </w:p>
    <w:tbl>
      <w:tblPr>
        <w:tblW w:w="0" w:type="auto"/>
        <w:tblInd w:w="9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6" w:type="dxa"/>
          <w:right w:w="96" w:type="dxa"/>
        </w:tblCellMar>
        <w:tblLook w:val="0000"/>
      </w:tblPr>
      <w:tblGrid>
        <w:gridCol w:w="1276"/>
        <w:gridCol w:w="1000"/>
        <w:gridCol w:w="5356"/>
      </w:tblGrid>
      <w:tr w:rsidR="00D72781" w:rsidRPr="008D4508" w:rsidTr="00C8508E">
        <w:trPr>
          <w:cantSplit/>
          <w:tblHeader/>
        </w:trPr>
        <w:tc>
          <w:tcPr>
            <w:tcW w:w="1276" w:type="dxa"/>
            <w:tcBorders>
              <w:bottom w:val="nil"/>
              <w:right w:val="single" w:sz="4" w:space="0" w:color="auto"/>
            </w:tcBorders>
            <w:shd w:val="pct10" w:color="auto" w:fill="auto"/>
          </w:tcPr>
          <w:p w:rsidR="00D72781" w:rsidRPr="008D4508" w:rsidRDefault="00D72781" w:rsidP="00C8508E">
            <w:pPr>
              <w:pStyle w:val="TableHeading"/>
              <w:jc w:val="center"/>
              <w:rPr>
                <w:rFonts w:ascii="Arial" w:hAnsi="Arial" w:cs="Arial"/>
                <w:lang w:val="ru-RU"/>
              </w:rPr>
            </w:pPr>
            <w:r w:rsidRPr="008D4508">
              <w:rPr>
                <w:rFonts w:ascii="Arial" w:hAnsi="Arial" w:cs="Arial"/>
                <w:lang w:val="ru-RU"/>
              </w:rPr>
              <w:t>Дата</w:t>
            </w:r>
          </w:p>
        </w:tc>
        <w:tc>
          <w:tcPr>
            <w:tcW w:w="1000" w:type="dxa"/>
            <w:tcBorders>
              <w:left w:val="single" w:sz="4" w:space="0" w:color="auto"/>
              <w:bottom w:val="nil"/>
              <w:right w:val="single" w:sz="4" w:space="0" w:color="auto"/>
            </w:tcBorders>
            <w:shd w:val="pct10" w:color="auto" w:fill="auto"/>
          </w:tcPr>
          <w:p w:rsidR="00D72781" w:rsidRPr="008D4508" w:rsidRDefault="00D72781" w:rsidP="00C8508E">
            <w:pPr>
              <w:pStyle w:val="TableHeading"/>
              <w:jc w:val="center"/>
              <w:rPr>
                <w:rFonts w:ascii="Arial" w:hAnsi="Arial" w:cs="Arial"/>
                <w:lang w:val="ru-RU"/>
              </w:rPr>
            </w:pPr>
            <w:r w:rsidRPr="008D4508">
              <w:rPr>
                <w:rFonts w:ascii="Arial" w:hAnsi="Arial" w:cs="Arial"/>
                <w:lang w:val="ru-RU"/>
              </w:rPr>
              <w:t>Версия</w:t>
            </w:r>
          </w:p>
        </w:tc>
        <w:tc>
          <w:tcPr>
            <w:tcW w:w="5356" w:type="dxa"/>
            <w:tcBorders>
              <w:left w:val="single" w:sz="4" w:space="0" w:color="auto"/>
              <w:bottom w:val="nil"/>
              <w:right w:val="single" w:sz="4" w:space="0" w:color="auto"/>
            </w:tcBorders>
            <w:shd w:val="pct10" w:color="auto" w:fill="auto"/>
          </w:tcPr>
          <w:p w:rsidR="00D72781" w:rsidRPr="00C42BA6" w:rsidRDefault="00D72781" w:rsidP="00C8508E">
            <w:pPr>
              <w:pStyle w:val="TableHeading"/>
              <w:jc w:val="center"/>
              <w:rPr>
                <w:rFonts w:ascii="Arial" w:hAnsi="Arial" w:cs="Arial"/>
                <w:lang w:val="ru-RU"/>
              </w:rPr>
            </w:pPr>
            <w:r w:rsidRPr="008D4508">
              <w:rPr>
                <w:rFonts w:ascii="Arial" w:hAnsi="Arial" w:cs="Arial"/>
                <w:lang w:val="ru-RU"/>
              </w:rPr>
              <w:t>Что изменено</w:t>
            </w:r>
          </w:p>
        </w:tc>
      </w:tr>
      <w:tr w:rsidR="00D72781" w:rsidRPr="008D4508" w:rsidTr="00C8508E">
        <w:trPr>
          <w:cantSplit/>
          <w:trHeight w:hRule="exact" w:val="60"/>
          <w:tblHeader/>
        </w:trPr>
        <w:tc>
          <w:tcPr>
            <w:tcW w:w="1276" w:type="dxa"/>
            <w:tcBorders>
              <w:left w:val="nil"/>
              <w:bottom w:val="single" w:sz="4" w:space="0" w:color="auto"/>
              <w:right w:val="nil"/>
            </w:tcBorders>
            <w:shd w:val="pct50" w:color="auto" w:fill="auto"/>
          </w:tcPr>
          <w:p w:rsidR="00D72781" w:rsidRPr="00C42BA6" w:rsidRDefault="00D72781" w:rsidP="00713D4D">
            <w:pPr>
              <w:pStyle w:val="TableText"/>
              <w:rPr>
                <w:rFonts w:ascii="Arial" w:hAnsi="Arial" w:cs="Arial"/>
                <w:sz w:val="8"/>
                <w:lang w:val="ru-RU"/>
              </w:rPr>
            </w:pPr>
          </w:p>
        </w:tc>
        <w:tc>
          <w:tcPr>
            <w:tcW w:w="1000" w:type="dxa"/>
            <w:tcBorders>
              <w:left w:val="nil"/>
              <w:bottom w:val="single" w:sz="4" w:space="0" w:color="auto"/>
              <w:right w:val="single" w:sz="4" w:space="0" w:color="auto"/>
            </w:tcBorders>
            <w:shd w:val="pct50" w:color="auto" w:fill="auto"/>
          </w:tcPr>
          <w:p w:rsidR="00D72781" w:rsidRPr="00C42BA6" w:rsidRDefault="00D72781" w:rsidP="00713D4D">
            <w:pPr>
              <w:pStyle w:val="TableText"/>
              <w:rPr>
                <w:rFonts w:ascii="Arial" w:hAnsi="Arial" w:cs="Arial"/>
                <w:sz w:val="8"/>
                <w:lang w:val="ru-RU"/>
              </w:rPr>
            </w:pPr>
          </w:p>
        </w:tc>
        <w:tc>
          <w:tcPr>
            <w:tcW w:w="5356" w:type="dxa"/>
            <w:tcBorders>
              <w:left w:val="single" w:sz="4" w:space="0" w:color="auto"/>
              <w:bottom w:val="single" w:sz="4" w:space="0" w:color="auto"/>
              <w:right w:val="nil"/>
            </w:tcBorders>
            <w:shd w:val="pct50" w:color="auto" w:fill="auto"/>
          </w:tcPr>
          <w:p w:rsidR="00D72781" w:rsidRPr="00C42BA6" w:rsidRDefault="00D72781" w:rsidP="00713D4D">
            <w:pPr>
              <w:pStyle w:val="TableText"/>
              <w:rPr>
                <w:rFonts w:ascii="Arial" w:hAnsi="Arial" w:cs="Arial"/>
                <w:sz w:val="8"/>
                <w:lang w:val="ru-RU"/>
              </w:rPr>
            </w:pPr>
          </w:p>
        </w:tc>
      </w:tr>
      <w:tr w:rsidR="00D72781" w:rsidRPr="008D4508" w:rsidTr="00C8508E">
        <w:trPr>
          <w:cantSplit/>
        </w:trPr>
        <w:tc>
          <w:tcPr>
            <w:tcW w:w="1276" w:type="dxa"/>
            <w:tcBorders>
              <w:top w:val="single" w:sz="4" w:space="0" w:color="auto"/>
              <w:left w:val="single" w:sz="4" w:space="0" w:color="auto"/>
              <w:bottom w:val="single" w:sz="4" w:space="0" w:color="auto"/>
              <w:right w:val="single" w:sz="4" w:space="0" w:color="auto"/>
            </w:tcBorders>
          </w:tcPr>
          <w:p w:rsidR="00D72781" w:rsidRPr="008F788C" w:rsidRDefault="00D72781" w:rsidP="00D317E5">
            <w:pPr>
              <w:pStyle w:val="TableText"/>
              <w:rPr>
                <w:rFonts w:ascii="Arial" w:hAnsi="Arial" w:cs="Arial"/>
                <w:lang w:val="ru-RU"/>
              </w:rPr>
            </w:pPr>
            <w:r>
              <w:rPr>
                <w:rFonts w:ascii="Arial" w:hAnsi="Arial" w:cs="Arial"/>
                <w:lang w:val="ru-RU"/>
              </w:rPr>
              <w:t>25.02.2019</w:t>
            </w:r>
          </w:p>
        </w:tc>
        <w:tc>
          <w:tcPr>
            <w:tcW w:w="1000" w:type="dxa"/>
            <w:tcBorders>
              <w:top w:val="single" w:sz="4" w:space="0" w:color="auto"/>
              <w:left w:val="single" w:sz="4" w:space="0" w:color="auto"/>
              <w:bottom w:val="single" w:sz="4" w:space="0" w:color="auto"/>
              <w:right w:val="single" w:sz="4" w:space="0" w:color="auto"/>
            </w:tcBorders>
          </w:tcPr>
          <w:p w:rsidR="00D72781" w:rsidRPr="00C42BA6" w:rsidRDefault="00D72781" w:rsidP="00C42BA6">
            <w:pPr>
              <w:pStyle w:val="TableText"/>
              <w:jc w:val="center"/>
              <w:rPr>
                <w:rFonts w:ascii="Arial" w:hAnsi="Arial" w:cs="Arial"/>
                <w:lang w:val="ru-RU"/>
              </w:rPr>
            </w:pPr>
            <w:r>
              <w:rPr>
                <w:rFonts w:ascii="Arial" w:hAnsi="Arial" w:cs="Arial"/>
                <w:lang w:val="ru-RU"/>
              </w:rPr>
              <w:t>1</w:t>
            </w:r>
            <w:r w:rsidRPr="008D4508">
              <w:rPr>
                <w:rFonts w:ascii="Arial" w:hAnsi="Arial" w:cs="Arial"/>
              </w:rPr>
              <w:t>.</w:t>
            </w:r>
            <w:r>
              <w:rPr>
                <w:rFonts w:ascii="Arial" w:hAnsi="Arial" w:cs="Arial"/>
                <w:lang w:val="ru-RU"/>
              </w:rPr>
              <w:t>0</w:t>
            </w:r>
          </w:p>
        </w:tc>
        <w:tc>
          <w:tcPr>
            <w:tcW w:w="5356" w:type="dxa"/>
            <w:tcBorders>
              <w:top w:val="single" w:sz="4" w:space="0" w:color="auto"/>
              <w:left w:val="single" w:sz="4" w:space="0" w:color="auto"/>
              <w:bottom w:val="single" w:sz="4" w:space="0" w:color="auto"/>
              <w:right w:val="single" w:sz="4" w:space="0" w:color="auto"/>
            </w:tcBorders>
          </w:tcPr>
          <w:p w:rsidR="00D72781" w:rsidRPr="008D4508" w:rsidRDefault="00D72781" w:rsidP="00713D4D">
            <w:pPr>
              <w:pStyle w:val="TableText"/>
              <w:rPr>
                <w:rFonts w:ascii="Arial" w:hAnsi="Arial" w:cs="Arial"/>
              </w:rPr>
            </w:pPr>
            <w:r w:rsidRPr="008D4508">
              <w:rPr>
                <w:rFonts w:ascii="Arial" w:hAnsi="Arial" w:cs="Arial"/>
                <w:lang w:val="ru-RU"/>
              </w:rPr>
              <w:t>Нет предыдущего документа</w:t>
            </w:r>
          </w:p>
        </w:tc>
      </w:tr>
      <w:tr w:rsidR="00D72781" w:rsidRPr="008D4508" w:rsidTr="00C8508E">
        <w:trPr>
          <w:cantSplit/>
        </w:trPr>
        <w:tc>
          <w:tcPr>
            <w:tcW w:w="1276" w:type="dxa"/>
            <w:tcBorders>
              <w:top w:val="single" w:sz="4" w:space="0" w:color="auto"/>
              <w:left w:val="single" w:sz="4" w:space="0" w:color="auto"/>
              <w:bottom w:val="single" w:sz="4" w:space="0" w:color="auto"/>
              <w:right w:val="single" w:sz="4" w:space="0" w:color="auto"/>
            </w:tcBorders>
          </w:tcPr>
          <w:p w:rsidR="00D72781" w:rsidRPr="005D5505" w:rsidRDefault="00D72781" w:rsidP="00713D4D">
            <w:pPr>
              <w:pStyle w:val="TableText"/>
              <w:rPr>
                <w:rFonts w:ascii="Arial" w:hAnsi="Arial" w:cs="Arial"/>
                <w:lang w:val="ru-RU"/>
              </w:rPr>
            </w:pPr>
            <w:r>
              <w:rPr>
                <w:rFonts w:ascii="Arial" w:hAnsi="Arial" w:cs="Arial"/>
              </w:rPr>
              <w:t>11</w:t>
            </w:r>
            <w:r>
              <w:rPr>
                <w:rFonts w:ascii="Arial" w:hAnsi="Arial" w:cs="Arial"/>
                <w:lang w:val="ru-RU"/>
              </w:rPr>
              <w:t>.03.2019</w:t>
            </w:r>
          </w:p>
        </w:tc>
        <w:tc>
          <w:tcPr>
            <w:tcW w:w="1000" w:type="dxa"/>
            <w:tcBorders>
              <w:top w:val="single" w:sz="4" w:space="0" w:color="auto"/>
              <w:left w:val="single" w:sz="4" w:space="0" w:color="auto"/>
              <w:bottom w:val="single" w:sz="4" w:space="0" w:color="auto"/>
              <w:right w:val="single" w:sz="4" w:space="0" w:color="auto"/>
            </w:tcBorders>
          </w:tcPr>
          <w:p w:rsidR="00D72781" w:rsidRPr="008D4508" w:rsidRDefault="00D72781" w:rsidP="00C8508E">
            <w:pPr>
              <w:pStyle w:val="TableText"/>
              <w:jc w:val="center"/>
              <w:rPr>
                <w:rFonts w:ascii="Arial" w:hAnsi="Arial" w:cs="Arial"/>
                <w:lang w:val="ru-RU"/>
              </w:rPr>
            </w:pPr>
            <w:r>
              <w:rPr>
                <w:rFonts w:ascii="Arial" w:hAnsi="Arial" w:cs="Arial"/>
                <w:lang w:val="ru-RU"/>
              </w:rPr>
              <w:t>2.0</w:t>
            </w:r>
          </w:p>
        </w:tc>
        <w:tc>
          <w:tcPr>
            <w:tcW w:w="5356" w:type="dxa"/>
            <w:tcBorders>
              <w:top w:val="single" w:sz="4" w:space="0" w:color="auto"/>
              <w:left w:val="single" w:sz="4" w:space="0" w:color="auto"/>
              <w:bottom w:val="single" w:sz="4" w:space="0" w:color="auto"/>
              <w:right w:val="single" w:sz="4" w:space="0" w:color="auto"/>
            </w:tcBorders>
          </w:tcPr>
          <w:p w:rsidR="00D72781" w:rsidRPr="00D23906" w:rsidRDefault="00D72781" w:rsidP="00517EC2">
            <w:pPr>
              <w:pStyle w:val="TableText"/>
              <w:rPr>
                <w:rFonts w:ascii="Arial" w:hAnsi="Arial" w:cs="Arial"/>
                <w:lang w:val="ru-RU"/>
              </w:rPr>
            </w:pPr>
            <w:r>
              <w:rPr>
                <w:rFonts w:ascii="Arial" w:hAnsi="Arial" w:cs="Arial"/>
                <w:lang w:val="ru-RU"/>
              </w:rPr>
              <w:t>Внесены корректировки в описание процесса</w:t>
            </w:r>
          </w:p>
        </w:tc>
      </w:tr>
      <w:tr w:rsidR="00D72781" w:rsidRPr="008D4508" w:rsidTr="00C8508E">
        <w:trPr>
          <w:cantSplit/>
        </w:trPr>
        <w:tc>
          <w:tcPr>
            <w:tcW w:w="1276" w:type="dxa"/>
            <w:tcBorders>
              <w:top w:val="single" w:sz="4" w:space="0" w:color="auto"/>
              <w:left w:val="single" w:sz="4" w:space="0" w:color="auto"/>
              <w:bottom w:val="single" w:sz="4" w:space="0" w:color="auto"/>
              <w:right w:val="single" w:sz="4" w:space="0" w:color="auto"/>
            </w:tcBorders>
          </w:tcPr>
          <w:p w:rsidR="00D72781" w:rsidRPr="008963B5" w:rsidRDefault="00D72781" w:rsidP="00AF1307">
            <w:pPr>
              <w:pStyle w:val="TableText"/>
              <w:rPr>
                <w:rFonts w:ascii="Arial" w:hAnsi="Arial" w:cs="Arial"/>
                <w:lang w:val="ru-RU"/>
              </w:rPr>
            </w:pPr>
            <w:r>
              <w:rPr>
                <w:rFonts w:ascii="Arial" w:hAnsi="Arial" w:cs="Arial"/>
                <w:lang w:val="ru-RU"/>
              </w:rPr>
              <w:t>12.03.2019</w:t>
            </w:r>
          </w:p>
        </w:tc>
        <w:tc>
          <w:tcPr>
            <w:tcW w:w="1000" w:type="dxa"/>
            <w:tcBorders>
              <w:top w:val="single" w:sz="4" w:space="0" w:color="auto"/>
              <w:left w:val="single" w:sz="4" w:space="0" w:color="auto"/>
              <w:bottom w:val="single" w:sz="4" w:space="0" w:color="auto"/>
              <w:right w:val="single" w:sz="4" w:space="0" w:color="auto"/>
            </w:tcBorders>
          </w:tcPr>
          <w:p w:rsidR="00D72781" w:rsidRPr="008D4508" w:rsidRDefault="00D72781" w:rsidP="00AF1307">
            <w:pPr>
              <w:pStyle w:val="TableText"/>
              <w:jc w:val="center"/>
              <w:rPr>
                <w:rFonts w:ascii="Arial" w:hAnsi="Arial" w:cs="Arial"/>
                <w:lang w:val="ru-RU"/>
              </w:rPr>
            </w:pPr>
            <w:r>
              <w:rPr>
                <w:rFonts w:ascii="Arial" w:hAnsi="Arial" w:cs="Arial"/>
                <w:lang w:val="ru-RU"/>
              </w:rPr>
              <w:t>3.0</w:t>
            </w:r>
          </w:p>
        </w:tc>
        <w:tc>
          <w:tcPr>
            <w:tcW w:w="5356" w:type="dxa"/>
            <w:tcBorders>
              <w:top w:val="single" w:sz="4" w:space="0" w:color="auto"/>
              <w:left w:val="single" w:sz="4" w:space="0" w:color="auto"/>
              <w:bottom w:val="single" w:sz="4" w:space="0" w:color="auto"/>
              <w:right w:val="single" w:sz="4" w:space="0" w:color="auto"/>
            </w:tcBorders>
          </w:tcPr>
          <w:p w:rsidR="00D72781" w:rsidRPr="00D23906" w:rsidRDefault="00D72781" w:rsidP="00AF1307">
            <w:pPr>
              <w:pStyle w:val="TableText"/>
              <w:rPr>
                <w:rFonts w:ascii="Arial" w:hAnsi="Arial" w:cs="Arial"/>
                <w:lang w:val="ru-RU"/>
              </w:rPr>
            </w:pPr>
            <w:r>
              <w:rPr>
                <w:rFonts w:ascii="Arial" w:hAnsi="Arial" w:cs="Arial"/>
                <w:lang w:val="ru-RU"/>
              </w:rPr>
              <w:t>Внесены общие требования к системе</w:t>
            </w:r>
          </w:p>
        </w:tc>
      </w:tr>
      <w:tr w:rsidR="00D72781" w:rsidRPr="008D4508" w:rsidTr="00C8508E">
        <w:trPr>
          <w:cantSplit/>
        </w:trPr>
        <w:tc>
          <w:tcPr>
            <w:tcW w:w="1276" w:type="dxa"/>
            <w:tcBorders>
              <w:top w:val="single" w:sz="4" w:space="0" w:color="auto"/>
              <w:left w:val="single" w:sz="4" w:space="0" w:color="auto"/>
              <w:bottom w:val="single" w:sz="4" w:space="0" w:color="auto"/>
              <w:right w:val="single" w:sz="4" w:space="0" w:color="auto"/>
            </w:tcBorders>
          </w:tcPr>
          <w:p w:rsidR="00D72781" w:rsidRPr="004850E7" w:rsidRDefault="00D72781" w:rsidP="00713D4D">
            <w:pPr>
              <w:pStyle w:val="TableText"/>
              <w:rPr>
                <w:rFonts w:ascii="Arial" w:hAnsi="Arial" w:cs="Arial"/>
                <w:lang w:val="ru-RU"/>
              </w:rPr>
            </w:pPr>
            <w:r>
              <w:rPr>
                <w:rFonts w:ascii="Arial" w:hAnsi="Arial" w:cs="Arial"/>
              </w:rPr>
              <w:t>15</w:t>
            </w:r>
            <w:r>
              <w:rPr>
                <w:rFonts w:ascii="Arial" w:hAnsi="Arial" w:cs="Arial"/>
                <w:lang w:val="ru-RU"/>
              </w:rPr>
              <w:t>.03.2019</w:t>
            </w:r>
          </w:p>
        </w:tc>
        <w:tc>
          <w:tcPr>
            <w:tcW w:w="1000" w:type="dxa"/>
            <w:tcBorders>
              <w:top w:val="single" w:sz="4" w:space="0" w:color="auto"/>
              <w:left w:val="single" w:sz="4" w:space="0" w:color="auto"/>
              <w:bottom w:val="single" w:sz="4" w:space="0" w:color="auto"/>
              <w:right w:val="single" w:sz="4" w:space="0" w:color="auto"/>
            </w:tcBorders>
          </w:tcPr>
          <w:p w:rsidR="00D72781" w:rsidRPr="008D4508" w:rsidRDefault="00D72781" w:rsidP="00C8508E">
            <w:pPr>
              <w:pStyle w:val="TableText"/>
              <w:jc w:val="center"/>
              <w:rPr>
                <w:rFonts w:ascii="Arial" w:hAnsi="Arial" w:cs="Arial"/>
                <w:lang w:val="ru-RU"/>
              </w:rPr>
            </w:pPr>
            <w:r>
              <w:rPr>
                <w:rFonts w:ascii="Arial" w:hAnsi="Arial" w:cs="Arial"/>
                <w:lang w:val="ru-RU"/>
              </w:rPr>
              <w:t>4.0</w:t>
            </w:r>
          </w:p>
        </w:tc>
        <w:tc>
          <w:tcPr>
            <w:tcW w:w="5356" w:type="dxa"/>
            <w:tcBorders>
              <w:top w:val="single" w:sz="4" w:space="0" w:color="auto"/>
              <w:left w:val="single" w:sz="4" w:space="0" w:color="auto"/>
              <w:bottom w:val="single" w:sz="4" w:space="0" w:color="auto"/>
              <w:right w:val="single" w:sz="4" w:space="0" w:color="auto"/>
            </w:tcBorders>
          </w:tcPr>
          <w:p w:rsidR="00D72781" w:rsidRPr="00BE2DBC" w:rsidRDefault="00D72781" w:rsidP="00BE2DBC">
            <w:pPr>
              <w:pStyle w:val="TableText"/>
              <w:rPr>
                <w:rFonts w:ascii="Arial" w:hAnsi="Arial" w:cs="Arial"/>
                <w:lang w:val="ru-RU"/>
              </w:rPr>
            </w:pPr>
            <w:r>
              <w:rPr>
                <w:rFonts w:ascii="Arial" w:hAnsi="Arial" w:cs="Arial"/>
                <w:lang w:val="ru-RU"/>
              </w:rPr>
              <w:t xml:space="preserve">Добавлен раздел с </w:t>
            </w:r>
            <w:proofErr w:type="spellStart"/>
            <w:r>
              <w:rPr>
                <w:rFonts w:ascii="Arial" w:hAnsi="Arial" w:cs="Arial"/>
                <w:lang w:val="ru-RU"/>
              </w:rPr>
              <w:t>бюджетированием</w:t>
            </w:r>
            <w:proofErr w:type="spellEnd"/>
            <w:r>
              <w:rPr>
                <w:rFonts w:ascii="Arial" w:hAnsi="Arial" w:cs="Arial"/>
                <w:lang w:val="ru-RU"/>
              </w:rPr>
              <w:t xml:space="preserve"> проектов</w:t>
            </w:r>
          </w:p>
        </w:tc>
      </w:tr>
      <w:tr w:rsidR="00D72781" w:rsidRPr="008D4508" w:rsidTr="00C8508E">
        <w:trPr>
          <w:cantSplit/>
        </w:trPr>
        <w:tc>
          <w:tcPr>
            <w:tcW w:w="1276" w:type="dxa"/>
            <w:tcBorders>
              <w:top w:val="single" w:sz="4" w:space="0" w:color="auto"/>
              <w:left w:val="single" w:sz="4" w:space="0" w:color="auto"/>
              <w:bottom w:val="single" w:sz="4" w:space="0" w:color="auto"/>
              <w:right w:val="single" w:sz="4" w:space="0" w:color="auto"/>
            </w:tcBorders>
          </w:tcPr>
          <w:p w:rsidR="00D72781" w:rsidRPr="008D4508" w:rsidRDefault="00D72781" w:rsidP="00713D4D">
            <w:pPr>
              <w:pStyle w:val="TableText"/>
              <w:rPr>
                <w:rFonts w:ascii="Arial" w:hAnsi="Arial" w:cs="Arial"/>
                <w:lang w:val="ru-RU"/>
              </w:rPr>
            </w:pPr>
            <w:r>
              <w:rPr>
                <w:rFonts w:ascii="Arial" w:hAnsi="Arial" w:cs="Arial"/>
                <w:lang w:val="ru-RU"/>
              </w:rPr>
              <w:t>05.04.2019</w:t>
            </w:r>
          </w:p>
        </w:tc>
        <w:tc>
          <w:tcPr>
            <w:tcW w:w="1000" w:type="dxa"/>
            <w:tcBorders>
              <w:top w:val="single" w:sz="4" w:space="0" w:color="auto"/>
              <w:left w:val="single" w:sz="4" w:space="0" w:color="auto"/>
              <w:bottom w:val="single" w:sz="4" w:space="0" w:color="auto"/>
              <w:right w:val="single" w:sz="4" w:space="0" w:color="auto"/>
            </w:tcBorders>
          </w:tcPr>
          <w:p w:rsidR="00D72781" w:rsidRPr="008D4508" w:rsidRDefault="00D72781" w:rsidP="00C8508E">
            <w:pPr>
              <w:pStyle w:val="TableText"/>
              <w:jc w:val="center"/>
              <w:rPr>
                <w:rFonts w:ascii="Arial" w:hAnsi="Arial" w:cs="Arial"/>
                <w:lang w:val="ru-RU"/>
              </w:rPr>
            </w:pPr>
            <w:r>
              <w:rPr>
                <w:rFonts w:ascii="Arial" w:hAnsi="Arial" w:cs="Arial"/>
                <w:lang w:val="ru-RU"/>
              </w:rPr>
              <w:t>5.0</w:t>
            </w:r>
          </w:p>
        </w:tc>
        <w:tc>
          <w:tcPr>
            <w:tcW w:w="5356" w:type="dxa"/>
            <w:tcBorders>
              <w:top w:val="single" w:sz="4" w:space="0" w:color="auto"/>
              <w:left w:val="single" w:sz="4" w:space="0" w:color="auto"/>
              <w:bottom w:val="single" w:sz="4" w:space="0" w:color="auto"/>
              <w:right w:val="single" w:sz="4" w:space="0" w:color="auto"/>
            </w:tcBorders>
          </w:tcPr>
          <w:p w:rsidR="00D72781" w:rsidRPr="008D4508" w:rsidRDefault="00D72781" w:rsidP="00713D4D">
            <w:pPr>
              <w:pStyle w:val="TableText"/>
              <w:rPr>
                <w:rFonts w:ascii="Arial" w:hAnsi="Arial" w:cs="Arial"/>
                <w:lang w:val="ru-RU"/>
              </w:rPr>
            </w:pPr>
            <w:r>
              <w:rPr>
                <w:rFonts w:ascii="Arial" w:hAnsi="Arial" w:cs="Arial"/>
                <w:lang w:val="ru-RU"/>
              </w:rPr>
              <w:t>Добавлен раздел Ролевая модель</w:t>
            </w:r>
          </w:p>
        </w:tc>
      </w:tr>
      <w:tr w:rsidR="00D72781" w:rsidRPr="008D4508" w:rsidTr="00C8508E">
        <w:trPr>
          <w:cantSplit/>
        </w:trPr>
        <w:tc>
          <w:tcPr>
            <w:tcW w:w="1276" w:type="dxa"/>
            <w:tcBorders>
              <w:top w:val="single" w:sz="4" w:space="0" w:color="auto"/>
              <w:left w:val="single" w:sz="4" w:space="0" w:color="auto"/>
              <w:bottom w:val="single" w:sz="4" w:space="0" w:color="auto"/>
              <w:right w:val="single" w:sz="4" w:space="0" w:color="auto"/>
            </w:tcBorders>
          </w:tcPr>
          <w:p w:rsidR="00D72781" w:rsidRPr="006B2F7C" w:rsidRDefault="00D72781" w:rsidP="00713D4D">
            <w:pPr>
              <w:pStyle w:val="TableText"/>
              <w:rPr>
                <w:rFonts w:ascii="Arial" w:hAnsi="Arial" w:cs="Arial"/>
                <w:lang w:val="ru-RU"/>
              </w:rPr>
            </w:pPr>
            <w:r>
              <w:rPr>
                <w:rFonts w:ascii="Arial" w:hAnsi="Arial" w:cs="Arial"/>
              </w:rPr>
              <w:t>19</w:t>
            </w:r>
            <w:r>
              <w:rPr>
                <w:rFonts w:ascii="Arial" w:hAnsi="Arial" w:cs="Arial"/>
                <w:lang w:val="ru-RU"/>
              </w:rPr>
              <w:t>.04.2019</w:t>
            </w:r>
          </w:p>
        </w:tc>
        <w:tc>
          <w:tcPr>
            <w:tcW w:w="1000" w:type="dxa"/>
            <w:tcBorders>
              <w:top w:val="single" w:sz="4" w:space="0" w:color="auto"/>
              <w:left w:val="single" w:sz="4" w:space="0" w:color="auto"/>
              <w:bottom w:val="single" w:sz="4" w:space="0" w:color="auto"/>
              <w:right w:val="single" w:sz="4" w:space="0" w:color="auto"/>
            </w:tcBorders>
          </w:tcPr>
          <w:p w:rsidR="00D72781" w:rsidRPr="008D4508" w:rsidRDefault="00D72781" w:rsidP="00C8508E">
            <w:pPr>
              <w:pStyle w:val="TableText"/>
              <w:jc w:val="center"/>
              <w:rPr>
                <w:rFonts w:ascii="Arial" w:hAnsi="Arial" w:cs="Arial"/>
                <w:lang w:val="ru-RU"/>
              </w:rPr>
            </w:pPr>
            <w:r>
              <w:rPr>
                <w:rFonts w:ascii="Arial" w:hAnsi="Arial" w:cs="Arial"/>
                <w:lang w:val="ru-RU"/>
              </w:rPr>
              <w:t>6.0.</w:t>
            </w:r>
          </w:p>
        </w:tc>
        <w:tc>
          <w:tcPr>
            <w:tcW w:w="5356" w:type="dxa"/>
            <w:tcBorders>
              <w:top w:val="single" w:sz="4" w:space="0" w:color="auto"/>
              <w:left w:val="single" w:sz="4" w:space="0" w:color="auto"/>
              <w:bottom w:val="single" w:sz="4" w:space="0" w:color="auto"/>
              <w:right w:val="single" w:sz="4" w:space="0" w:color="auto"/>
            </w:tcBorders>
          </w:tcPr>
          <w:p w:rsidR="00D72781" w:rsidRPr="008D4508" w:rsidRDefault="00D72781" w:rsidP="00713D4D">
            <w:pPr>
              <w:pStyle w:val="TableText"/>
              <w:rPr>
                <w:rFonts w:ascii="Arial" w:hAnsi="Arial" w:cs="Arial"/>
                <w:lang w:val="ru-RU"/>
              </w:rPr>
            </w:pPr>
            <w:r>
              <w:rPr>
                <w:rFonts w:ascii="Arial" w:hAnsi="Arial" w:cs="Arial"/>
                <w:lang w:val="ru-RU"/>
              </w:rPr>
              <w:t>Добавлен раздел архитектуры</w:t>
            </w:r>
          </w:p>
        </w:tc>
      </w:tr>
      <w:tr w:rsidR="00D72781" w:rsidRPr="008D4508" w:rsidTr="00C8508E">
        <w:trPr>
          <w:cantSplit/>
        </w:trPr>
        <w:tc>
          <w:tcPr>
            <w:tcW w:w="1276" w:type="dxa"/>
            <w:tcBorders>
              <w:top w:val="single" w:sz="4" w:space="0" w:color="auto"/>
              <w:left w:val="single" w:sz="4" w:space="0" w:color="auto"/>
              <w:bottom w:val="single" w:sz="4" w:space="0" w:color="auto"/>
              <w:right w:val="single" w:sz="4" w:space="0" w:color="auto"/>
            </w:tcBorders>
          </w:tcPr>
          <w:p w:rsidR="00D72781" w:rsidRPr="008D4508" w:rsidRDefault="00D72781" w:rsidP="00713D4D">
            <w:pPr>
              <w:pStyle w:val="TableText"/>
              <w:rPr>
                <w:rFonts w:ascii="Arial" w:hAnsi="Arial" w:cs="Arial"/>
                <w:lang w:val="ru-RU"/>
              </w:rPr>
            </w:pPr>
            <w:r>
              <w:rPr>
                <w:rFonts w:ascii="Arial" w:hAnsi="Arial" w:cs="Arial"/>
                <w:lang w:val="ru-RU"/>
              </w:rPr>
              <w:t>27.05.2019</w:t>
            </w:r>
          </w:p>
        </w:tc>
        <w:tc>
          <w:tcPr>
            <w:tcW w:w="1000" w:type="dxa"/>
            <w:tcBorders>
              <w:top w:val="single" w:sz="4" w:space="0" w:color="auto"/>
              <w:left w:val="single" w:sz="4" w:space="0" w:color="auto"/>
              <w:bottom w:val="single" w:sz="4" w:space="0" w:color="auto"/>
              <w:right w:val="single" w:sz="4" w:space="0" w:color="auto"/>
            </w:tcBorders>
          </w:tcPr>
          <w:p w:rsidR="00D72781" w:rsidRPr="008D4508" w:rsidRDefault="00D72781" w:rsidP="00C8508E">
            <w:pPr>
              <w:pStyle w:val="TableText"/>
              <w:jc w:val="center"/>
              <w:rPr>
                <w:rFonts w:ascii="Arial" w:hAnsi="Arial" w:cs="Arial"/>
                <w:lang w:val="ru-RU"/>
              </w:rPr>
            </w:pPr>
            <w:r>
              <w:rPr>
                <w:rFonts w:ascii="Arial" w:hAnsi="Arial" w:cs="Arial"/>
                <w:lang w:val="ru-RU"/>
              </w:rPr>
              <w:t>7.0</w:t>
            </w:r>
          </w:p>
        </w:tc>
        <w:tc>
          <w:tcPr>
            <w:tcW w:w="5356" w:type="dxa"/>
            <w:tcBorders>
              <w:top w:val="single" w:sz="4" w:space="0" w:color="auto"/>
              <w:left w:val="single" w:sz="4" w:space="0" w:color="auto"/>
              <w:bottom w:val="single" w:sz="4" w:space="0" w:color="auto"/>
              <w:right w:val="single" w:sz="4" w:space="0" w:color="auto"/>
            </w:tcBorders>
          </w:tcPr>
          <w:p w:rsidR="00D72781" w:rsidRPr="008D4508" w:rsidRDefault="00D72781" w:rsidP="00713D4D">
            <w:pPr>
              <w:pStyle w:val="TableText"/>
              <w:rPr>
                <w:rFonts w:ascii="Arial" w:hAnsi="Arial" w:cs="Arial"/>
                <w:lang w:val="ru-RU"/>
              </w:rPr>
            </w:pPr>
            <w:r>
              <w:rPr>
                <w:rFonts w:ascii="Arial" w:hAnsi="Arial" w:cs="Arial"/>
                <w:lang w:val="ru-RU"/>
              </w:rPr>
              <w:t>Внесены уточнения к комментариям</w:t>
            </w:r>
          </w:p>
        </w:tc>
      </w:tr>
      <w:tr w:rsidR="00D72781" w:rsidRPr="008D4508" w:rsidTr="00C8508E">
        <w:trPr>
          <w:cantSplit/>
        </w:trPr>
        <w:tc>
          <w:tcPr>
            <w:tcW w:w="1276" w:type="dxa"/>
            <w:tcBorders>
              <w:top w:val="single" w:sz="4" w:space="0" w:color="auto"/>
              <w:left w:val="single" w:sz="4" w:space="0" w:color="auto"/>
              <w:bottom w:val="single" w:sz="4" w:space="0" w:color="auto"/>
              <w:right w:val="single" w:sz="4" w:space="0" w:color="auto"/>
            </w:tcBorders>
          </w:tcPr>
          <w:p w:rsidR="00D72781" w:rsidRPr="0092461B" w:rsidRDefault="00D72781" w:rsidP="00713D4D">
            <w:pPr>
              <w:pStyle w:val="TableText"/>
              <w:rPr>
                <w:rFonts w:ascii="Arial" w:hAnsi="Arial" w:cs="Arial"/>
                <w:lang w:val="ru-RU"/>
              </w:rPr>
            </w:pPr>
            <w:r>
              <w:rPr>
                <w:rFonts w:ascii="Arial" w:hAnsi="Arial" w:cs="Arial"/>
              </w:rPr>
              <w:t>14</w:t>
            </w:r>
            <w:r>
              <w:rPr>
                <w:rFonts w:ascii="Arial" w:hAnsi="Arial" w:cs="Arial"/>
                <w:lang w:val="ru-RU"/>
              </w:rPr>
              <w:t>.06.2019</w:t>
            </w:r>
          </w:p>
        </w:tc>
        <w:tc>
          <w:tcPr>
            <w:tcW w:w="1000" w:type="dxa"/>
            <w:tcBorders>
              <w:top w:val="single" w:sz="4" w:space="0" w:color="auto"/>
              <w:left w:val="single" w:sz="4" w:space="0" w:color="auto"/>
              <w:bottom w:val="single" w:sz="4" w:space="0" w:color="auto"/>
              <w:right w:val="single" w:sz="4" w:space="0" w:color="auto"/>
            </w:tcBorders>
          </w:tcPr>
          <w:p w:rsidR="00D72781" w:rsidRPr="008D4508" w:rsidRDefault="00D72781" w:rsidP="00C8508E">
            <w:pPr>
              <w:pStyle w:val="TableText"/>
              <w:jc w:val="center"/>
              <w:rPr>
                <w:rFonts w:ascii="Arial" w:hAnsi="Arial" w:cs="Arial"/>
                <w:lang w:val="ru-RU"/>
              </w:rPr>
            </w:pPr>
            <w:r>
              <w:rPr>
                <w:rFonts w:ascii="Arial" w:hAnsi="Arial" w:cs="Arial"/>
                <w:lang w:val="ru-RU"/>
              </w:rPr>
              <w:t>8.0</w:t>
            </w:r>
          </w:p>
        </w:tc>
        <w:tc>
          <w:tcPr>
            <w:tcW w:w="5356" w:type="dxa"/>
            <w:tcBorders>
              <w:top w:val="single" w:sz="4" w:space="0" w:color="auto"/>
              <w:left w:val="single" w:sz="4" w:space="0" w:color="auto"/>
              <w:bottom w:val="single" w:sz="4" w:space="0" w:color="auto"/>
              <w:right w:val="single" w:sz="4" w:space="0" w:color="auto"/>
            </w:tcBorders>
          </w:tcPr>
          <w:p w:rsidR="00D72781" w:rsidRPr="008D4508" w:rsidRDefault="00D72781" w:rsidP="00713D4D">
            <w:pPr>
              <w:pStyle w:val="TableText"/>
              <w:rPr>
                <w:rFonts w:ascii="Arial" w:hAnsi="Arial" w:cs="Arial"/>
                <w:lang w:val="ru-RU"/>
              </w:rPr>
            </w:pPr>
            <w:r>
              <w:rPr>
                <w:rFonts w:ascii="Arial" w:hAnsi="Arial" w:cs="Arial"/>
                <w:lang w:val="ru-RU"/>
              </w:rPr>
              <w:t>Внесены уточнения по безопасности</w:t>
            </w:r>
          </w:p>
        </w:tc>
      </w:tr>
      <w:tr w:rsidR="00D72781" w:rsidRPr="008D4508" w:rsidTr="00C8508E">
        <w:trPr>
          <w:cantSplit/>
        </w:trPr>
        <w:tc>
          <w:tcPr>
            <w:tcW w:w="1276" w:type="dxa"/>
            <w:tcBorders>
              <w:top w:val="single" w:sz="4" w:space="0" w:color="auto"/>
              <w:left w:val="single" w:sz="4" w:space="0" w:color="auto"/>
              <w:bottom w:val="single" w:sz="4" w:space="0" w:color="auto"/>
              <w:right w:val="single" w:sz="4" w:space="0" w:color="auto"/>
            </w:tcBorders>
          </w:tcPr>
          <w:p w:rsidR="00D72781" w:rsidRPr="008D4508" w:rsidRDefault="00D72781">
            <w:pPr>
              <w:pStyle w:val="TableText"/>
              <w:rPr>
                <w:rFonts w:ascii="Arial" w:hAnsi="Arial" w:cs="Arial"/>
                <w:lang w:val="ru-RU"/>
              </w:rPr>
            </w:pPr>
            <w:r>
              <w:rPr>
                <w:rFonts w:ascii="Arial" w:hAnsi="Arial" w:cs="Arial"/>
                <w:lang w:val="ru-RU"/>
              </w:rPr>
              <w:t>16.10.2019</w:t>
            </w:r>
          </w:p>
        </w:tc>
        <w:tc>
          <w:tcPr>
            <w:tcW w:w="1000" w:type="dxa"/>
            <w:tcBorders>
              <w:top w:val="single" w:sz="4" w:space="0" w:color="auto"/>
              <w:left w:val="single" w:sz="4" w:space="0" w:color="auto"/>
              <w:bottom w:val="single" w:sz="4" w:space="0" w:color="auto"/>
              <w:right w:val="single" w:sz="4" w:space="0" w:color="auto"/>
            </w:tcBorders>
          </w:tcPr>
          <w:p w:rsidR="00D72781" w:rsidRPr="008D4508" w:rsidRDefault="00D72781" w:rsidP="00C8508E">
            <w:pPr>
              <w:pStyle w:val="TableText"/>
              <w:jc w:val="center"/>
              <w:rPr>
                <w:rFonts w:ascii="Arial" w:hAnsi="Arial" w:cs="Arial"/>
                <w:lang w:val="ru-RU"/>
              </w:rPr>
            </w:pPr>
            <w:r>
              <w:rPr>
                <w:rFonts w:ascii="Arial" w:hAnsi="Arial" w:cs="Arial"/>
                <w:lang w:val="ru-RU"/>
              </w:rPr>
              <w:t>9.0</w:t>
            </w:r>
          </w:p>
        </w:tc>
        <w:tc>
          <w:tcPr>
            <w:tcW w:w="5356" w:type="dxa"/>
            <w:tcBorders>
              <w:top w:val="single" w:sz="4" w:space="0" w:color="auto"/>
              <w:left w:val="single" w:sz="4" w:space="0" w:color="auto"/>
              <w:bottom w:val="single" w:sz="4" w:space="0" w:color="auto"/>
              <w:right w:val="single" w:sz="4" w:space="0" w:color="auto"/>
            </w:tcBorders>
          </w:tcPr>
          <w:p w:rsidR="00D72781" w:rsidRPr="008D4508" w:rsidRDefault="00D72781" w:rsidP="00713D4D">
            <w:pPr>
              <w:pStyle w:val="TableText"/>
              <w:rPr>
                <w:rFonts w:ascii="Arial" w:hAnsi="Arial" w:cs="Arial"/>
                <w:lang w:val="ru-RU"/>
              </w:rPr>
            </w:pPr>
            <w:r>
              <w:rPr>
                <w:rFonts w:ascii="Arial" w:hAnsi="Arial" w:cs="Arial"/>
                <w:lang w:val="ru-RU"/>
              </w:rPr>
              <w:t>Внесены уточнения в описание Архитектуры решения</w:t>
            </w:r>
          </w:p>
        </w:tc>
      </w:tr>
      <w:tr w:rsidR="00D72781" w:rsidRPr="008D4508" w:rsidTr="00C8508E">
        <w:trPr>
          <w:cantSplit/>
        </w:trPr>
        <w:tc>
          <w:tcPr>
            <w:tcW w:w="1276" w:type="dxa"/>
            <w:tcBorders>
              <w:top w:val="single" w:sz="4" w:space="0" w:color="auto"/>
              <w:left w:val="single" w:sz="4" w:space="0" w:color="auto"/>
              <w:bottom w:val="single" w:sz="4" w:space="0" w:color="auto"/>
              <w:right w:val="single" w:sz="4" w:space="0" w:color="auto"/>
            </w:tcBorders>
          </w:tcPr>
          <w:p w:rsidR="00D72781" w:rsidRDefault="00D72781">
            <w:pPr>
              <w:pStyle w:val="TableText"/>
              <w:rPr>
                <w:rFonts w:ascii="Arial" w:hAnsi="Arial" w:cs="Arial"/>
                <w:lang w:val="ru-RU"/>
              </w:rPr>
            </w:pPr>
            <w:r>
              <w:rPr>
                <w:rFonts w:ascii="Arial" w:hAnsi="Arial" w:cs="Arial"/>
                <w:lang w:val="ru-RU"/>
              </w:rPr>
              <w:t>18.10.2019</w:t>
            </w:r>
          </w:p>
        </w:tc>
        <w:tc>
          <w:tcPr>
            <w:tcW w:w="1000" w:type="dxa"/>
            <w:tcBorders>
              <w:top w:val="single" w:sz="4" w:space="0" w:color="auto"/>
              <w:left w:val="single" w:sz="4" w:space="0" w:color="auto"/>
              <w:bottom w:val="single" w:sz="4" w:space="0" w:color="auto"/>
              <w:right w:val="single" w:sz="4" w:space="0" w:color="auto"/>
            </w:tcBorders>
          </w:tcPr>
          <w:p w:rsidR="00D72781" w:rsidRDefault="00D72781" w:rsidP="00106963">
            <w:pPr>
              <w:pStyle w:val="TableText"/>
              <w:jc w:val="center"/>
              <w:rPr>
                <w:rFonts w:ascii="Arial" w:hAnsi="Arial" w:cs="Arial"/>
                <w:lang w:val="ru-RU"/>
              </w:rPr>
            </w:pPr>
            <w:r>
              <w:rPr>
                <w:rFonts w:ascii="Arial" w:hAnsi="Arial" w:cs="Arial"/>
                <w:lang w:val="ru-RU"/>
              </w:rPr>
              <w:t>9.1</w:t>
            </w:r>
          </w:p>
        </w:tc>
        <w:tc>
          <w:tcPr>
            <w:tcW w:w="5356" w:type="dxa"/>
            <w:tcBorders>
              <w:top w:val="single" w:sz="4" w:space="0" w:color="auto"/>
              <w:left w:val="single" w:sz="4" w:space="0" w:color="auto"/>
              <w:bottom w:val="single" w:sz="4" w:space="0" w:color="auto"/>
              <w:right w:val="single" w:sz="4" w:space="0" w:color="auto"/>
            </w:tcBorders>
          </w:tcPr>
          <w:p w:rsidR="00D72781" w:rsidRDefault="00D72781" w:rsidP="00106963">
            <w:pPr>
              <w:pStyle w:val="TableText"/>
              <w:rPr>
                <w:rFonts w:ascii="Arial" w:hAnsi="Arial" w:cs="Arial"/>
                <w:lang w:val="ru-RU"/>
              </w:rPr>
            </w:pPr>
            <w:r w:rsidRPr="00106963">
              <w:rPr>
                <w:rFonts w:ascii="Arial" w:hAnsi="Arial" w:cs="Arial"/>
                <w:lang w:val="ru-RU"/>
              </w:rPr>
              <w:t>Добавлен раздел Результ</w:t>
            </w:r>
            <w:r>
              <w:rPr>
                <w:rFonts w:ascii="Arial" w:hAnsi="Arial" w:cs="Arial"/>
                <w:lang w:val="ru-RU"/>
              </w:rPr>
              <w:t>аты работ</w:t>
            </w:r>
          </w:p>
        </w:tc>
      </w:tr>
    </w:tbl>
    <w:p w:rsidR="001D1A4D" w:rsidRPr="008D4508" w:rsidRDefault="001D1A4D" w:rsidP="00967500">
      <w:pPr>
        <w:pStyle w:val="1"/>
        <w:numPr>
          <w:ilvl w:val="0"/>
          <w:numId w:val="2"/>
        </w:numPr>
        <w:rPr>
          <w:rFonts w:ascii="Arial" w:hAnsi="Arial" w:cs="Arial"/>
          <w:color w:val="auto"/>
        </w:rPr>
      </w:pPr>
      <w:bookmarkStart w:id="2" w:name="_Toc22543344"/>
      <w:r w:rsidRPr="008D4508">
        <w:rPr>
          <w:rFonts w:ascii="Arial" w:hAnsi="Arial" w:cs="Arial"/>
          <w:color w:val="auto"/>
        </w:rPr>
        <w:t>Термины и сокращения</w:t>
      </w:r>
      <w:bookmarkEnd w:id="2"/>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18"/>
        <w:gridCol w:w="7338"/>
      </w:tblGrid>
      <w:tr w:rsidR="008416A6" w:rsidRPr="008D4508" w:rsidTr="001D1A4D">
        <w:tc>
          <w:tcPr>
            <w:tcW w:w="2018" w:type="dxa"/>
            <w:shd w:val="clear" w:color="auto" w:fill="D9D9D9"/>
          </w:tcPr>
          <w:p w:rsidR="008416A6" w:rsidRPr="008D4508" w:rsidRDefault="008416A6" w:rsidP="001D1A4D">
            <w:pPr>
              <w:pStyle w:val="a7"/>
              <w:ind w:left="0"/>
              <w:rPr>
                <w:rFonts w:ascii="Arial" w:hAnsi="Arial" w:cs="Arial"/>
                <w:lang w:val="ru-RU"/>
              </w:rPr>
            </w:pPr>
            <w:r w:rsidRPr="008D4508">
              <w:rPr>
                <w:rFonts w:ascii="Arial" w:hAnsi="Arial" w:cs="Arial"/>
                <w:lang w:val="ru-RU"/>
              </w:rPr>
              <w:t xml:space="preserve">Термин, </w:t>
            </w:r>
            <w:r w:rsidR="001D1A4D" w:rsidRPr="008D4508">
              <w:rPr>
                <w:rFonts w:ascii="Arial" w:hAnsi="Arial" w:cs="Arial"/>
                <w:lang w:val="ru-RU"/>
              </w:rPr>
              <w:t>Сокращение</w:t>
            </w:r>
          </w:p>
        </w:tc>
        <w:tc>
          <w:tcPr>
            <w:tcW w:w="7338" w:type="dxa"/>
            <w:shd w:val="clear" w:color="auto" w:fill="D9D9D9"/>
          </w:tcPr>
          <w:p w:rsidR="008416A6" w:rsidRPr="008D4508" w:rsidRDefault="008416A6" w:rsidP="00713D4D">
            <w:pPr>
              <w:pStyle w:val="a7"/>
              <w:ind w:left="0"/>
              <w:rPr>
                <w:rFonts w:ascii="Arial" w:hAnsi="Arial" w:cs="Arial"/>
                <w:lang w:val="ru-RU"/>
              </w:rPr>
            </w:pPr>
            <w:r w:rsidRPr="008D4508">
              <w:rPr>
                <w:rFonts w:ascii="Arial" w:hAnsi="Arial" w:cs="Arial"/>
                <w:lang w:val="ru-RU"/>
              </w:rPr>
              <w:t>Определение</w:t>
            </w:r>
          </w:p>
        </w:tc>
      </w:tr>
      <w:tr w:rsidR="004D2FDD" w:rsidRPr="008D4508" w:rsidTr="00DC7095">
        <w:tc>
          <w:tcPr>
            <w:tcW w:w="2018" w:type="dxa"/>
          </w:tcPr>
          <w:p w:rsidR="004D2FDD" w:rsidRDefault="004D2FDD" w:rsidP="00713D4D">
            <w:pPr>
              <w:pStyle w:val="a7"/>
              <w:ind w:left="0"/>
              <w:rPr>
                <w:rFonts w:ascii="Arial" w:hAnsi="Arial" w:cs="Arial"/>
                <w:lang w:val="ru-RU"/>
              </w:rPr>
            </w:pPr>
            <w:r>
              <w:rPr>
                <w:rFonts w:ascii="Arial" w:hAnsi="Arial" w:cs="Arial"/>
                <w:lang w:val="ru-RU"/>
              </w:rPr>
              <w:t>МВЗ</w:t>
            </w:r>
          </w:p>
        </w:tc>
        <w:tc>
          <w:tcPr>
            <w:tcW w:w="7338" w:type="dxa"/>
          </w:tcPr>
          <w:p w:rsidR="004D2FDD" w:rsidRDefault="004D2FDD" w:rsidP="00356843">
            <w:pPr>
              <w:pStyle w:val="af4"/>
              <w:rPr>
                <w:rFonts w:ascii="Arial" w:hAnsi="Arial" w:cs="Arial"/>
                <w:iCs w:val="0"/>
                <w:sz w:val="20"/>
                <w:lang w:eastAsia="ru-RU"/>
              </w:rPr>
            </w:pPr>
            <w:r>
              <w:rPr>
                <w:rFonts w:ascii="Arial" w:hAnsi="Arial" w:cs="Arial"/>
                <w:iCs w:val="0"/>
                <w:sz w:val="20"/>
                <w:lang w:eastAsia="ru-RU"/>
              </w:rPr>
              <w:t>Место возникновения затрат</w:t>
            </w:r>
          </w:p>
        </w:tc>
      </w:tr>
      <w:tr w:rsidR="004D2FDD" w:rsidRPr="008D4508" w:rsidTr="00DC7095">
        <w:tc>
          <w:tcPr>
            <w:tcW w:w="2018" w:type="dxa"/>
          </w:tcPr>
          <w:p w:rsidR="004D2FDD" w:rsidRDefault="004D2FDD" w:rsidP="00713D4D">
            <w:pPr>
              <w:pStyle w:val="a7"/>
              <w:ind w:left="0"/>
              <w:rPr>
                <w:rFonts w:ascii="Arial" w:hAnsi="Arial" w:cs="Arial"/>
                <w:lang w:val="ru-RU"/>
              </w:rPr>
            </w:pPr>
            <w:r>
              <w:rPr>
                <w:rFonts w:ascii="Arial" w:hAnsi="Arial" w:cs="Arial"/>
                <w:lang w:val="ru-RU"/>
              </w:rPr>
              <w:t>ОШС</w:t>
            </w:r>
          </w:p>
        </w:tc>
        <w:tc>
          <w:tcPr>
            <w:tcW w:w="7338" w:type="dxa"/>
          </w:tcPr>
          <w:p w:rsidR="004D2FDD" w:rsidRDefault="004D2FDD" w:rsidP="00356843">
            <w:pPr>
              <w:pStyle w:val="af4"/>
              <w:rPr>
                <w:rFonts w:ascii="Arial" w:hAnsi="Arial" w:cs="Arial"/>
                <w:iCs w:val="0"/>
                <w:sz w:val="20"/>
                <w:lang w:eastAsia="ru-RU"/>
              </w:rPr>
            </w:pPr>
            <w:r>
              <w:rPr>
                <w:rFonts w:ascii="Arial" w:hAnsi="Arial" w:cs="Arial"/>
                <w:iCs w:val="0"/>
                <w:sz w:val="20"/>
                <w:lang w:eastAsia="ru-RU"/>
              </w:rPr>
              <w:t>Организационно-штатная структура</w:t>
            </w:r>
          </w:p>
        </w:tc>
      </w:tr>
      <w:tr w:rsidR="004D2FDD" w:rsidRPr="008D4508" w:rsidTr="001D1A4D">
        <w:tc>
          <w:tcPr>
            <w:tcW w:w="2018" w:type="dxa"/>
          </w:tcPr>
          <w:p w:rsidR="004D2FDD" w:rsidRPr="007253CC" w:rsidRDefault="004D2FDD" w:rsidP="00713D4D">
            <w:pPr>
              <w:pStyle w:val="a7"/>
              <w:ind w:left="0"/>
              <w:rPr>
                <w:rFonts w:ascii="Arial" w:hAnsi="Arial" w:cs="Arial"/>
                <w:lang w:val="ru-RU"/>
              </w:rPr>
            </w:pPr>
            <w:r>
              <w:rPr>
                <w:rFonts w:ascii="Arial" w:hAnsi="Arial" w:cs="Arial"/>
                <w:lang w:val="ru-RU"/>
              </w:rPr>
              <w:t>ФОТ</w:t>
            </w:r>
          </w:p>
        </w:tc>
        <w:tc>
          <w:tcPr>
            <w:tcW w:w="7338" w:type="dxa"/>
            <w:vAlign w:val="center"/>
          </w:tcPr>
          <w:p w:rsidR="004D2FDD" w:rsidRPr="00DA14BA" w:rsidRDefault="004D2FDD" w:rsidP="00356843">
            <w:pPr>
              <w:pStyle w:val="af4"/>
              <w:rPr>
                <w:rFonts w:ascii="Arial" w:hAnsi="Arial" w:cs="Arial"/>
                <w:iCs w:val="0"/>
                <w:sz w:val="20"/>
                <w:lang w:val="en-US" w:eastAsia="ru-RU"/>
              </w:rPr>
            </w:pPr>
            <w:r>
              <w:rPr>
                <w:rFonts w:ascii="Arial" w:hAnsi="Arial" w:cs="Arial"/>
                <w:iCs w:val="0"/>
                <w:sz w:val="20"/>
                <w:lang w:eastAsia="ru-RU"/>
              </w:rPr>
              <w:t>Фонд оплаты труда</w:t>
            </w:r>
          </w:p>
        </w:tc>
      </w:tr>
      <w:tr w:rsidR="004D2FDD" w:rsidRPr="008D4508" w:rsidTr="001D1A4D">
        <w:tc>
          <w:tcPr>
            <w:tcW w:w="2018" w:type="dxa"/>
          </w:tcPr>
          <w:p w:rsidR="004D2FDD" w:rsidRPr="008D4508" w:rsidRDefault="004D2FDD" w:rsidP="00713D4D">
            <w:pPr>
              <w:pStyle w:val="a7"/>
              <w:ind w:left="0"/>
              <w:rPr>
                <w:rFonts w:ascii="Arial" w:hAnsi="Arial" w:cs="Arial"/>
                <w:lang w:val="ru-RU"/>
              </w:rPr>
            </w:pPr>
            <w:r>
              <w:rPr>
                <w:rFonts w:ascii="Arial" w:hAnsi="Arial" w:cs="Arial"/>
                <w:lang w:val="ru-RU"/>
              </w:rPr>
              <w:t>ФЭС</w:t>
            </w:r>
          </w:p>
        </w:tc>
        <w:tc>
          <w:tcPr>
            <w:tcW w:w="7338" w:type="dxa"/>
            <w:vAlign w:val="center"/>
          </w:tcPr>
          <w:p w:rsidR="004D2FDD" w:rsidRPr="008D4508" w:rsidRDefault="004D2FDD" w:rsidP="00713D4D">
            <w:pPr>
              <w:pStyle w:val="af4"/>
              <w:rPr>
                <w:rFonts w:ascii="Arial" w:hAnsi="Arial" w:cs="Arial"/>
                <w:iCs w:val="0"/>
                <w:sz w:val="20"/>
                <w:lang w:eastAsia="ru-RU"/>
              </w:rPr>
            </w:pPr>
            <w:r>
              <w:rPr>
                <w:rFonts w:ascii="Arial" w:hAnsi="Arial" w:cs="Arial"/>
                <w:iCs w:val="0"/>
                <w:sz w:val="20"/>
                <w:lang w:eastAsia="ru-RU"/>
              </w:rPr>
              <w:t>Финансово-экономическая служба</w:t>
            </w:r>
          </w:p>
        </w:tc>
      </w:tr>
      <w:tr w:rsidR="004D2FDD" w:rsidRPr="008D4508" w:rsidTr="001D1A4D">
        <w:tc>
          <w:tcPr>
            <w:tcW w:w="2018" w:type="dxa"/>
          </w:tcPr>
          <w:p w:rsidR="004D2FDD" w:rsidRPr="008651B6" w:rsidRDefault="008651B6" w:rsidP="00713D4D">
            <w:pPr>
              <w:pStyle w:val="a7"/>
              <w:ind w:left="0"/>
              <w:rPr>
                <w:rFonts w:ascii="Arial" w:hAnsi="Arial" w:cs="Arial"/>
                <w:lang w:val="ru-RU"/>
              </w:rPr>
            </w:pPr>
            <w:r>
              <w:rPr>
                <w:rFonts w:ascii="Arial" w:hAnsi="Arial" w:cs="Arial"/>
                <w:lang w:val="ru-RU"/>
              </w:rPr>
              <w:t>ШР</w:t>
            </w:r>
          </w:p>
        </w:tc>
        <w:tc>
          <w:tcPr>
            <w:tcW w:w="7338" w:type="dxa"/>
            <w:vAlign w:val="center"/>
          </w:tcPr>
          <w:p w:rsidR="004D2FDD" w:rsidRPr="00E53F50" w:rsidRDefault="008651B6" w:rsidP="00713D4D">
            <w:pPr>
              <w:pStyle w:val="af4"/>
              <w:rPr>
                <w:rFonts w:ascii="Arial" w:hAnsi="Arial" w:cs="Arial"/>
                <w:iCs w:val="0"/>
                <w:sz w:val="20"/>
                <w:lang w:eastAsia="ru-RU"/>
              </w:rPr>
            </w:pPr>
            <w:r>
              <w:rPr>
                <w:rFonts w:ascii="Arial" w:hAnsi="Arial" w:cs="Arial"/>
                <w:iCs w:val="0"/>
                <w:sz w:val="20"/>
                <w:lang w:eastAsia="ru-RU"/>
              </w:rPr>
              <w:t>Штатное расписание</w:t>
            </w:r>
          </w:p>
        </w:tc>
      </w:tr>
      <w:tr w:rsidR="004D2FDD" w:rsidRPr="008D4508" w:rsidTr="001D1A4D">
        <w:tc>
          <w:tcPr>
            <w:tcW w:w="2018" w:type="dxa"/>
          </w:tcPr>
          <w:p w:rsidR="004D2FDD" w:rsidRDefault="0012652A" w:rsidP="00713D4D">
            <w:pPr>
              <w:pStyle w:val="a7"/>
              <w:ind w:left="0"/>
              <w:rPr>
                <w:rFonts w:ascii="Arial" w:hAnsi="Arial" w:cs="Arial"/>
                <w:lang w:val="ru-RU"/>
              </w:rPr>
            </w:pPr>
            <w:r w:rsidRPr="00AB0B5D">
              <w:rPr>
                <w:rFonts w:ascii="Arial" w:hAnsi="Arial" w:cs="Arial"/>
              </w:rPr>
              <w:t>FTE</w:t>
            </w:r>
          </w:p>
        </w:tc>
        <w:tc>
          <w:tcPr>
            <w:tcW w:w="7338" w:type="dxa"/>
            <w:vAlign w:val="center"/>
          </w:tcPr>
          <w:p w:rsidR="004D2FDD" w:rsidRDefault="0012652A" w:rsidP="00713D4D">
            <w:pPr>
              <w:pStyle w:val="af4"/>
              <w:rPr>
                <w:rFonts w:ascii="Arial" w:hAnsi="Arial" w:cs="Arial"/>
                <w:iCs w:val="0"/>
                <w:sz w:val="20"/>
                <w:lang w:eastAsia="ru-RU"/>
              </w:rPr>
            </w:pPr>
            <w:r>
              <w:rPr>
                <w:rFonts w:ascii="Arial" w:hAnsi="Arial" w:cs="Arial"/>
                <w:iCs w:val="0"/>
                <w:sz w:val="20"/>
                <w:lang w:eastAsia="ru-RU"/>
              </w:rPr>
              <w:t>Полная штатная единица</w:t>
            </w:r>
          </w:p>
        </w:tc>
      </w:tr>
      <w:tr w:rsidR="00044BE7" w:rsidRPr="008D4508" w:rsidTr="001D1A4D">
        <w:tc>
          <w:tcPr>
            <w:tcW w:w="2018" w:type="dxa"/>
          </w:tcPr>
          <w:p w:rsidR="00044BE7" w:rsidRDefault="00044BE7" w:rsidP="00713D4D">
            <w:pPr>
              <w:pStyle w:val="a7"/>
              <w:ind w:left="0"/>
              <w:rPr>
                <w:rFonts w:ascii="Arial" w:hAnsi="Arial" w:cs="Arial"/>
                <w:lang w:val="ru-RU"/>
              </w:rPr>
            </w:pPr>
            <w:r>
              <w:rPr>
                <w:rFonts w:ascii="Arial" w:hAnsi="Arial" w:cs="Arial"/>
                <w:lang w:val="ru-RU"/>
              </w:rPr>
              <w:t>ЕСУИД</w:t>
            </w:r>
          </w:p>
        </w:tc>
        <w:tc>
          <w:tcPr>
            <w:tcW w:w="7338" w:type="dxa"/>
            <w:vAlign w:val="center"/>
          </w:tcPr>
          <w:p w:rsidR="00044BE7" w:rsidRDefault="00044BE7" w:rsidP="00713D4D">
            <w:pPr>
              <w:pStyle w:val="af4"/>
              <w:rPr>
                <w:rFonts w:ascii="Arial" w:hAnsi="Arial" w:cs="Arial"/>
                <w:iCs w:val="0"/>
                <w:sz w:val="20"/>
                <w:lang w:eastAsia="ru-RU"/>
              </w:rPr>
            </w:pPr>
            <w:r>
              <w:rPr>
                <w:rFonts w:ascii="Arial" w:hAnsi="Arial" w:cs="Arial"/>
                <w:iCs w:val="0"/>
                <w:sz w:val="20"/>
                <w:lang w:eastAsia="ru-RU"/>
              </w:rPr>
              <w:t>Единая система управления идентификационными данными</w:t>
            </w:r>
          </w:p>
        </w:tc>
      </w:tr>
    </w:tbl>
    <w:p w:rsidR="00365863" w:rsidRPr="008D4508" w:rsidRDefault="00365863" w:rsidP="00C8508E">
      <w:pPr>
        <w:rPr>
          <w:rFonts w:ascii="Arial" w:hAnsi="Arial" w:cs="Arial"/>
        </w:rPr>
      </w:pPr>
    </w:p>
    <w:p w:rsidR="0075064C" w:rsidRPr="00356843" w:rsidRDefault="0075064C">
      <w:pPr>
        <w:rPr>
          <w:rFonts w:ascii="Arial" w:hAnsi="Arial" w:cs="Arial"/>
        </w:rPr>
      </w:pPr>
      <w:r w:rsidRPr="008D4508">
        <w:rPr>
          <w:rFonts w:ascii="Arial" w:hAnsi="Arial" w:cs="Arial"/>
        </w:rPr>
        <w:br w:type="page"/>
      </w:r>
    </w:p>
    <w:bookmarkStart w:id="3" w:name="_Toc394332130" w:displacedByCustomXml="next"/>
    <w:sdt>
      <w:sdtPr>
        <w:rPr>
          <w:rFonts w:asciiTheme="minorHAnsi" w:eastAsiaTheme="minorHAnsi" w:hAnsiTheme="minorHAnsi" w:cstheme="minorBidi"/>
          <w:b w:val="0"/>
          <w:bCs w:val="0"/>
          <w:color w:val="auto"/>
          <w:sz w:val="22"/>
          <w:szCs w:val="22"/>
          <w:lang w:eastAsia="en-US"/>
        </w:rPr>
        <w:id w:val="-369066589"/>
        <w:docPartObj>
          <w:docPartGallery w:val="Table of Contents"/>
          <w:docPartUnique/>
        </w:docPartObj>
      </w:sdtPr>
      <w:sdtContent>
        <w:p w:rsidR="004965EF" w:rsidRPr="004965EF" w:rsidRDefault="004965EF">
          <w:pPr>
            <w:pStyle w:val="af1"/>
            <w:rPr>
              <w:rFonts w:ascii="Arial" w:hAnsi="Arial" w:cs="Arial"/>
              <w:color w:val="auto"/>
            </w:rPr>
          </w:pPr>
          <w:r w:rsidRPr="004965EF">
            <w:rPr>
              <w:rFonts w:ascii="Arial" w:hAnsi="Arial" w:cs="Arial"/>
              <w:color w:val="auto"/>
            </w:rPr>
            <w:t>Оглавление</w:t>
          </w:r>
        </w:p>
        <w:p w:rsidR="00106963" w:rsidRDefault="00D06FCC">
          <w:pPr>
            <w:pStyle w:val="12"/>
            <w:rPr>
              <w:rFonts w:eastAsiaTheme="minorEastAsia"/>
              <w:noProof/>
              <w:lang w:eastAsia="ru-RU"/>
            </w:rPr>
          </w:pPr>
          <w:r w:rsidRPr="00D06FCC">
            <w:fldChar w:fldCharType="begin"/>
          </w:r>
          <w:r w:rsidR="004965EF">
            <w:instrText xml:space="preserve"> TOC \o "1-3" \h \z \u </w:instrText>
          </w:r>
          <w:r w:rsidRPr="00D06FCC">
            <w:fldChar w:fldCharType="separate"/>
          </w:r>
          <w:hyperlink w:anchor="_Toc22543343" w:history="1">
            <w:r w:rsidR="00106963" w:rsidRPr="006C7C70">
              <w:rPr>
                <w:rStyle w:val="af2"/>
                <w:rFonts w:ascii="Arial" w:hAnsi="Arial" w:cs="Arial"/>
                <w:noProof/>
              </w:rPr>
              <w:t>1.</w:t>
            </w:r>
            <w:r w:rsidR="00106963">
              <w:rPr>
                <w:rFonts w:eastAsiaTheme="minorEastAsia"/>
                <w:noProof/>
                <w:lang w:eastAsia="ru-RU"/>
              </w:rPr>
              <w:tab/>
            </w:r>
            <w:r w:rsidR="00106963" w:rsidRPr="006C7C70">
              <w:rPr>
                <w:rStyle w:val="af2"/>
                <w:rFonts w:ascii="Arial" w:hAnsi="Arial" w:cs="Arial"/>
                <w:noProof/>
              </w:rPr>
              <w:t>Контроль версий</w:t>
            </w:r>
            <w:r w:rsidR="00106963">
              <w:rPr>
                <w:noProof/>
                <w:webHidden/>
              </w:rPr>
              <w:tab/>
            </w:r>
            <w:r>
              <w:rPr>
                <w:noProof/>
                <w:webHidden/>
              </w:rPr>
              <w:fldChar w:fldCharType="begin"/>
            </w:r>
            <w:r w:rsidR="00106963">
              <w:rPr>
                <w:noProof/>
                <w:webHidden/>
              </w:rPr>
              <w:instrText xml:space="preserve"> PAGEREF _Toc22543343 \h </w:instrText>
            </w:r>
            <w:r>
              <w:rPr>
                <w:noProof/>
                <w:webHidden/>
              </w:rPr>
            </w:r>
            <w:r>
              <w:rPr>
                <w:noProof/>
                <w:webHidden/>
              </w:rPr>
              <w:fldChar w:fldCharType="separate"/>
            </w:r>
            <w:r w:rsidR="00A15EFC">
              <w:rPr>
                <w:noProof/>
                <w:webHidden/>
              </w:rPr>
              <w:t>2</w:t>
            </w:r>
            <w:r>
              <w:rPr>
                <w:noProof/>
                <w:webHidden/>
              </w:rPr>
              <w:fldChar w:fldCharType="end"/>
            </w:r>
          </w:hyperlink>
        </w:p>
        <w:p w:rsidR="00106963" w:rsidRDefault="00D06FCC">
          <w:pPr>
            <w:pStyle w:val="12"/>
            <w:rPr>
              <w:rFonts w:eastAsiaTheme="minorEastAsia"/>
              <w:noProof/>
              <w:lang w:eastAsia="ru-RU"/>
            </w:rPr>
          </w:pPr>
          <w:hyperlink w:anchor="_Toc22543344" w:history="1">
            <w:r w:rsidR="00106963" w:rsidRPr="006C7C70">
              <w:rPr>
                <w:rStyle w:val="af2"/>
                <w:rFonts w:ascii="Arial" w:hAnsi="Arial" w:cs="Arial"/>
                <w:noProof/>
              </w:rPr>
              <w:t>2.</w:t>
            </w:r>
            <w:r w:rsidR="00106963">
              <w:rPr>
                <w:rFonts w:eastAsiaTheme="minorEastAsia"/>
                <w:noProof/>
                <w:lang w:eastAsia="ru-RU"/>
              </w:rPr>
              <w:tab/>
            </w:r>
            <w:r w:rsidR="00106963" w:rsidRPr="006C7C70">
              <w:rPr>
                <w:rStyle w:val="af2"/>
                <w:rFonts w:ascii="Arial" w:hAnsi="Arial" w:cs="Arial"/>
                <w:noProof/>
              </w:rPr>
              <w:t>Термины и сокращения</w:t>
            </w:r>
            <w:r w:rsidR="00106963">
              <w:rPr>
                <w:noProof/>
                <w:webHidden/>
              </w:rPr>
              <w:tab/>
            </w:r>
            <w:r>
              <w:rPr>
                <w:noProof/>
                <w:webHidden/>
              </w:rPr>
              <w:fldChar w:fldCharType="begin"/>
            </w:r>
            <w:r w:rsidR="00106963">
              <w:rPr>
                <w:noProof/>
                <w:webHidden/>
              </w:rPr>
              <w:instrText xml:space="preserve"> PAGEREF _Toc22543344 \h </w:instrText>
            </w:r>
            <w:r>
              <w:rPr>
                <w:noProof/>
                <w:webHidden/>
              </w:rPr>
            </w:r>
            <w:r>
              <w:rPr>
                <w:noProof/>
                <w:webHidden/>
              </w:rPr>
              <w:fldChar w:fldCharType="separate"/>
            </w:r>
            <w:r w:rsidR="00A15EFC">
              <w:rPr>
                <w:noProof/>
                <w:webHidden/>
              </w:rPr>
              <w:t>2</w:t>
            </w:r>
            <w:r>
              <w:rPr>
                <w:noProof/>
                <w:webHidden/>
              </w:rPr>
              <w:fldChar w:fldCharType="end"/>
            </w:r>
          </w:hyperlink>
        </w:p>
        <w:p w:rsidR="00106963" w:rsidRDefault="00D06FCC">
          <w:pPr>
            <w:pStyle w:val="12"/>
            <w:rPr>
              <w:rFonts w:eastAsiaTheme="minorEastAsia"/>
              <w:noProof/>
              <w:lang w:eastAsia="ru-RU"/>
            </w:rPr>
          </w:pPr>
          <w:hyperlink w:anchor="_Toc22543345" w:history="1">
            <w:r w:rsidR="00106963" w:rsidRPr="006C7C70">
              <w:rPr>
                <w:rStyle w:val="af2"/>
                <w:rFonts w:ascii="Arial" w:hAnsi="Arial" w:cs="Arial"/>
                <w:noProof/>
              </w:rPr>
              <w:t>3.</w:t>
            </w:r>
            <w:r w:rsidR="00106963">
              <w:rPr>
                <w:rFonts w:eastAsiaTheme="minorEastAsia"/>
                <w:noProof/>
                <w:lang w:eastAsia="ru-RU"/>
              </w:rPr>
              <w:tab/>
            </w:r>
            <w:r w:rsidR="00106963" w:rsidRPr="006C7C70">
              <w:rPr>
                <w:rStyle w:val="af2"/>
                <w:rFonts w:ascii="Arial" w:hAnsi="Arial" w:cs="Arial"/>
                <w:noProof/>
              </w:rPr>
              <w:t>Назначение документа</w:t>
            </w:r>
            <w:r w:rsidR="00106963">
              <w:rPr>
                <w:noProof/>
                <w:webHidden/>
              </w:rPr>
              <w:tab/>
            </w:r>
            <w:r>
              <w:rPr>
                <w:noProof/>
                <w:webHidden/>
              </w:rPr>
              <w:fldChar w:fldCharType="begin"/>
            </w:r>
            <w:r w:rsidR="00106963">
              <w:rPr>
                <w:noProof/>
                <w:webHidden/>
              </w:rPr>
              <w:instrText xml:space="preserve"> PAGEREF _Toc22543345 \h </w:instrText>
            </w:r>
            <w:r>
              <w:rPr>
                <w:noProof/>
                <w:webHidden/>
              </w:rPr>
            </w:r>
            <w:r>
              <w:rPr>
                <w:noProof/>
                <w:webHidden/>
              </w:rPr>
              <w:fldChar w:fldCharType="separate"/>
            </w:r>
            <w:r w:rsidR="00A15EFC">
              <w:rPr>
                <w:noProof/>
                <w:webHidden/>
              </w:rPr>
              <w:t>4</w:t>
            </w:r>
            <w:r>
              <w:rPr>
                <w:noProof/>
                <w:webHidden/>
              </w:rPr>
              <w:fldChar w:fldCharType="end"/>
            </w:r>
          </w:hyperlink>
        </w:p>
        <w:p w:rsidR="00106963" w:rsidRDefault="00D06FCC">
          <w:pPr>
            <w:pStyle w:val="12"/>
            <w:rPr>
              <w:rFonts w:eastAsiaTheme="minorEastAsia"/>
              <w:noProof/>
              <w:lang w:eastAsia="ru-RU"/>
            </w:rPr>
          </w:pPr>
          <w:hyperlink w:anchor="_Toc22543346" w:history="1">
            <w:r w:rsidR="00106963" w:rsidRPr="006C7C70">
              <w:rPr>
                <w:rStyle w:val="af2"/>
                <w:rFonts w:ascii="Arial" w:hAnsi="Arial" w:cs="Arial"/>
                <w:noProof/>
              </w:rPr>
              <w:t>4.</w:t>
            </w:r>
            <w:r w:rsidR="00106963">
              <w:rPr>
                <w:rFonts w:eastAsiaTheme="minorEastAsia"/>
                <w:noProof/>
                <w:lang w:eastAsia="ru-RU"/>
              </w:rPr>
              <w:tab/>
            </w:r>
            <w:r w:rsidR="00106963" w:rsidRPr="006C7C70">
              <w:rPr>
                <w:rStyle w:val="af2"/>
                <w:rFonts w:ascii="Arial" w:hAnsi="Arial" w:cs="Arial"/>
                <w:noProof/>
              </w:rPr>
              <w:t>Функциональное описание изменения</w:t>
            </w:r>
            <w:r w:rsidR="00106963">
              <w:rPr>
                <w:noProof/>
                <w:webHidden/>
              </w:rPr>
              <w:tab/>
            </w:r>
            <w:r>
              <w:rPr>
                <w:noProof/>
                <w:webHidden/>
              </w:rPr>
              <w:fldChar w:fldCharType="begin"/>
            </w:r>
            <w:r w:rsidR="00106963">
              <w:rPr>
                <w:noProof/>
                <w:webHidden/>
              </w:rPr>
              <w:instrText xml:space="preserve"> PAGEREF _Toc22543346 \h </w:instrText>
            </w:r>
            <w:r>
              <w:rPr>
                <w:noProof/>
                <w:webHidden/>
              </w:rPr>
            </w:r>
            <w:r>
              <w:rPr>
                <w:noProof/>
                <w:webHidden/>
              </w:rPr>
              <w:fldChar w:fldCharType="separate"/>
            </w:r>
            <w:r w:rsidR="00A15EFC">
              <w:rPr>
                <w:noProof/>
                <w:webHidden/>
              </w:rPr>
              <w:t>4</w:t>
            </w:r>
            <w:r>
              <w:rPr>
                <w:noProof/>
                <w:webHidden/>
              </w:rPr>
              <w:fldChar w:fldCharType="end"/>
            </w:r>
          </w:hyperlink>
        </w:p>
        <w:p w:rsidR="00106963" w:rsidRDefault="00D06FCC">
          <w:pPr>
            <w:pStyle w:val="12"/>
            <w:rPr>
              <w:rFonts w:eastAsiaTheme="minorEastAsia"/>
              <w:noProof/>
              <w:lang w:eastAsia="ru-RU"/>
            </w:rPr>
          </w:pPr>
          <w:hyperlink w:anchor="_Toc22543352" w:history="1">
            <w:r w:rsidR="00106963" w:rsidRPr="006C7C70">
              <w:rPr>
                <w:rStyle w:val="af2"/>
                <w:rFonts w:ascii="Arial" w:hAnsi="Arial" w:cs="Arial"/>
                <w:noProof/>
              </w:rPr>
              <w:t>5.</w:t>
            </w:r>
            <w:r w:rsidR="00106963">
              <w:rPr>
                <w:rFonts w:eastAsiaTheme="minorEastAsia"/>
                <w:noProof/>
                <w:lang w:eastAsia="ru-RU"/>
              </w:rPr>
              <w:tab/>
            </w:r>
            <w:r w:rsidR="00106963" w:rsidRPr="006C7C70">
              <w:rPr>
                <w:rStyle w:val="af2"/>
                <w:rFonts w:ascii="Arial" w:hAnsi="Arial" w:cs="Arial"/>
                <w:noProof/>
              </w:rPr>
              <w:t>Ограничения и допущения</w:t>
            </w:r>
            <w:r w:rsidR="00106963">
              <w:rPr>
                <w:noProof/>
                <w:webHidden/>
              </w:rPr>
              <w:tab/>
            </w:r>
            <w:r>
              <w:rPr>
                <w:noProof/>
                <w:webHidden/>
              </w:rPr>
              <w:fldChar w:fldCharType="begin"/>
            </w:r>
            <w:r w:rsidR="00106963">
              <w:rPr>
                <w:noProof/>
                <w:webHidden/>
              </w:rPr>
              <w:instrText xml:space="preserve"> PAGEREF _Toc22543352 \h </w:instrText>
            </w:r>
            <w:r>
              <w:rPr>
                <w:noProof/>
                <w:webHidden/>
              </w:rPr>
            </w:r>
            <w:r>
              <w:rPr>
                <w:noProof/>
                <w:webHidden/>
              </w:rPr>
              <w:fldChar w:fldCharType="separate"/>
            </w:r>
            <w:r w:rsidR="00A15EFC">
              <w:rPr>
                <w:noProof/>
                <w:webHidden/>
              </w:rPr>
              <w:t>9</w:t>
            </w:r>
            <w:r>
              <w:rPr>
                <w:noProof/>
                <w:webHidden/>
              </w:rPr>
              <w:fldChar w:fldCharType="end"/>
            </w:r>
          </w:hyperlink>
        </w:p>
        <w:p w:rsidR="00106963" w:rsidRDefault="00D06FCC">
          <w:pPr>
            <w:pStyle w:val="12"/>
            <w:rPr>
              <w:rFonts w:eastAsiaTheme="minorEastAsia"/>
              <w:noProof/>
              <w:lang w:eastAsia="ru-RU"/>
            </w:rPr>
          </w:pPr>
          <w:hyperlink w:anchor="_Toc22543353" w:history="1">
            <w:r w:rsidR="00106963" w:rsidRPr="006C7C70">
              <w:rPr>
                <w:rStyle w:val="af2"/>
                <w:rFonts w:ascii="Arial" w:hAnsi="Arial" w:cs="Arial"/>
                <w:noProof/>
              </w:rPr>
              <w:t>6.</w:t>
            </w:r>
            <w:r w:rsidR="00106963">
              <w:rPr>
                <w:rFonts w:eastAsiaTheme="minorEastAsia"/>
                <w:noProof/>
                <w:lang w:eastAsia="ru-RU"/>
              </w:rPr>
              <w:tab/>
            </w:r>
            <w:r w:rsidR="00106963" w:rsidRPr="006C7C70">
              <w:rPr>
                <w:rStyle w:val="af2"/>
                <w:rFonts w:ascii="Arial" w:hAnsi="Arial" w:cs="Arial"/>
                <w:noProof/>
              </w:rPr>
              <w:t>Текущее состояние объекта автоматизации</w:t>
            </w:r>
            <w:r w:rsidR="00106963">
              <w:rPr>
                <w:noProof/>
                <w:webHidden/>
              </w:rPr>
              <w:tab/>
            </w:r>
            <w:r>
              <w:rPr>
                <w:noProof/>
                <w:webHidden/>
              </w:rPr>
              <w:fldChar w:fldCharType="begin"/>
            </w:r>
            <w:r w:rsidR="00106963">
              <w:rPr>
                <w:noProof/>
                <w:webHidden/>
              </w:rPr>
              <w:instrText xml:space="preserve"> PAGEREF _Toc22543353 \h </w:instrText>
            </w:r>
            <w:r>
              <w:rPr>
                <w:noProof/>
                <w:webHidden/>
              </w:rPr>
            </w:r>
            <w:r>
              <w:rPr>
                <w:noProof/>
                <w:webHidden/>
              </w:rPr>
              <w:fldChar w:fldCharType="separate"/>
            </w:r>
            <w:r w:rsidR="00A15EFC">
              <w:rPr>
                <w:noProof/>
                <w:webHidden/>
              </w:rPr>
              <w:t>10</w:t>
            </w:r>
            <w:r>
              <w:rPr>
                <w:noProof/>
                <w:webHidden/>
              </w:rPr>
              <w:fldChar w:fldCharType="end"/>
            </w:r>
          </w:hyperlink>
        </w:p>
        <w:p w:rsidR="00106963" w:rsidRDefault="00D06FCC">
          <w:pPr>
            <w:pStyle w:val="12"/>
            <w:rPr>
              <w:rFonts w:eastAsiaTheme="minorEastAsia"/>
              <w:noProof/>
              <w:lang w:eastAsia="ru-RU"/>
            </w:rPr>
          </w:pPr>
          <w:hyperlink w:anchor="_Toc22543354" w:history="1">
            <w:r w:rsidR="00106963" w:rsidRPr="006C7C70">
              <w:rPr>
                <w:rStyle w:val="af2"/>
                <w:rFonts w:ascii="Arial" w:hAnsi="Arial" w:cs="Arial"/>
                <w:noProof/>
              </w:rPr>
              <w:t>7.</w:t>
            </w:r>
            <w:r w:rsidR="00106963">
              <w:rPr>
                <w:rFonts w:eastAsiaTheme="minorEastAsia"/>
                <w:noProof/>
                <w:lang w:eastAsia="ru-RU"/>
              </w:rPr>
              <w:tab/>
            </w:r>
            <w:r w:rsidR="00106963" w:rsidRPr="006C7C70">
              <w:rPr>
                <w:rStyle w:val="af2"/>
                <w:rFonts w:ascii="Arial" w:hAnsi="Arial" w:cs="Arial"/>
                <w:noProof/>
              </w:rPr>
              <w:t>Архитектура решения</w:t>
            </w:r>
            <w:r w:rsidR="00106963">
              <w:rPr>
                <w:noProof/>
                <w:webHidden/>
              </w:rPr>
              <w:tab/>
            </w:r>
            <w:r>
              <w:rPr>
                <w:noProof/>
                <w:webHidden/>
              </w:rPr>
              <w:fldChar w:fldCharType="begin"/>
            </w:r>
            <w:r w:rsidR="00106963">
              <w:rPr>
                <w:noProof/>
                <w:webHidden/>
              </w:rPr>
              <w:instrText xml:space="preserve"> PAGEREF _Toc22543354 \h </w:instrText>
            </w:r>
            <w:r>
              <w:rPr>
                <w:noProof/>
                <w:webHidden/>
              </w:rPr>
            </w:r>
            <w:r>
              <w:rPr>
                <w:noProof/>
                <w:webHidden/>
              </w:rPr>
              <w:fldChar w:fldCharType="separate"/>
            </w:r>
            <w:r w:rsidR="00A15EFC">
              <w:rPr>
                <w:noProof/>
                <w:webHidden/>
              </w:rPr>
              <w:t>10</w:t>
            </w:r>
            <w:r>
              <w:rPr>
                <w:noProof/>
                <w:webHidden/>
              </w:rPr>
              <w:fldChar w:fldCharType="end"/>
            </w:r>
          </w:hyperlink>
        </w:p>
        <w:p w:rsidR="00106963" w:rsidRDefault="00D06FCC">
          <w:pPr>
            <w:pStyle w:val="12"/>
            <w:rPr>
              <w:rFonts w:eastAsiaTheme="minorEastAsia"/>
              <w:noProof/>
              <w:lang w:eastAsia="ru-RU"/>
            </w:rPr>
          </w:pPr>
          <w:hyperlink w:anchor="_Toc22543355" w:history="1">
            <w:r w:rsidR="00106963" w:rsidRPr="006C7C70">
              <w:rPr>
                <w:rStyle w:val="af2"/>
                <w:rFonts w:ascii="Arial" w:hAnsi="Arial" w:cs="Arial"/>
                <w:noProof/>
              </w:rPr>
              <w:t>8.</w:t>
            </w:r>
            <w:r w:rsidR="00106963">
              <w:rPr>
                <w:rFonts w:eastAsiaTheme="minorEastAsia"/>
                <w:noProof/>
                <w:lang w:eastAsia="ru-RU"/>
              </w:rPr>
              <w:tab/>
            </w:r>
            <w:r w:rsidR="00106963" w:rsidRPr="006C7C70">
              <w:rPr>
                <w:rStyle w:val="af2"/>
                <w:rFonts w:ascii="Arial" w:hAnsi="Arial" w:cs="Arial"/>
                <w:noProof/>
              </w:rPr>
              <w:t>Эксплуатационные требования</w:t>
            </w:r>
            <w:r w:rsidR="00106963">
              <w:rPr>
                <w:noProof/>
                <w:webHidden/>
              </w:rPr>
              <w:tab/>
            </w:r>
            <w:r>
              <w:rPr>
                <w:noProof/>
                <w:webHidden/>
              </w:rPr>
              <w:fldChar w:fldCharType="begin"/>
            </w:r>
            <w:r w:rsidR="00106963">
              <w:rPr>
                <w:noProof/>
                <w:webHidden/>
              </w:rPr>
              <w:instrText xml:space="preserve"> PAGEREF _Toc22543355 \h </w:instrText>
            </w:r>
            <w:r>
              <w:rPr>
                <w:noProof/>
                <w:webHidden/>
              </w:rPr>
            </w:r>
            <w:r>
              <w:rPr>
                <w:noProof/>
                <w:webHidden/>
              </w:rPr>
              <w:fldChar w:fldCharType="separate"/>
            </w:r>
            <w:r w:rsidR="00A15EFC">
              <w:rPr>
                <w:noProof/>
                <w:webHidden/>
              </w:rPr>
              <w:t>11</w:t>
            </w:r>
            <w:r>
              <w:rPr>
                <w:noProof/>
                <w:webHidden/>
              </w:rPr>
              <w:fldChar w:fldCharType="end"/>
            </w:r>
          </w:hyperlink>
        </w:p>
        <w:p w:rsidR="00106963" w:rsidRDefault="00D06FCC">
          <w:pPr>
            <w:pStyle w:val="12"/>
            <w:rPr>
              <w:rFonts w:eastAsiaTheme="minorEastAsia"/>
              <w:noProof/>
              <w:lang w:eastAsia="ru-RU"/>
            </w:rPr>
          </w:pPr>
          <w:hyperlink w:anchor="_Toc22543356" w:history="1">
            <w:r w:rsidR="00106963" w:rsidRPr="006C7C70">
              <w:rPr>
                <w:rStyle w:val="af2"/>
                <w:rFonts w:ascii="Arial" w:hAnsi="Arial" w:cs="Arial"/>
                <w:noProof/>
              </w:rPr>
              <w:t>9.</w:t>
            </w:r>
            <w:r w:rsidR="00106963">
              <w:rPr>
                <w:rFonts w:eastAsiaTheme="minorEastAsia"/>
                <w:noProof/>
                <w:lang w:eastAsia="ru-RU"/>
              </w:rPr>
              <w:tab/>
            </w:r>
            <w:r w:rsidR="00106963" w:rsidRPr="006C7C70">
              <w:rPr>
                <w:rStyle w:val="af2"/>
                <w:rFonts w:ascii="Arial" w:hAnsi="Arial" w:cs="Arial"/>
                <w:noProof/>
              </w:rPr>
              <w:t>Требования к уровню обслуживания</w:t>
            </w:r>
            <w:r w:rsidR="00106963">
              <w:rPr>
                <w:noProof/>
                <w:webHidden/>
              </w:rPr>
              <w:tab/>
            </w:r>
            <w:r>
              <w:rPr>
                <w:noProof/>
                <w:webHidden/>
              </w:rPr>
              <w:fldChar w:fldCharType="begin"/>
            </w:r>
            <w:r w:rsidR="00106963">
              <w:rPr>
                <w:noProof/>
                <w:webHidden/>
              </w:rPr>
              <w:instrText xml:space="preserve"> PAGEREF _Toc22543356 \h </w:instrText>
            </w:r>
            <w:r>
              <w:rPr>
                <w:noProof/>
                <w:webHidden/>
              </w:rPr>
            </w:r>
            <w:r>
              <w:rPr>
                <w:noProof/>
                <w:webHidden/>
              </w:rPr>
              <w:fldChar w:fldCharType="separate"/>
            </w:r>
            <w:r w:rsidR="00A15EFC">
              <w:rPr>
                <w:noProof/>
                <w:webHidden/>
              </w:rPr>
              <w:t>12</w:t>
            </w:r>
            <w:r>
              <w:rPr>
                <w:noProof/>
                <w:webHidden/>
              </w:rPr>
              <w:fldChar w:fldCharType="end"/>
            </w:r>
          </w:hyperlink>
        </w:p>
        <w:p w:rsidR="00106963" w:rsidRDefault="00D06FCC">
          <w:pPr>
            <w:pStyle w:val="12"/>
            <w:rPr>
              <w:rFonts w:eastAsiaTheme="minorEastAsia"/>
              <w:noProof/>
              <w:lang w:eastAsia="ru-RU"/>
            </w:rPr>
          </w:pPr>
          <w:hyperlink w:anchor="_Toc22543357" w:history="1">
            <w:r w:rsidR="00106963" w:rsidRPr="006C7C70">
              <w:rPr>
                <w:rStyle w:val="af2"/>
                <w:rFonts w:ascii="Arial" w:hAnsi="Arial" w:cs="Arial"/>
                <w:noProof/>
              </w:rPr>
              <w:t>10.</w:t>
            </w:r>
            <w:r w:rsidR="00106963">
              <w:rPr>
                <w:rFonts w:eastAsiaTheme="minorEastAsia"/>
                <w:noProof/>
                <w:lang w:eastAsia="ru-RU"/>
              </w:rPr>
              <w:tab/>
            </w:r>
            <w:r w:rsidR="00106963" w:rsidRPr="006C7C70">
              <w:rPr>
                <w:rStyle w:val="af2"/>
                <w:rFonts w:ascii="Arial" w:hAnsi="Arial" w:cs="Arial"/>
                <w:noProof/>
              </w:rPr>
              <w:t>Требования по  безопасности</w:t>
            </w:r>
            <w:r w:rsidR="00106963">
              <w:rPr>
                <w:noProof/>
                <w:webHidden/>
              </w:rPr>
              <w:tab/>
            </w:r>
            <w:r>
              <w:rPr>
                <w:noProof/>
                <w:webHidden/>
              </w:rPr>
              <w:fldChar w:fldCharType="begin"/>
            </w:r>
            <w:r w:rsidR="00106963">
              <w:rPr>
                <w:noProof/>
                <w:webHidden/>
              </w:rPr>
              <w:instrText xml:space="preserve"> PAGEREF _Toc22543357 \h </w:instrText>
            </w:r>
            <w:r>
              <w:rPr>
                <w:noProof/>
                <w:webHidden/>
              </w:rPr>
            </w:r>
            <w:r>
              <w:rPr>
                <w:noProof/>
                <w:webHidden/>
              </w:rPr>
              <w:fldChar w:fldCharType="separate"/>
            </w:r>
            <w:r w:rsidR="00A15EFC">
              <w:rPr>
                <w:noProof/>
                <w:webHidden/>
              </w:rPr>
              <w:t>12</w:t>
            </w:r>
            <w:r>
              <w:rPr>
                <w:noProof/>
                <w:webHidden/>
              </w:rPr>
              <w:fldChar w:fldCharType="end"/>
            </w:r>
          </w:hyperlink>
        </w:p>
        <w:p w:rsidR="00106963" w:rsidRPr="00DA14BA" w:rsidRDefault="00D06FCC">
          <w:pPr>
            <w:pStyle w:val="12"/>
            <w:rPr>
              <w:rStyle w:val="af2"/>
              <w:rFonts w:ascii="Arial" w:hAnsi="Arial" w:cs="Arial"/>
            </w:rPr>
          </w:pPr>
          <w:hyperlink w:anchor="_Toc22543363" w:history="1">
            <w:r w:rsidR="00106963" w:rsidRPr="006C7C70">
              <w:rPr>
                <w:rStyle w:val="af2"/>
                <w:rFonts w:ascii="Arial" w:hAnsi="Arial" w:cs="Arial"/>
                <w:noProof/>
              </w:rPr>
              <w:t>11.</w:t>
            </w:r>
            <w:r w:rsidR="00106963" w:rsidRPr="00DA14BA">
              <w:rPr>
                <w:rStyle w:val="af2"/>
                <w:rFonts w:ascii="Arial" w:hAnsi="Arial" w:cs="Arial"/>
              </w:rPr>
              <w:tab/>
            </w:r>
            <w:r w:rsidR="00106963" w:rsidRPr="006C7C70">
              <w:rPr>
                <w:rStyle w:val="af2"/>
                <w:rFonts w:ascii="Arial" w:hAnsi="Arial" w:cs="Arial"/>
                <w:noProof/>
              </w:rPr>
              <w:t>Требования к составу работ</w:t>
            </w:r>
            <w:r w:rsidR="00106963" w:rsidRPr="00DA14BA">
              <w:rPr>
                <w:rStyle w:val="af2"/>
                <w:rFonts w:ascii="Arial" w:hAnsi="Arial" w:cs="Arial"/>
                <w:webHidden/>
              </w:rPr>
              <w:tab/>
            </w:r>
            <w:r w:rsidRPr="00DA14BA">
              <w:rPr>
                <w:rStyle w:val="af2"/>
                <w:rFonts w:ascii="Arial" w:hAnsi="Arial" w:cs="Arial"/>
                <w:webHidden/>
              </w:rPr>
              <w:fldChar w:fldCharType="begin"/>
            </w:r>
            <w:r w:rsidR="00106963" w:rsidRPr="00DA14BA">
              <w:rPr>
                <w:rStyle w:val="af2"/>
                <w:rFonts w:ascii="Arial" w:hAnsi="Arial" w:cs="Arial"/>
                <w:webHidden/>
              </w:rPr>
              <w:instrText xml:space="preserve"> PAGEREF _Toc22543363 \h </w:instrText>
            </w:r>
            <w:r w:rsidRPr="00DA14BA">
              <w:rPr>
                <w:rStyle w:val="af2"/>
                <w:rFonts w:ascii="Arial" w:hAnsi="Arial" w:cs="Arial"/>
                <w:webHidden/>
              </w:rPr>
            </w:r>
            <w:r w:rsidRPr="00DA14BA">
              <w:rPr>
                <w:rStyle w:val="af2"/>
                <w:rFonts w:ascii="Arial" w:hAnsi="Arial" w:cs="Arial"/>
                <w:webHidden/>
              </w:rPr>
              <w:fldChar w:fldCharType="separate"/>
            </w:r>
            <w:r w:rsidR="00A15EFC">
              <w:rPr>
                <w:rStyle w:val="af2"/>
                <w:rFonts w:ascii="Arial" w:hAnsi="Arial" w:cs="Arial"/>
                <w:noProof/>
                <w:webHidden/>
              </w:rPr>
              <w:t>13</w:t>
            </w:r>
            <w:r w:rsidRPr="00DA14BA">
              <w:rPr>
                <w:rStyle w:val="af2"/>
                <w:rFonts w:ascii="Arial" w:hAnsi="Arial" w:cs="Arial"/>
                <w:webHidden/>
              </w:rPr>
              <w:fldChar w:fldCharType="end"/>
            </w:r>
          </w:hyperlink>
        </w:p>
        <w:p w:rsidR="00106963" w:rsidRPr="00DA14BA" w:rsidRDefault="00D06FCC">
          <w:pPr>
            <w:pStyle w:val="12"/>
            <w:rPr>
              <w:rStyle w:val="af2"/>
              <w:rFonts w:ascii="Arial" w:hAnsi="Arial" w:cs="Arial"/>
            </w:rPr>
          </w:pPr>
          <w:hyperlink w:anchor="_Toc22543364" w:history="1">
            <w:r w:rsidR="00106963" w:rsidRPr="006C7C70">
              <w:rPr>
                <w:rStyle w:val="af2"/>
                <w:rFonts w:ascii="Arial" w:hAnsi="Arial" w:cs="Arial"/>
                <w:noProof/>
              </w:rPr>
              <w:t>12.</w:t>
            </w:r>
            <w:r w:rsidR="00106963" w:rsidRPr="00DA14BA">
              <w:rPr>
                <w:rStyle w:val="af2"/>
                <w:rFonts w:ascii="Arial" w:hAnsi="Arial" w:cs="Arial"/>
              </w:rPr>
              <w:tab/>
            </w:r>
            <w:r w:rsidR="00A15EFC">
              <w:rPr>
                <w:rStyle w:val="af2"/>
                <w:rFonts w:ascii="Arial" w:hAnsi="Arial" w:cs="Arial"/>
                <w:noProof/>
              </w:rPr>
              <w:t>Результаты работ</w:t>
            </w:r>
            <w:r w:rsidR="00106963" w:rsidRPr="00DA14BA">
              <w:rPr>
                <w:rStyle w:val="af2"/>
                <w:rFonts w:ascii="Arial" w:hAnsi="Arial" w:cs="Arial"/>
                <w:webHidden/>
              </w:rPr>
              <w:tab/>
            </w:r>
            <w:r w:rsidRPr="00DA14BA">
              <w:rPr>
                <w:rStyle w:val="af2"/>
                <w:rFonts w:ascii="Arial" w:hAnsi="Arial" w:cs="Arial"/>
                <w:webHidden/>
              </w:rPr>
              <w:fldChar w:fldCharType="begin"/>
            </w:r>
            <w:r w:rsidR="00106963" w:rsidRPr="00DA14BA">
              <w:rPr>
                <w:rStyle w:val="af2"/>
                <w:rFonts w:ascii="Arial" w:hAnsi="Arial" w:cs="Arial"/>
                <w:webHidden/>
              </w:rPr>
              <w:instrText xml:space="preserve"> PAGEREF _Toc22543364 \h </w:instrText>
            </w:r>
            <w:r w:rsidRPr="00DA14BA">
              <w:rPr>
                <w:rStyle w:val="af2"/>
                <w:rFonts w:ascii="Arial" w:hAnsi="Arial" w:cs="Arial"/>
                <w:webHidden/>
              </w:rPr>
            </w:r>
            <w:r w:rsidRPr="00DA14BA">
              <w:rPr>
                <w:rStyle w:val="af2"/>
                <w:rFonts w:ascii="Arial" w:hAnsi="Arial" w:cs="Arial"/>
                <w:webHidden/>
              </w:rPr>
              <w:fldChar w:fldCharType="separate"/>
            </w:r>
            <w:r w:rsidR="00A15EFC">
              <w:rPr>
                <w:rStyle w:val="af2"/>
                <w:rFonts w:ascii="Arial" w:hAnsi="Arial" w:cs="Arial"/>
                <w:noProof/>
                <w:webHidden/>
              </w:rPr>
              <w:t>14</w:t>
            </w:r>
            <w:r w:rsidRPr="00DA14BA">
              <w:rPr>
                <w:rStyle w:val="af2"/>
                <w:rFonts w:ascii="Arial" w:hAnsi="Arial" w:cs="Arial"/>
                <w:webHidden/>
              </w:rPr>
              <w:fldChar w:fldCharType="end"/>
            </w:r>
          </w:hyperlink>
        </w:p>
        <w:p w:rsidR="00106963" w:rsidRPr="00DA14BA" w:rsidRDefault="00D06FCC">
          <w:pPr>
            <w:pStyle w:val="12"/>
            <w:rPr>
              <w:rStyle w:val="af2"/>
              <w:rFonts w:ascii="Arial" w:hAnsi="Arial" w:cs="Arial"/>
            </w:rPr>
          </w:pPr>
          <w:hyperlink w:anchor="_Toc22543365" w:history="1">
            <w:r w:rsidR="00106963" w:rsidRPr="006C7C70">
              <w:rPr>
                <w:rStyle w:val="af2"/>
                <w:rFonts w:ascii="Arial" w:hAnsi="Arial" w:cs="Arial"/>
                <w:noProof/>
              </w:rPr>
              <w:t>13.</w:t>
            </w:r>
            <w:r w:rsidR="00106963" w:rsidRPr="00DA14BA">
              <w:rPr>
                <w:rStyle w:val="af2"/>
                <w:rFonts w:ascii="Arial" w:hAnsi="Arial" w:cs="Arial"/>
              </w:rPr>
              <w:tab/>
            </w:r>
            <w:r w:rsidR="00106963" w:rsidRPr="006C7C70">
              <w:rPr>
                <w:rStyle w:val="af2"/>
                <w:rFonts w:ascii="Arial" w:hAnsi="Arial" w:cs="Arial"/>
                <w:noProof/>
              </w:rPr>
              <w:t>Требования по документированию</w:t>
            </w:r>
            <w:r w:rsidR="00106963" w:rsidRPr="00DA14BA">
              <w:rPr>
                <w:rStyle w:val="af2"/>
                <w:rFonts w:ascii="Arial" w:hAnsi="Arial" w:cs="Arial"/>
                <w:webHidden/>
              </w:rPr>
              <w:tab/>
            </w:r>
            <w:r w:rsidRPr="00DA14BA">
              <w:rPr>
                <w:rStyle w:val="af2"/>
                <w:rFonts w:ascii="Arial" w:hAnsi="Arial" w:cs="Arial"/>
                <w:webHidden/>
              </w:rPr>
              <w:fldChar w:fldCharType="begin"/>
            </w:r>
            <w:r w:rsidR="00106963" w:rsidRPr="00DA14BA">
              <w:rPr>
                <w:rStyle w:val="af2"/>
                <w:rFonts w:ascii="Arial" w:hAnsi="Arial" w:cs="Arial"/>
                <w:webHidden/>
              </w:rPr>
              <w:instrText xml:space="preserve"> PAGEREF _Toc22543365 \h </w:instrText>
            </w:r>
            <w:r w:rsidRPr="00DA14BA">
              <w:rPr>
                <w:rStyle w:val="af2"/>
                <w:rFonts w:ascii="Arial" w:hAnsi="Arial" w:cs="Arial"/>
                <w:webHidden/>
              </w:rPr>
            </w:r>
            <w:r w:rsidRPr="00DA14BA">
              <w:rPr>
                <w:rStyle w:val="af2"/>
                <w:rFonts w:ascii="Arial" w:hAnsi="Arial" w:cs="Arial"/>
                <w:webHidden/>
              </w:rPr>
              <w:fldChar w:fldCharType="separate"/>
            </w:r>
            <w:r w:rsidR="00A15EFC">
              <w:rPr>
                <w:rStyle w:val="af2"/>
                <w:rFonts w:ascii="Arial" w:hAnsi="Arial" w:cs="Arial"/>
                <w:noProof/>
                <w:webHidden/>
              </w:rPr>
              <w:t>15</w:t>
            </w:r>
            <w:r w:rsidRPr="00DA14BA">
              <w:rPr>
                <w:rStyle w:val="af2"/>
                <w:rFonts w:ascii="Arial" w:hAnsi="Arial" w:cs="Arial"/>
                <w:webHidden/>
              </w:rPr>
              <w:fldChar w:fldCharType="end"/>
            </w:r>
          </w:hyperlink>
        </w:p>
        <w:p w:rsidR="00106963" w:rsidRDefault="00D06FCC">
          <w:pPr>
            <w:pStyle w:val="12"/>
            <w:rPr>
              <w:rFonts w:eastAsiaTheme="minorEastAsia"/>
              <w:noProof/>
              <w:lang w:eastAsia="ru-RU"/>
            </w:rPr>
          </w:pPr>
          <w:hyperlink w:anchor="_Toc22543366" w:history="1">
            <w:r w:rsidR="00106963" w:rsidRPr="006C7C70">
              <w:rPr>
                <w:rStyle w:val="af2"/>
                <w:rFonts w:ascii="Arial" w:hAnsi="Arial" w:cs="Arial"/>
                <w:noProof/>
              </w:rPr>
              <w:t>14.</w:t>
            </w:r>
            <w:r w:rsidR="00106963">
              <w:rPr>
                <w:rFonts w:eastAsiaTheme="minorEastAsia"/>
                <w:noProof/>
                <w:lang w:eastAsia="ru-RU"/>
              </w:rPr>
              <w:tab/>
            </w:r>
            <w:r w:rsidR="00106963" w:rsidRPr="006C7C70">
              <w:rPr>
                <w:rStyle w:val="af2"/>
                <w:rFonts w:ascii="Arial" w:hAnsi="Arial" w:cs="Arial"/>
                <w:noProof/>
              </w:rPr>
              <w:t>Порядок контроля и приемки изменения</w:t>
            </w:r>
            <w:r w:rsidR="00106963">
              <w:rPr>
                <w:noProof/>
                <w:webHidden/>
              </w:rPr>
              <w:tab/>
            </w:r>
            <w:r>
              <w:rPr>
                <w:noProof/>
                <w:webHidden/>
              </w:rPr>
              <w:fldChar w:fldCharType="begin"/>
            </w:r>
            <w:r w:rsidR="00106963">
              <w:rPr>
                <w:noProof/>
                <w:webHidden/>
              </w:rPr>
              <w:instrText xml:space="preserve"> PAGEREF _Toc22543366 \h </w:instrText>
            </w:r>
            <w:r>
              <w:rPr>
                <w:noProof/>
                <w:webHidden/>
              </w:rPr>
            </w:r>
            <w:r>
              <w:rPr>
                <w:noProof/>
                <w:webHidden/>
              </w:rPr>
              <w:fldChar w:fldCharType="separate"/>
            </w:r>
            <w:r w:rsidR="00A15EFC">
              <w:rPr>
                <w:noProof/>
                <w:webHidden/>
              </w:rPr>
              <w:t>15</w:t>
            </w:r>
            <w:r>
              <w:rPr>
                <w:noProof/>
                <w:webHidden/>
              </w:rPr>
              <w:fldChar w:fldCharType="end"/>
            </w:r>
          </w:hyperlink>
        </w:p>
        <w:p w:rsidR="00106963" w:rsidRDefault="00D06FCC">
          <w:pPr>
            <w:pStyle w:val="12"/>
            <w:rPr>
              <w:rFonts w:eastAsiaTheme="minorEastAsia"/>
              <w:noProof/>
              <w:lang w:eastAsia="ru-RU"/>
            </w:rPr>
          </w:pPr>
          <w:hyperlink w:anchor="_Toc22543367" w:history="1">
            <w:r w:rsidR="00106963" w:rsidRPr="006C7C70">
              <w:rPr>
                <w:rStyle w:val="af2"/>
                <w:rFonts w:ascii="Arial" w:hAnsi="Arial" w:cs="Arial"/>
                <w:noProof/>
              </w:rPr>
              <w:t>15.</w:t>
            </w:r>
            <w:r w:rsidR="00106963">
              <w:rPr>
                <w:rFonts w:eastAsiaTheme="minorEastAsia"/>
                <w:noProof/>
                <w:lang w:eastAsia="ru-RU"/>
              </w:rPr>
              <w:tab/>
            </w:r>
            <w:r w:rsidR="00106963" w:rsidRPr="006C7C70">
              <w:rPr>
                <w:rStyle w:val="af2"/>
                <w:rFonts w:ascii="Arial" w:hAnsi="Arial" w:cs="Arial"/>
                <w:noProof/>
              </w:rPr>
              <w:t>Требования к лицензированию</w:t>
            </w:r>
            <w:r w:rsidR="00106963">
              <w:rPr>
                <w:noProof/>
                <w:webHidden/>
              </w:rPr>
              <w:tab/>
            </w:r>
            <w:r>
              <w:rPr>
                <w:noProof/>
                <w:webHidden/>
              </w:rPr>
              <w:fldChar w:fldCharType="begin"/>
            </w:r>
            <w:r w:rsidR="00106963">
              <w:rPr>
                <w:noProof/>
                <w:webHidden/>
              </w:rPr>
              <w:instrText xml:space="preserve"> PAGEREF _Toc22543367 \h </w:instrText>
            </w:r>
            <w:r>
              <w:rPr>
                <w:noProof/>
                <w:webHidden/>
              </w:rPr>
            </w:r>
            <w:r>
              <w:rPr>
                <w:noProof/>
                <w:webHidden/>
              </w:rPr>
              <w:fldChar w:fldCharType="separate"/>
            </w:r>
            <w:r w:rsidR="00A15EFC">
              <w:rPr>
                <w:noProof/>
                <w:webHidden/>
              </w:rPr>
              <w:t>15</w:t>
            </w:r>
            <w:r>
              <w:rPr>
                <w:noProof/>
                <w:webHidden/>
              </w:rPr>
              <w:fldChar w:fldCharType="end"/>
            </w:r>
          </w:hyperlink>
        </w:p>
        <w:p w:rsidR="00106963" w:rsidRDefault="00D06FCC">
          <w:pPr>
            <w:pStyle w:val="12"/>
            <w:rPr>
              <w:rFonts w:eastAsiaTheme="minorEastAsia"/>
              <w:noProof/>
              <w:lang w:eastAsia="ru-RU"/>
            </w:rPr>
          </w:pPr>
          <w:hyperlink w:anchor="_Toc22543368" w:history="1">
            <w:r w:rsidR="00106963" w:rsidRPr="006C7C70">
              <w:rPr>
                <w:rStyle w:val="af2"/>
                <w:rFonts w:ascii="Arial" w:hAnsi="Arial" w:cs="Arial"/>
                <w:noProof/>
              </w:rPr>
              <w:t>16.</w:t>
            </w:r>
            <w:r w:rsidR="00106963">
              <w:rPr>
                <w:rFonts w:eastAsiaTheme="minorEastAsia"/>
                <w:noProof/>
                <w:lang w:eastAsia="ru-RU"/>
              </w:rPr>
              <w:tab/>
            </w:r>
            <w:r w:rsidR="00106963" w:rsidRPr="006C7C70">
              <w:rPr>
                <w:rStyle w:val="af2"/>
                <w:rFonts w:ascii="Arial" w:hAnsi="Arial" w:cs="Arial"/>
                <w:noProof/>
              </w:rPr>
              <w:t>Открытые вопросы</w:t>
            </w:r>
            <w:r w:rsidR="00106963">
              <w:rPr>
                <w:noProof/>
                <w:webHidden/>
              </w:rPr>
              <w:tab/>
            </w:r>
            <w:r>
              <w:rPr>
                <w:noProof/>
                <w:webHidden/>
              </w:rPr>
              <w:fldChar w:fldCharType="begin"/>
            </w:r>
            <w:r w:rsidR="00106963">
              <w:rPr>
                <w:noProof/>
                <w:webHidden/>
              </w:rPr>
              <w:instrText xml:space="preserve"> PAGEREF _Toc22543368 \h </w:instrText>
            </w:r>
            <w:r>
              <w:rPr>
                <w:noProof/>
                <w:webHidden/>
              </w:rPr>
            </w:r>
            <w:r>
              <w:rPr>
                <w:noProof/>
                <w:webHidden/>
              </w:rPr>
              <w:fldChar w:fldCharType="separate"/>
            </w:r>
            <w:r w:rsidR="00A15EFC">
              <w:rPr>
                <w:noProof/>
                <w:webHidden/>
              </w:rPr>
              <w:t>16</w:t>
            </w:r>
            <w:r>
              <w:rPr>
                <w:noProof/>
                <w:webHidden/>
              </w:rPr>
              <w:fldChar w:fldCharType="end"/>
            </w:r>
          </w:hyperlink>
        </w:p>
        <w:p w:rsidR="00106963" w:rsidRDefault="00D06FCC">
          <w:pPr>
            <w:pStyle w:val="12"/>
            <w:rPr>
              <w:rFonts w:eastAsiaTheme="minorEastAsia"/>
              <w:noProof/>
              <w:lang w:eastAsia="ru-RU"/>
            </w:rPr>
          </w:pPr>
          <w:hyperlink w:anchor="_Toc22543369" w:history="1">
            <w:r w:rsidR="00106963" w:rsidRPr="006C7C70">
              <w:rPr>
                <w:rStyle w:val="af2"/>
                <w:rFonts w:ascii="Arial" w:hAnsi="Arial" w:cs="Arial"/>
                <w:noProof/>
              </w:rPr>
              <w:t>17.</w:t>
            </w:r>
            <w:r w:rsidR="00106963">
              <w:rPr>
                <w:rFonts w:eastAsiaTheme="minorEastAsia"/>
                <w:noProof/>
                <w:lang w:eastAsia="ru-RU"/>
              </w:rPr>
              <w:tab/>
            </w:r>
            <w:r w:rsidR="00106963" w:rsidRPr="006C7C70">
              <w:rPr>
                <w:rStyle w:val="af2"/>
                <w:rFonts w:ascii="Arial" w:hAnsi="Arial" w:cs="Arial"/>
                <w:noProof/>
              </w:rPr>
              <w:t>Входные и выходные формы</w:t>
            </w:r>
            <w:r w:rsidR="00106963">
              <w:rPr>
                <w:noProof/>
                <w:webHidden/>
              </w:rPr>
              <w:tab/>
            </w:r>
            <w:r>
              <w:rPr>
                <w:noProof/>
                <w:webHidden/>
              </w:rPr>
              <w:fldChar w:fldCharType="begin"/>
            </w:r>
            <w:r w:rsidR="00106963">
              <w:rPr>
                <w:noProof/>
                <w:webHidden/>
              </w:rPr>
              <w:instrText xml:space="preserve"> PAGEREF _Toc22543369 \h </w:instrText>
            </w:r>
            <w:r>
              <w:rPr>
                <w:noProof/>
                <w:webHidden/>
              </w:rPr>
            </w:r>
            <w:r>
              <w:rPr>
                <w:noProof/>
                <w:webHidden/>
              </w:rPr>
              <w:fldChar w:fldCharType="separate"/>
            </w:r>
            <w:r w:rsidR="00A15EFC">
              <w:rPr>
                <w:noProof/>
                <w:webHidden/>
              </w:rPr>
              <w:t>16</w:t>
            </w:r>
            <w:r>
              <w:rPr>
                <w:noProof/>
                <w:webHidden/>
              </w:rPr>
              <w:fldChar w:fldCharType="end"/>
            </w:r>
          </w:hyperlink>
        </w:p>
        <w:p w:rsidR="004965EF" w:rsidRDefault="00D06FCC">
          <w:r>
            <w:rPr>
              <w:b/>
              <w:bCs/>
            </w:rPr>
            <w:fldChar w:fldCharType="end"/>
          </w:r>
        </w:p>
      </w:sdtContent>
    </w:sdt>
    <w:p w:rsidR="005378A3" w:rsidRDefault="005378A3">
      <w:pPr>
        <w:rPr>
          <w:rFonts w:ascii="Arial" w:eastAsiaTheme="majorEastAsia" w:hAnsi="Arial" w:cs="Arial"/>
          <w:b/>
          <w:bCs/>
          <w:sz w:val="28"/>
          <w:szCs w:val="28"/>
        </w:rPr>
      </w:pPr>
      <w:r>
        <w:rPr>
          <w:rFonts w:ascii="Arial" w:hAnsi="Arial" w:cs="Arial"/>
        </w:rPr>
        <w:br w:type="page"/>
      </w:r>
    </w:p>
    <w:p w:rsidR="0075064C" w:rsidRPr="003808B1" w:rsidRDefault="0075064C" w:rsidP="00967500">
      <w:pPr>
        <w:pStyle w:val="1"/>
        <w:numPr>
          <w:ilvl w:val="0"/>
          <w:numId w:val="2"/>
        </w:numPr>
        <w:rPr>
          <w:rFonts w:ascii="Arial" w:hAnsi="Arial" w:cs="Arial"/>
          <w:color w:val="auto"/>
        </w:rPr>
      </w:pPr>
      <w:bookmarkStart w:id="4" w:name="_Toc22543345"/>
      <w:r w:rsidRPr="003808B1">
        <w:rPr>
          <w:rFonts w:ascii="Arial" w:hAnsi="Arial" w:cs="Arial"/>
          <w:color w:val="auto"/>
        </w:rPr>
        <w:lastRenderedPageBreak/>
        <w:t>Назначение документа</w:t>
      </w:r>
      <w:bookmarkEnd w:id="4"/>
      <w:bookmarkEnd w:id="3"/>
    </w:p>
    <w:p w:rsidR="0075064C" w:rsidRPr="008D4508" w:rsidRDefault="0075064C" w:rsidP="000A4257">
      <w:pPr>
        <w:pStyle w:val="a7"/>
        <w:ind w:left="0"/>
        <w:jc w:val="both"/>
        <w:rPr>
          <w:rFonts w:ascii="Arial" w:hAnsi="Arial" w:cs="Arial"/>
          <w:szCs w:val="22"/>
          <w:lang w:val="ru-RU"/>
        </w:rPr>
      </w:pPr>
      <w:r w:rsidRPr="008D4508">
        <w:rPr>
          <w:rFonts w:ascii="Arial" w:hAnsi="Arial" w:cs="Arial"/>
          <w:szCs w:val="22"/>
          <w:lang w:val="ru-RU"/>
        </w:rPr>
        <w:t>Настоящий документ преследует следующие цели:</w:t>
      </w:r>
    </w:p>
    <w:p w:rsidR="00387005" w:rsidRPr="00387005" w:rsidRDefault="00387005" w:rsidP="0075064C">
      <w:pPr>
        <w:pStyle w:val="a7"/>
        <w:numPr>
          <w:ilvl w:val="0"/>
          <w:numId w:val="1"/>
        </w:numPr>
        <w:jc w:val="both"/>
        <w:rPr>
          <w:rFonts w:ascii="Arial" w:hAnsi="Arial" w:cs="Arial"/>
          <w:szCs w:val="22"/>
          <w:lang w:val="ru-RU"/>
        </w:rPr>
      </w:pPr>
      <w:r w:rsidRPr="00387005">
        <w:rPr>
          <w:rFonts w:ascii="Arial" w:hAnsi="Arial" w:cs="Arial"/>
          <w:szCs w:val="22"/>
          <w:lang w:val="ru-RU"/>
        </w:rPr>
        <w:t>Осуществляет постановку задач</w:t>
      </w:r>
      <w:r w:rsidR="002D0665">
        <w:rPr>
          <w:rFonts w:ascii="Arial" w:hAnsi="Arial" w:cs="Arial"/>
          <w:szCs w:val="22"/>
          <w:lang w:val="ru-RU"/>
        </w:rPr>
        <w:t>и</w:t>
      </w:r>
      <w:r w:rsidRPr="00387005">
        <w:rPr>
          <w:rFonts w:ascii="Arial" w:hAnsi="Arial" w:cs="Arial"/>
          <w:szCs w:val="22"/>
          <w:lang w:val="ru-RU"/>
        </w:rPr>
        <w:t xml:space="preserve"> для </w:t>
      </w:r>
      <w:r w:rsidR="007253CC">
        <w:rPr>
          <w:rFonts w:ascii="Arial" w:hAnsi="Arial" w:cs="Arial"/>
          <w:szCs w:val="22"/>
          <w:lang w:val="ru-RU"/>
        </w:rPr>
        <w:t>автоматизации</w:t>
      </w:r>
      <w:r w:rsidRPr="00387005">
        <w:rPr>
          <w:rFonts w:ascii="Arial" w:hAnsi="Arial" w:cs="Arial"/>
          <w:szCs w:val="22"/>
          <w:lang w:val="ru-RU"/>
        </w:rPr>
        <w:t xml:space="preserve"> </w:t>
      </w:r>
      <w:r w:rsidR="007253CC">
        <w:rPr>
          <w:rFonts w:ascii="Arial" w:hAnsi="Arial" w:cs="Arial"/>
          <w:szCs w:val="22"/>
          <w:lang w:val="ru-RU"/>
        </w:rPr>
        <w:t>процесса</w:t>
      </w:r>
      <w:r w:rsidR="008963B5">
        <w:rPr>
          <w:rFonts w:ascii="Arial" w:hAnsi="Arial" w:cs="Arial"/>
          <w:szCs w:val="22"/>
          <w:lang w:val="ru-RU"/>
        </w:rPr>
        <w:t xml:space="preserve"> </w:t>
      </w:r>
      <w:proofErr w:type="spellStart"/>
      <w:r w:rsidR="00D317E5">
        <w:rPr>
          <w:rFonts w:ascii="Arial" w:hAnsi="Arial" w:cs="Arial"/>
          <w:szCs w:val="22"/>
          <w:lang w:val="ru-RU"/>
        </w:rPr>
        <w:t>бюджетирования</w:t>
      </w:r>
      <w:proofErr w:type="spellEnd"/>
      <w:r w:rsidRPr="00387005">
        <w:rPr>
          <w:rFonts w:ascii="Arial" w:hAnsi="Arial" w:cs="Arial"/>
          <w:szCs w:val="22"/>
          <w:lang w:val="ru-RU"/>
        </w:rPr>
        <w:t>.</w:t>
      </w:r>
    </w:p>
    <w:p w:rsidR="0075064C" w:rsidRPr="00E479C7" w:rsidRDefault="0075064C" w:rsidP="0075064C">
      <w:pPr>
        <w:pStyle w:val="a7"/>
        <w:numPr>
          <w:ilvl w:val="0"/>
          <w:numId w:val="1"/>
        </w:numPr>
        <w:jc w:val="both"/>
        <w:rPr>
          <w:rFonts w:ascii="Arial" w:hAnsi="Arial" w:cs="Arial"/>
          <w:szCs w:val="22"/>
          <w:lang w:val="ru-RU"/>
        </w:rPr>
      </w:pPr>
      <w:r w:rsidRPr="00E479C7">
        <w:rPr>
          <w:rFonts w:ascii="Arial" w:hAnsi="Arial" w:cs="Arial"/>
          <w:szCs w:val="22"/>
          <w:lang w:val="ru-RU"/>
        </w:rPr>
        <w:t xml:space="preserve">Является основой для формирования оценки бюджета и трудозатрат. </w:t>
      </w:r>
    </w:p>
    <w:p w:rsidR="0075064C" w:rsidRPr="008D4508" w:rsidRDefault="0075064C" w:rsidP="00967500">
      <w:pPr>
        <w:pStyle w:val="1"/>
        <w:numPr>
          <w:ilvl w:val="0"/>
          <w:numId w:val="2"/>
        </w:numPr>
        <w:rPr>
          <w:rFonts w:ascii="Arial" w:hAnsi="Arial" w:cs="Arial"/>
          <w:color w:val="auto"/>
        </w:rPr>
      </w:pPr>
      <w:bookmarkStart w:id="5" w:name="_Toc371417825"/>
      <w:bookmarkStart w:id="6" w:name="_Toc394332131"/>
      <w:bookmarkStart w:id="7" w:name="_Toc22543346"/>
      <w:r w:rsidRPr="008D4508">
        <w:rPr>
          <w:rFonts w:ascii="Arial" w:hAnsi="Arial" w:cs="Arial"/>
          <w:color w:val="auto"/>
        </w:rPr>
        <w:t>Функциональное описание</w:t>
      </w:r>
      <w:bookmarkEnd w:id="5"/>
      <w:r w:rsidRPr="008D4508">
        <w:rPr>
          <w:rFonts w:ascii="Arial" w:hAnsi="Arial" w:cs="Arial"/>
          <w:color w:val="auto"/>
        </w:rPr>
        <w:t xml:space="preserve"> изменения</w:t>
      </w:r>
      <w:bookmarkEnd w:id="6"/>
      <w:bookmarkEnd w:id="7"/>
    </w:p>
    <w:p w:rsidR="00875AE3" w:rsidRDefault="00875AE3" w:rsidP="00CE6012">
      <w:pPr>
        <w:pStyle w:val="a7"/>
        <w:ind w:left="0"/>
        <w:jc w:val="both"/>
        <w:rPr>
          <w:rFonts w:ascii="Arial" w:hAnsi="Arial" w:cs="Arial"/>
          <w:szCs w:val="22"/>
          <w:lang w:val="ru-RU"/>
        </w:rPr>
      </w:pPr>
      <w:r>
        <w:rPr>
          <w:rFonts w:ascii="Arial" w:hAnsi="Arial" w:cs="Arial"/>
          <w:szCs w:val="22"/>
          <w:lang w:val="ru-RU"/>
        </w:rPr>
        <w:t>.</w:t>
      </w:r>
      <w:r w:rsidR="00034D56">
        <w:rPr>
          <w:rFonts w:ascii="Arial" w:hAnsi="Arial" w:cs="Arial"/>
          <w:szCs w:val="22"/>
          <w:lang w:val="ru-RU"/>
        </w:rPr>
        <w:t xml:space="preserve"> </w:t>
      </w:r>
    </w:p>
    <w:p w:rsidR="002D7373" w:rsidRDefault="002D7373" w:rsidP="00ED7373">
      <w:pPr>
        <w:pStyle w:val="2"/>
        <w:numPr>
          <w:ilvl w:val="1"/>
          <w:numId w:val="5"/>
        </w:numPr>
        <w:ind w:left="993" w:hanging="426"/>
        <w:rPr>
          <w:rFonts w:ascii="Arial" w:hAnsi="Arial" w:cs="Arial"/>
          <w:color w:val="auto"/>
          <w:sz w:val="22"/>
        </w:rPr>
      </w:pPr>
      <w:bookmarkStart w:id="8" w:name="_Toc1981386"/>
      <w:bookmarkStart w:id="9" w:name="_Toc2180855"/>
      <w:bookmarkStart w:id="10" w:name="_Toc22543347"/>
      <w:r w:rsidRPr="00206261">
        <w:rPr>
          <w:rFonts w:ascii="Arial" w:hAnsi="Arial" w:cs="Arial"/>
          <w:color w:val="auto"/>
          <w:sz w:val="22"/>
        </w:rPr>
        <w:t xml:space="preserve">Общие требования к функционалу </w:t>
      </w:r>
      <w:r w:rsidR="00D317E5">
        <w:rPr>
          <w:rFonts w:ascii="Arial" w:hAnsi="Arial" w:cs="Arial"/>
          <w:color w:val="auto"/>
          <w:sz w:val="22"/>
        </w:rPr>
        <w:t>системы</w:t>
      </w:r>
      <w:r w:rsidRPr="00206261">
        <w:rPr>
          <w:rFonts w:ascii="Arial" w:hAnsi="Arial" w:cs="Arial"/>
          <w:color w:val="auto"/>
          <w:sz w:val="22"/>
        </w:rPr>
        <w:t>:</w:t>
      </w:r>
      <w:bookmarkEnd w:id="8"/>
      <w:bookmarkEnd w:id="9"/>
      <w:bookmarkEnd w:id="10"/>
    </w:p>
    <w:p w:rsidR="00F04C56" w:rsidRPr="00AB0B5D" w:rsidRDefault="009A2157" w:rsidP="00F04C56">
      <w:pPr>
        <w:pStyle w:val="a7"/>
        <w:ind w:left="0"/>
        <w:jc w:val="both"/>
        <w:rPr>
          <w:rFonts w:ascii="Arial" w:hAnsi="Arial" w:cs="Arial"/>
          <w:b/>
          <w:lang w:val="ru-RU"/>
        </w:rPr>
      </w:pPr>
      <w:proofErr w:type="spellStart"/>
      <w:r w:rsidRPr="00AB0B5D">
        <w:rPr>
          <w:rFonts w:ascii="Arial" w:hAnsi="Arial" w:cs="Arial"/>
          <w:b/>
          <w:lang w:val="ru-RU"/>
        </w:rPr>
        <w:t>Бюджетирование</w:t>
      </w:r>
      <w:proofErr w:type="spellEnd"/>
    </w:p>
    <w:p w:rsidR="00F04C56" w:rsidRPr="00CD141E" w:rsidRDefault="001D2524" w:rsidP="00BB3EB6">
      <w:pPr>
        <w:pStyle w:val="a7"/>
        <w:ind w:left="0" w:firstLine="720"/>
        <w:jc w:val="both"/>
        <w:rPr>
          <w:rFonts w:ascii="Arial" w:hAnsi="Arial" w:cs="Arial"/>
          <w:lang w:val="ru-RU"/>
        </w:rPr>
      </w:pPr>
      <w:r>
        <w:rPr>
          <w:rFonts w:ascii="Arial" w:hAnsi="Arial" w:cs="Arial"/>
          <w:lang w:val="ru-RU"/>
        </w:rPr>
        <w:t>В системе должен быть р</w:t>
      </w:r>
      <w:r w:rsidR="009A2157" w:rsidRPr="00AB0B5D">
        <w:rPr>
          <w:rFonts w:ascii="Arial" w:hAnsi="Arial" w:cs="Arial"/>
          <w:lang w:val="ru-RU"/>
        </w:rPr>
        <w:t>асчет затрат по каждой позиции организационной структуры (штатного расписания) с учетом фактических окладов и доплат сотрудник</w:t>
      </w:r>
      <w:r>
        <w:rPr>
          <w:rFonts w:ascii="Arial" w:hAnsi="Arial" w:cs="Arial"/>
          <w:lang w:val="ru-RU"/>
        </w:rPr>
        <w:t>ов, занимающих данные должности. Так же должен проходить расчет затрат по</w:t>
      </w:r>
      <w:r w:rsidRPr="00AB0B5D">
        <w:rPr>
          <w:rFonts w:ascii="Arial" w:hAnsi="Arial" w:cs="Arial"/>
          <w:lang w:val="ru-RU"/>
        </w:rPr>
        <w:t xml:space="preserve"> целевым параметрам для позиций, которые на момент расчета бюджета являются вакантными</w:t>
      </w:r>
      <w:r>
        <w:rPr>
          <w:rFonts w:ascii="Arial" w:hAnsi="Arial" w:cs="Arial"/>
          <w:lang w:val="ru-RU"/>
        </w:rPr>
        <w:t xml:space="preserve">. Должна быть возможность ввода </w:t>
      </w:r>
      <w:r w:rsidR="009A2157" w:rsidRPr="00AB0B5D">
        <w:rPr>
          <w:rFonts w:ascii="Arial" w:hAnsi="Arial" w:cs="Arial"/>
          <w:lang w:val="ru-RU"/>
        </w:rPr>
        <w:t>и хранения в отдельных справочниках целевых параметров (медиана, процент и периодичность премирования, постоянные доплаты</w:t>
      </w:r>
      <w:r w:rsidR="00CD141E">
        <w:rPr>
          <w:rFonts w:ascii="Arial" w:hAnsi="Arial" w:cs="Arial"/>
          <w:lang w:val="ru-RU"/>
        </w:rPr>
        <w:t xml:space="preserve">, условия </w:t>
      </w:r>
      <w:proofErr w:type="spellStart"/>
      <w:r w:rsidR="00CD141E">
        <w:rPr>
          <w:rFonts w:ascii="Arial" w:hAnsi="Arial" w:cs="Arial"/>
          <w:lang w:val="ru-RU"/>
        </w:rPr>
        <w:t>релокации</w:t>
      </w:r>
      <w:proofErr w:type="spellEnd"/>
      <w:r w:rsidR="009A2157" w:rsidRPr="00AB0B5D">
        <w:rPr>
          <w:rFonts w:ascii="Arial" w:hAnsi="Arial" w:cs="Arial"/>
          <w:lang w:val="ru-RU"/>
        </w:rPr>
        <w:t>)</w:t>
      </w:r>
      <w:r>
        <w:rPr>
          <w:rFonts w:ascii="Arial" w:hAnsi="Arial" w:cs="Arial"/>
          <w:lang w:val="ru-RU"/>
        </w:rPr>
        <w:t>.</w:t>
      </w:r>
      <w:r w:rsidR="00CD141E" w:rsidRPr="006876B1">
        <w:rPr>
          <w:rFonts w:ascii="Arial" w:hAnsi="Arial" w:cs="Arial"/>
          <w:lang w:val="ru-RU"/>
        </w:rPr>
        <w:t xml:space="preserve"> </w:t>
      </w:r>
      <w:r w:rsidR="005F2650">
        <w:rPr>
          <w:rFonts w:ascii="Arial" w:hAnsi="Arial" w:cs="Arial"/>
          <w:lang w:val="ru-RU"/>
        </w:rPr>
        <w:t>Должна быть настроена в</w:t>
      </w:r>
      <w:r w:rsidR="00CD141E">
        <w:rPr>
          <w:rFonts w:ascii="Arial" w:hAnsi="Arial" w:cs="Arial"/>
          <w:lang w:val="ru-RU"/>
        </w:rPr>
        <w:t>озможность изменения целевых параметров расчета вакансий</w:t>
      </w:r>
      <w:r w:rsidR="005F2650">
        <w:rPr>
          <w:rFonts w:ascii="Arial" w:hAnsi="Arial" w:cs="Arial"/>
          <w:lang w:val="ru-RU"/>
        </w:rPr>
        <w:t xml:space="preserve"> для Администратора и </w:t>
      </w:r>
      <w:r w:rsidR="005F2650">
        <w:rPr>
          <w:rFonts w:ascii="Arial" w:hAnsi="Arial" w:cs="Arial"/>
        </w:rPr>
        <w:t>C</w:t>
      </w:r>
      <w:r w:rsidR="005F2650" w:rsidRPr="008A0629">
        <w:rPr>
          <w:rFonts w:ascii="Arial" w:hAnsi="Arial" w:cs="Arial"/>
          <w:lang w:val="ru-RU"/>
        </w:rPr>
        <w:t>&amp;</w:t>
      </w:r>
      <w:r w:rsidR="005F2650">
        <w:rPr>
          <w:rFonts w:ascii="Arial" w:hAnsi="Arial" w:cs="Arial"/>
        </w:rPr>
        <w:t>B</w:t>
      </w:r>
      <w:r w:rsidR="005F2650">
        <w:rPr>
          <w:rFonts w:ascii="Arial" w:hAnsi="Arial" w:cs="Arial"/>
          <w:lang w:val="ru-RU"/>
        </w:rPr>
        <w:t xml:space="preserve"> КЦ</w:t>
      </w:r>
      <w:r w:rsidR="00CD141E">
        <w:rPr>
          <w:rFonts w:ascii="Arial" w:hAnsi="Arial" w:cs="Arial"/>
          <w:lang w:val="ru-RU"/>
        </w:rPr>
        <w:t>.</w:t>
      </w:r>
    </w:p>
    <w:p w:rsidR="00F04C56" w:rsidRPr="00AB0B5D" w:rsidRDefault="001D2524" w:rsidP="00BB3EB6">
      <w:pPr>
        <w:pStyle w:val="a7"/>
        <w:ind w:left="0" w:firstLine="720"/>
        <w:jc w:val="both"/>
        <w:rPr>
          <w:rFonts w:ascii="Arial" w:hAnsi="Arial" w:cs="Arial"/>
          <w:lang w:val="ru-RU"/>
        </w:rPr>
      </w:pPr>
      <w:r>
        <w:rPr>
          <w:rFonts w:ascii="Arial" w:hAnsi="Arial" w:cs="Arial"/>
          <w:lang w:val="ru-RU"/>
        </w:rPr>
        <w:t>В системе должна быть возможность ф</w:t>
      </w:r>
      <w:r w:rsidR="009A2157" w:rsidRPr="00AB0B5D">
        <w:rPr>
          <w:rFonts w:ascii="Arial" w:hAnsi="Arial" w:cs="Arial"/>
          <w:lang w:val="ru-RU"/>
        </w:rPr>
        <w:t>ормировани</w:t>
      </w:r>
      <w:r>
        <w:rPr>
          <w:rFonts w:ascii="Arial" w:hAnsi="Arial" w:cs="Arial"/>
          <w:lang w:val="ru-RU"/>
        </w:rPr>
        <w:t>я</w:t>
      </w:r>
      <w:r w:rsidR="009A2157" w:rsidRPr="00AB0B5D">
        <w:rPr>
          <w:rFonts w:ascii="Arial" w:hAnsi="Arial" w:cs="Arial"/>
          <w:lang w:val="ru-RU"/>
        </w:rPr>
        <w:t xml:space="preserve"> нескольких версий (сценариев) бюджета</w:t>
      </w:r>
      <w:r w:rsidR="00762A12">
        <w:rPr>
          <w:rFonts w:ascii="Arial" w:hAnsi="Arial" w:cs="Arial"/>
          <w:lang w:val="ru-RU"/>
        </w:rPr>
        <w:t>.</w:t>
      </w:r>
      <w:r w:rsidR="009A2157" w:rsidRPr="00AB0B5D">
        <w:rPr>
          <w:rFonts w:ascii="Arial" w:hAnsi="Arial" w:cs="Arial"/>
          <w:lang w:val="ru-RU"/>
        </w:rPr>
        <w:t xml:space="preserve"> </w:t>
      </w:r>
      <w:r w:rsidR="00762A12">
        <w:rPr>
          <w:rFonts w:ascii="Arial" w:hAnsi="Arial" w:cs="Arial"/>
          <w:lang w:val="ru-RU"/>
        </w:rPr>
        <w:t>В</w:t>
      </w:r>
      <w:r w:rsidR="009A2157" w:rsidRPr="00AB0B5D">
        <w:rPr>
          <w:rFonts w:ascii="Arial" w:hAnsi="Arial" w:cs="Arial"/>
          <w:lang w:val="ru-RU"/>
        </w:rPr>
        <w:t>озможность создавать новые верс</w:t>
      </w:r>
      <w:r>
        <w:rPr>
          <w:rFonts w:ascii="Arial" w:hAnsi="Arial" w:cs="Arial"/>
          <w:lang w:val="ru-RU"/>
        </w:rPr>
        <w:t>ии</w:t>
      </w:r>
      <w:r w:rsidR="00762A12">
        <w:rPr>
          <w:rFonts w:ascii="Arial" w:hAnsi="Arial" w:cs="Arial"/>
          <w:lang w:val="ru-RU"/>
        </w:rPr>
        <w:t xml:space="preserve"> бюджета</w:t>
      </w:r>
      <w:r>
        <w:rPr>
          <w:rFonts w:ascii="Arial" w:hAnsi="Arial" w:cs="Arial"/>
          <w:lang w:val="ru-RU"/>
        </w:rPr>
        <w:t xml:space="preserve"> на основе </w:t>
      </w:r>
      <w:r w:rsidR="00762A12">
        <w:rPr>
          <w:rFonts w:ascii="Arial" w:hAnsi="Arial" w:cs="Arial"/>
          <w:lang w:val="ru-RU"/>
        </w:rPr>
        <w:t>предыдущих,</w:t>
      </w:r>
      <w:r>
        <w:rPr>
          <w:rFonts w:ascii="Arial" w:hAnsi="Arial" w:cs="Arial"/>
          <w:lang w:val="ru-RU"/>
        </w:rPr>
        <w:t xml:space="preserve"> т.е. в системе </w:t>
      </w:r>
      <w:r w:rsidRPr="00CA2102">
        <w:rPr>
          <w:rFonts w:ascii="Arial" w:hAnsi="Arial" w:cs="Arial"/>
          <w:lang w:val="ru-RU"/>
        </w:rPr>
        <w:t>создается</w:t>
      </w:r>
      <w:r>
        <w:rPr>
          <w:rFonts w:ascii="Arial" w:hAnsi="Arial" w:cs="Arial"/>
          <w:lang w:val="ru-RU"/>
        </w:rPr>
        <w:t xml:space="preserve"> основной бюджет</w:t>
      </w:r>
      <w:r w:rsidR="00762A12">
        <w:rPr>
          <w:rFonts w:ascii="Arial" w:hAnsi="Arial" w:cs="Arial"/>
          <w:lang w:val="ru-RU"/>
        </w:rPr>
        <w:t xml:space="preserve"> на год</w:t>
      </w:r>
      <w:r>
        <w:rPr>
          <w:rFonts w:ascii="Arial" w:hAnsi="Arial" w:cs="Arial"/>
          <w:lang w:val="ru-RU"/>
        </w:rPr>
        <w:t>, но при н</w:t>
      </w:r>
      <w:r w:rsidR="00762A12">
        <w:rPr>
          <w:rFonts w:ascii="Arial" w:hAnsi="Arial" w:cs="Arial"/>
          <w:lang w:val="ru-RU"/>
        </w:rPr>
        <w:t>еобходимости можно создать дубликат</w:t>
      </w:r>
      <w:r>
        <w:rPr>
          <w:rFonts w:ascii="Arial" w:hAnsi="Arial" w:cs="Arial"/>
          <w:lang w:val="ru-RU"/>
        </w:rPr>
        <w:t xml:space="preserve"> и пересчитать </w:t>
      </w:r>
      <w:r w:rsidR="00762A12">
        <w:rPr>
          <w:rFonts w:ascii="Arial" w:hAnsi="Arial" w:cs="Arial"/>
          <w:lang w:val="ru-RU"/>
        </w:rPr>
        <w:t xml:space="preserve">показатели </w:t>
      </w:r>
      <w:r>
        <w:rPr>
          <w:rFonts w:ascii="Arial" w:hAnsi="Arial" w:cs="Arial"/>
          <w:lang w:val="ru-RU"/>
        </w:rPr>
        <w:t>с корректировкой данных</w:t>
      </w:r>
      <w:r w:rsidR="00762A12">
        <w:rPr>
          <w:rFonts w:ascii="Arial" w:hAnsi="Arial" w:cs="Arial"/>
          <w:lang w:val="ru-RU"/>
        </w:rPr>
        <w:t>.</w:t>
      </w:r>
      <w:r>
        <w:rPr>
          <w:rFonts w:ascii="Arial" w:hAnsi="Arial" w:cs="Arial"/>
          <w:lang w:val="ru-RU"/>
        </w:rPr>
        <w:t xml:space="preserve"> </w:t>
      </w:r>
      <w:r w:rsidR="00762A12">
        <w:rPr>
          <w:rFonts w:ascii="Arial" w:hAnsi="Arial" w:cs="Arial"/>
          <w:lang w:val="ru-RU"/>
        </w:rPr>
        <w:t xml:space="preserve">У администратора системы </w:t>
      </w:r>
      <w:r>
        <w:rPr>
          <w:rFonts w:ascii="Arial" w:hAnsi="Arial" w:cs="Arial"/>
          <w:lang w:val="ru-RU"/>
        </w:rPr>
        <w:t xml:space="preserve">должна быть возможность </w:t>
      </w:r>
      <w:r w:rsidR="00762A12">
        <w:rPr>
          <w:rFonts w:ascii="Arial" w:hAnsi="Arial" w:cs="Arial"/>
          <w:lang w:val="ru-RU"/>
        </w:rPr>
        <w:t xml:space="preserve">скрыть не актуальную версию либо заблокировать на редактирование. При пересчете, если выясняется, что новый бюджет не является основным, то администратор может его закрыть, заблокировать или удалить, при этом открыть предыдущий, как действующий без изменения.  </w:t>
      </w:r>
    </w:p>
    <w:p w:rsidR="009A2157" w:rsidRPr="00AB0B5D" w:rsidRDefault="00762A12" w:rsidP="00BB3EB6">
      <w:pPr>
        <w:pStyle w:val="a7"/>
        <w:ind w:left="0" w:firstLine="720"/>
        <w:jc w:val="both"/>
        <w:rPr>
          <w:rFonts w:ascii="Arial" w:hAnsi="Arial" w:cs="Arial"/>
          <w:lang w:val="ru-RU"/>
        </w:rPr>
      </w:pPr>
      <w:r>
        <w:rPr>
          <w:rFonts w:ascii="Arial" w:hAnsi="Arial" w:cs="Arial"/>
          <w:lang w:val="ru-RU"/>
        </w:rPr>
        <w:t xml:space="preserve">В системе должна быть возможность </w:t>
      </w:r>
      <w:r w:rsidR="009A2157" w:rsidRPr="00AB0B5D">
        <w:rPr>
          <w:rFonts w:ascii="Arial" w:hAnsi="Arial" w:cs="Arial"/>
          <w:lang w:val="ru-RU"/>
        </w:rPr>
        <w:t xml:space="preserve">ведения помесячной </w:t>
      </w:r>
      <w:proofErr w:type="spellStart"/>
      <w:r w:rsidR="009A2157" w:rsidRPr="00AB0B5D">
        <w:rPr>
          <w:rFonts w:ascii="Arial" w:hAnsi="Arial" w:cs="Arial"/>
          <w:lang w:val="ru-RU"/>
        </w:rPr>
        <w:t>календаризации</w:t>
      </w:r>
      <w:proofErr w:type="spellEnd"/>
      <w:r w:rsidR="009A2157" w:rsidRPr="00AB0B5D">
        <w:rPr>
          <w:rFonts w:ascii="Arial" w:hAnsi="Arial" w:cs="Arial"/>
          <w:lang w:val="ru-RU"/>
        </w:rPr>
        <w:t xml:space="preserve"> численности для каждой позиции</w:t>
      </w:r>
      <w:r>
        <w:rPr>
          <w:rFonts w:ascii="Arial" w:hAnsi="Arial" w:cs="Arial"/>
          <w:lang w:val="ru-RU"/>
        </w:rPr>
        <w:t>, в</w:t>
      </w:r>
      <w:r w:rsidR="009A2157" w:rsidRPr="00AB0B5D">
        <w:rPr>
          <w:rFonts w:ascii="Arial" w:hAnsi="Arial" w:cs="Arial"/>
          <w:lang w:val="ru-RU"/>
        </w:rPr>
        <w:t>едение глобальных (общекорпоративных) и локальных (по предприятиям) параметров для расчета затрат на персонал</w:t>
      </w:r>
      <w:r>
        <w:rPr>
          <w:rFonts w:ascii="Arial" w:hAnsi="Arial" w:cs="Arial"/>
          <w:lang w:val="ru-RU"/>
        </w:rPr>
        <w:t xml:space="preserve">, расчет </w:t>
      </w:r>
      <w:r w:rsidR="009A2157" w:rsidRPr="00AB0B5D">
        <w:rPr>
          <w:rFonts w:ascii="Arial" w:hAnsi="Arial" w:cs="Arial"/>
          <w:lang w:val="ru-RU"/>
        </w:rPr>
        <w:t xml:space="preserve">по видам оплат (оклад, надбавки, работа в выходные дни, премии и другие). </w:t>
      </w:r>
      <w:r w:rsidR="009A2157" w:rsidRPr="001D2524">
        <w:rPr>
          <w:rFonts w:ascii="Arial" w:hAnsi="Arial" w:cs="Arial"/>
          <w:lang w:val="ru-RU"/>
        </w:rPr>
        <w:t>Каждый вид оплат должен быть привязан к статье затрат</w:t>
      </w:r>
      <w:r>
        <w:rPr>
          <w:rFonts w:ascii="Arial" w:hAnsi="Arial" w:cs="Arial"/>
          <w:lang w:val="ru-RU"/>
        </w:rPr>
        <w:t>.</w:t>
      </w:r>
    </w:p>
    <w:p w:rsidR="004E54E8" w:rsidRDefault="00762A12" w:rsidP="00BB3EB6">
      <w:pPr>
        <w:pStyle w:val="a7"/>
        <w:ind w:left="0" w:firstLine="720"/>
        <w:jc w:val="both"/>
        <w:rPr>
          <w:rFonts w:ascii="Arial" w:hAnsi="Arial" w:cs="Arial"/>
          <w:lang w:val="ru-RU"/>
        </w:rPr>
      </w:pPr>
      <w:r>
        <w:rPr>
          <w:rFonts w:ascii="Arial" w:hAnsi="Arial" w:cs="Arial"/>
          <w:lang w:val="ru-RU"/>
        </w:rPr>
        <w:t>Предусмотреть в</w:t>
      </w:r>
      <w:r w:rsidR="009A2157" w:rsidRPr="00AB0B5D">
        <w:rPr>
          <w:rFonts w:ascii="Arial" w:hAnsi="Arial" w:cs="Arial"/>
          <w:lang w:val="ru-RU"/>
        </w:rPr>
        <w:t>озможность настройки гибких алгоритмов по расчету видов оплат с учетом использования глобальных и локальных параметров</w:t>
      </w:r>
      <w:r>
        <w:rPr>
          <w:rFonts w:ascii="Arial" w:hAnsi="Arial" w:cs="Arial"/>
          <w:lang w:val="ru-RU"/>
        </w:rPr>
        <w:t xml:space="preserve">, </w:t>
      </w:r>
      <w:r w:rsidR="009A2157" w:rsidRPr="00AB0B5D">
        <w:rPr>
          <w:rFonts w:ascii="Arial" w:hAnsi="Arial" w:cs="Arial"/>
          <w:lang w:val="ru-RU"/>
        </w:rPr>
        <w:t>ввода общих (</w:t>
      </w:r>
      <w:r w:rsidR="009A2157" w:rsidRPr="00AB0B5D">
        <w:rPr>
          <w:rFonts w:ascii="Arial" w:hAnsi="Arial" w:cs="Arial"/>
        </w:rPr>
        <w:t>non</w:t>
      </w:r>
      <w:r w:rsidR="009A2157" w:rsidRPr="00AB0B5D">
        <w:rPr>
          <w:rFonts w:ascii="Arial" w:hAnsi="Arial" w:cs="Arial"/>
          <w:lang w:val="ru-RU"/>
        </w:rPr>
        <w:t>-</w:t>
      </w:r>
      <w:r w:rsidR="009A2157" w:rsidRPr="00AB0B5D">
        <w:rPr>
          <w:rFonts w:ascii="Arial" w:hAnsi="Arial" w:cs="Arial"/>
        </w:rPr>
        <w:t>sensitive</w:t>
      </w:r>
      <w:r w:rsidR="009A2157" w:rsidRPr="00AB0B5D">
        <w:rPr>
          <w:rFonts w:ascii="Arial" w:hAnsi="Arial" w:cs="Arial"/>
          <w:lang w:val="ru-RU"/>
        </w:rPr>
        <w:t xml:space="preserve">) затрат в разрезе предприятий, статей затрат МВЗ с </w:t>
      </w:r>
      <w:proofErr w:type="spellStart"/>
      <w:r w:rsidR="009A2157" w:rsidRPr="00AB0B5D">
        <w:rPr>
          <w:rFonts w:ascii="Arial" w:hAnsi="Arial" w:cs="Arial"/>
          <w:lang w:val="ru-RU"/>
        </w:rPr>
        <w:t>календаризацией</w:t>
      </w:r>
      <w:proofErr w:type="spellEnd"/>
      <w:r w:rsidR="009A2157" w:rsidRPr="00AB0B5D">
        <w:rPr>
          <w:rFonts w:ascii="Arial" w:hAnsi="Arial" w:cs="Arial"/>
          <w:lang w:val="ru-RU"/>
        </w:rPr>
        <w:t xml:space="preserve"> по месяцам.</w:t>
      </w:r>
    </w:p>
    <w:p w:rsidR="00A75C63" w:rsidRDefault="00A75C63" w:rsidP="00BB3EB6">
      <w:pPr>
        <w:pStyle w:val="a7"/>
        <w:ind w:left="0" w:firstLine="720"/>
        <w:jc w:val="both"/>
        <w:rPr>
          <w:rFonts w:ascii="Arial" w:hAnsi="Arial" w:cs="Arial"/>
          <w:lang w:val="ru-RU"/>
        </w:rPr>
      </w:pPr>
      <w:r>
        <w:rPr>
          <w:rFonts w:ascii="Arial" w:hAnsi="Arial" w:cs="Arial"/>
          <w:lang w:val="ru-RU"/>
        </w:rPr>
        <w:t>В системе должна быть возможность автоматического</w:t>
      </w:r>
      <w:r w:rsidRPr="00F5046E">
        <w:rPr>
          <w:rFonts w:ascii="Arial" w:hAnsi="Arial" w:cs="Arial"/>
          <w:lang w:val="ru-RU"/>
        </w:rPr>
        <w:t>/</w:t>
      </w:r>
      <w:r>
        <w:rPr>
          <w:rFonts w:ascii="Arial" w:hAnsi="Arial" w:cs="Arial"/>
          <w:lang w:val="ru-RU"/>
        </w:rPr>
        <w:t>полуавтоматического применения изменений ШР на основании данных утверждённых моделей.</w:t>
      </w:r>
    </w:p>
    <w:p w:rsidR="00B81DAF" w:rsidRPr="00A75C63" w:rsidRDefault="003F2CA8" w:rsidP="00BB3EB6">
      <w:pPr>
        <w:pStyle w:val="a7"/>
        <w:ind w:left="0" w:firstLine="720"/>
        <w:jc w:val="both"/>
        <w:rPr>
          <w:rFonts w:ascii="Arial" w:hAnsi="Arial" w:cs="Arial"/>
          <w:lang w:val="ru-RU"/>
        </w:rPr>
      </w:pPr>
      <w:r>
        <w:rPr>
          <w:rFonts w:ascii="Arial" w:hAnsi="Arial" w:cs="Arial"/>
          <w:lang w:val="ru-RU"/>
        </w:rPr>
        <w:t>Должна быть предусмотрена возможность для каждой позиции указать драйвер (причина ввода/вывода ставки) выбрав его из списка и подробный комментарий.</w:t>
      </w:r>
    </w:p>
    <w:p w:rsidR="0022285A" w:rsidRPr="00AB0B5D" w:rsidRDefault="0022285A" w:rsidP="00BB3EB6">
      <w:pPr>
        <w:pStyle w:val="a7"/>
        <w:ind w:left="360"/>
        <w:jc w:val="both"/>
        <w:rPr>
          <w:rFonts w:ascii="Arial" w:hAnsi="Arial" w:cs="Arial"/>
          <w:lang w:val="ru-RU"/>
        </w:rPr>
      </w:pPr>
    </w:p>
    <w:p w:rsidR="00F04C56" w:rsidRPr="00AB0B5D" w:rsidRDefault="009A2157" w:rsidP="00BB3EB6">
      <w:pPr>
        <w:pStyle w:val="a7"/>
        <w:ind w:left="0"/>
        <w:jc w:val="both"/>
        <w:rPr>
          <w:rFonts w:ascii="Arial" w:hAnsi="Arial" w:cs="Arial"/>
          <w:b/>
          <w:lang w:val="ru-RU"/>
        </w:rPr>
      </w:pPr>
      <w:r w:rsidRPr="00AB0B5D">
        <w:rPr>
          <w:rFonts w:ascii="Arial" w:hAnsi="Arial" w:cs="Arial"/>
          <w:b/>
          <w:lang w:val="ru-RU"/>
        </w:rPr>
        <w:t>План/факт анализ и расчет прогноза затрат:</w:t>
      </w:r>
    </w:p>
    <w:p w:rsidR="00F04C56" w:rsidRPr="0012652A" w:rsidRDefault="0012652A" w:rsidP="0012652A">
      <w:pPr>
        <w:pStyle w:val="a7"/>
        <w:ind w:left="0" w:firstLine="709"/>
        <w:jc w:val="both"/>
        <w:rPr>
          <w:rFonts w:ascii="Arial" w:hAnsi="Arial" w:cs="Arial"/>
          <w:lang w:val="ru-RU"/>
        </w:rPr>
      </w:pPr>
      <w:r>
        <w:rPr>
          <w:rFonts w:ascii="Arial" w:hAnsi="Arial" w:cs="Arial"/>
          <w:lang w:val="ru-RU"/>
        </w:rPr>
        <w:t>Процесс расчета прогноза затрат на персонал должен проходить ежемесячно, и</w:t>
      </w:r>
      <w:r w:rsidR="009A2157" w:rsidRPr="00AB0B5D">
        <w:rPr>
          <w:rFonts w:ascii="Arial" w:hAnsi="Arial" w:cs="Arial"/>
          <w:lang w:val="ru-RU"/>
        </w:rPr>
        <w:t>мпорт фактических данных по заработным платам из учетной системы</w:t>
      </w:r>
      <w:r>
        <w:rPr>
          <w:rFonts w:ascii="Arial" w:hAnsi="Arial" w:cs="Arial"/>
          <w:lang w:val="ru-RU"/>
        </w:rPr>
        <w:t xml:space="preserve"> (</w:t>
      </w:r>
      <w:r w:rsidRPr="0012652A">
        <w:rPr>
          <w:rFonts w:ascii="Arial" w:hAnsi="Arial" w:cs="Arial"/>
          <w:lang w:val="ru-RU"/>
        </w:rPr>
        <w:t>SAP HCM</w:t>
      </w:r>
      <w:r>
        <w:rPr>
          <w:rFonts w:ascii="Arial" w:hAnsi="Arial" w:cs="Arial"/>
          <w:lang w:val="ru-RU"/>
        </w:rPr>
        <w:t>)</w:t>
      </w:r>
      <w:r w:rsidR="009A2157" w:rsidRPr="00AB0B5D">
        <w:rPr>
          <w:rFonts w:ascii="Arial" w:hAnsi="Arial" w:cs="Arial"/>
          <w:lang w:val="ru-RU"/>
        </w:rPr>
        <w:t xml:space="preserve"> и </w:t>
      </w:r>
      <w:r w:rsidR="009A2157" w:rsidRPr="0012652A">
        <w:rPr>
          <w:rFonts w:ascii="Arial" w:hAnsi="Arial" w:cs="Arial"/>
          <w:lang w:val="ru-RU"/>
        </w:rPr>
        <w:t>FTE</w:t>
      </w:r>
      <w:r>
        <w:rPr>
          <w:rFonts w:ascii="Arial" w:hAnsi="Arial" w:cs="Arial"/>
          <w:lang w:val="ru-RU"/>
        </w:rPr>
        <w:t>.</w:t>
      </w:r>
      <w:r w:rsidR="0072490B">
        <w:rPr>
          <w:rFonts w:ascii="Arial" w:hAnsi="Arial" w:cs="Arial"/>
          <w:lang w:val="ru-RU"/>
        </w:rPr>
        <w:t xml:space="preserve"> При формировании прогноза затрат на персонал необходимо использовать алгоритмы и формы ввода аналогичные процессу </w:t>
      </w:r>
      <w:proofErr w:type="spellStart"/>
      <w:r w:rsidR="0072490B">
        <w:rPr>
          <w:rFonts w:ascii="Arial" w:hAnsi="Arial" w:cs="Arial"/>
          <w:lang w:val="ru-RU"/>
        </w:rPr>
        <w:t>бюджетирования</w:t>
      </w:r>
      <w:proofErr w:type="spellEnd"/>
      <w:r w:rsidR="0072490B">
        <w:rPr>
          <w:rFonts w:ascii="Arial" w:hAnsi="Arial" w:cs="Arial"/>
          <w:lang w:val="ru-RU"/>
        </w:rPr>
        <w:t xml:space="preserve">. По сути этот тот же процесс </w:t>
      </w:r>
      <w:proofErr w:type="spellStart"/>
      <w:r w:rsidR="0072490B">
        <w:rPr>
          <w:rFonts w:ascii="Arial" w:hAnsi="Arial" w:cs="Arial"/>
          <w:lang w:val="ru-RU"/>
        </w:rPr>
        <w:t>бюджетирования</w:t>
      </w:r>
      <w:proofErr w:type="spellEnd"/>
      <w:r w:rsidR="0072490B">
        <w:rPr>
          <w:rFonts w:ascii="Arial" w:hAnsi="Arial" w:cs="Arial"/>
          <w:lang w:val="ru-RU"/>
        </w:rPr>
        <w:t xml:space="preserve">, только не </w:t>
      </w:r>
      <w:proofErr w:type="gramStart"/>
      <w:r w:rsidR="0072490B">
        <w:rPr>
          <w:rFonts w:ascii="Arial" w:hAnsi="Arial" w:cs="Arial"/>
          <w:lang w:val="ru-RU"/>
        </w:rPr>
        <w:t>на полный год</w:t>
      </w:r>
      <w:proofErr w:type="gramEnd"/>
      <w:r w:rsidR="0072490B">
        <w:rPr>
          <w:rFonts w:ascii="Arial" w:hAnsi="Arial" w:cs="Arial"/>
          <w:lang w:val="ru-RU"/>
        </w:rPr>
        <w:t>, а по оставшимся до конца года месяцам.</w:t>
      </w:r>
    </w:p>
    <w:p w:rsidR="00F04C56" w:rsidRPr="00AB0B5D" w:rsidRDefault="0012652A" w:rsidP="0012652A">
      <w:pPr>
        <w:pStyle w:val="a7"/>
        <w:ind w:left="0" w:firstLine="709"/>
        <w:jc w:val="both"/>
        <w:rPr>
          <w:rFonts w:ascii="Arial" w:hAnsi="Arial" w:cs="Arial"/>
          <w:lang w:val="ru-RU"/>
        </w:rPr>
      </w:pPr>
      <w:r>
        <w:rPr>
          <w:rFonts w:ascii="Arial" w:hAnsi="Arial" w:cs="Arial"/>
          <w:lang w:val="ru-RU"/>
        </w:rPr>
        <w:t xml:space="preserve">Система должна иметь возможность </w:t>
      </w:r>
      <w:r w:rsidR="009A2157" w:rsidRPr="00AB0B5D">
        <w:rPr>
          <w:rFonts w:ascii="Arial" w:hAnsi="Arial" w:cs="Arial"/>
          <w:lang w:val="ru-RU"/>
        </w:rPr>
        <w:t>ежемесячного расчет</w:t>
      </w:r>
      <w:r w:rsidR="00B81DAF">
        <w:rPr>
          <w:rFonts w:ascii="Arial" w:hAnsi="Arial" w:cs="Arial"/>
          <w:lang w:val="ru-RU"/>
        </w:rPr>
        <w:t>а</w:t>
      </w:r>
      <w:r w:rsidR="009A2157" w:rsidRPr="00AB0B5D">
        <w:rPr>
          <w:rFonts w:ascii="Arial" w:hAnsi="Arial" w:cs="Arial"/>
          <w:lang w:val="ru-RU"/>
        </w:rPr>
        <w:t xml:space="preserve"> прогноза затрат по каждой позиции </w:t>
      </w:r>
      <w:r w:rsidR="00B81DAF">
        <w:rPr>
          <w:rFonts w:ascii="Arial" w:hAnsi="Arial" w:cs="Arial"/>
          <w:lang w:val="ru-RU"/>
        </w:rPr>
        <w:t xml:space="preserve">до конца года </w:t>
      </w:r>
      <w:r w:rsidR="009A2157" w:rsidRPr="00AB0B5D">
        <w:rPr>
          <w:rFonts w:ascii="Arial" w:hAnsi="Arial" w:cs="Arial"/>
          <w:lang w:val="ru-RU"/>
        </w:rPr>
        <w:t>с учетом фактических начислений заработной платы</w:t>
      </w:r>
      <w:r w:rsidR="00B81DAF">
        <w:rPr>
          <w:rFonts w:ascii="Arial" w:hAnsi="Arial" w:cs="Arial"/>
          <w:lang w:val="ru-RU"/>
        </w:rPr>
        <w:t xml:space="preserve"> за прошедшие периоды.</w:t>
      </w:r>
      <w:r w:rsidR="0072490B" w:rsidRPr="00562528">
        <w:rPr>
          <w:rFonts w:ascii="Arial" w:hAnsi="Arial" w:cs="Arial"/>
          <w:lang w:val="ru-RU"/>
        </w:rPr>
        <w:t xml:space="preserve"> </w:t>
      </w:r>
      <w:r w:rsidR="0072490B">
        <w:rPr>
          <w:rFonts w:ascii="Arial" w:hAnsi="Arial" w:cs="Arial"/>
          <w:lang w:val="ru-RU"/>
        </w:rPr>
        <w:t>Расчет прогноза затрат осуществляется по тем же алгоритмам, что и расчет бюджета, но только за периоды, по которым фактические данные отсутствуют.</w:t>
      </w:r>
      <w:r w:rsidR="00B81DAF">
        <w:rPr>
          <w:rFonts w:ascii="Arial" w:hAnsi="Arial" w:cs="Arial"/>
          <w:lang w:val="ru-RU"/>
        </w:rPr>
        <w:t xml:space="preserve"> На этапе формирования прогноза затрат должна быть предоставлена </w:t>
      </w:r>
      <w:r>
        <w:rPr>
          <w:rFonts w:ascii="Arial" w:hAnsi="Arial" w:cs="Arial"/>
          <w:lang w:val="ru-RU"/>
        </w:rPr>
        <w:t xml:space="preserve">возможность корректировки </w:t>
      </w:r>
      <w:r w:rsidR="009A2157" w:rsidRPr="00AB0B5D">
        <w:rPr>
          <w:rFonts w:ascii="Arial" w:hAnsi="Arial" w:cs="Arial"/>
          <w:lang w:val="ru-RU"/>
        </w:rPr>
        <w:t>численности помесячно для каждой позиции</w:t>
      </w:r>
      <w:r w:rsidR="00B81DAF">
        <w:rPr>
          <w:rFonts w:ascii="Arial" w:hAnsi="Arial" w:cs="Arial"/>
          <w:lang w:val="ru-RU"/>
        </w:rPr>
        <w:t>, но</w:t>
      </w:r>
      <w:r w:rsidR="009A2157" w:rsidRPr="00AB0B5D">
        <w:rPr>
          <w:rFonts w:ascii="Arial" w:hAnsi="Arial" w:cs="Arial"/>
          <w:lang w:val="ru-RU"/>
        </w:rPr>
        <w:t xml:space="preserve"> только </w:t>
      </w:r>
      <w:r w:rsidR="00B81DAF">
        <w:rPr>
          <w:rFonts w:ascii="Arial" w:hAnsi="Arial" w:cs="Arial"/>
          <w:lang w:val="ru-RU"/>
        </w:rPr>
        <w:t>по</w:t>
      </w:r>
      <w:r w:rsidR="009A2157" w:rsidRPr="00AB0B5D">
        <w:rPr>
          <w:rFonts w:ascii="Arial" w:hAnsi="Arial" w:cs="Arial"/>
          <w:lang w:val="ru-RU"/>
        </w:rPr>
        <w:t xml:space="preserve"> месяц</w:t>
      </w:r>
      <w:r w:rsidR="00B81DAF">
        <w:rPr>
          <w:rFonts w:ascii="Arial" w:hAnsi="Arial" w:cs="Arial"/>
          <w:lang w:val="ru-RU"/>
        </w:rPr>
        <w:t>ам</w:t>
      </w:r>
      <w:r w:rsidR="009A2157" w:rsidRPr="00AB0B5D">
        <w:rPr>
          <w:rFonts w:ascii="Arial" w:hAnsi="Arial" w:cs="Arial"/>
          <w:lang w:val="ru-RU"/>
        </w:rPr>
        <w:t xml:space="preserve">, </w:t>
      </w:r>
      <w:r w:rsidR="00B81DAF">
        <w:rPr>
          <w:rFonts w:ascii="Arial" w:hAnsi="Arial" w:cs="Arial"/>
          <w:lang w:val="ru-RU"/>
        </w:rPr>
        <w:t>для</w:t>
      </w:r>
      <w:r w:rsidR="009A2157" w:rsidRPr="00AB0B5D">
        <w:rPr>
          <w:rFonts w:ascii="Arial" w:hAnsi="Arial" w:cs="Arial"/>
          <w:lang w:val="ru-RU"/>
        </w:rPr>
        <w:t xml:space="preserve"> которы</w:t>
      </w:r>
      <w:r w:rsidR="00B81DAF">
        <w:rPr>
          <w:rFonts w:ascii="Arial" w:hAnsi="Arial" w:cs="Arial"/>
          <w:lang w:val="ru-RU"/>
        </w:rPr>
        <w:t>х</w:t>
      </w:r>
      <w:r w:rsidR="009A2157" w:rsidRPr="00AB0B5D">
        <w:rPr>
          <w:rFonts w:ascii="Arial" w:hAnsi="Arial" w:cs="Arial"/>
          <w:lang w:val="ru-RU"/>
        </w:rPr>
        <w:t xml:space="preserve"> фактические данные отсутствуют</w:t>
      </w:r>
      <w:r w:rsidR="003174D5">
        <w:rPr>
          <w:rFonts w:ascii="Arial" w:hAnsi="Arial" w:cs="Arial"/>
          <w:lang w:val="ru-RU"/>
        </w:rPr>
        <w:t>.</w:t>
      </w:r>
    </w:p>
    <w:p w:rsidR="00C37039" w:rsidRPr="00CA0447" w:rsidRDefault="003174D5" w:rsidP="0012652A">
      <w:pPr>
        <w:pStyle w:val="a7"/>
        <w:ind w:left="0" w:firstLine="709"/>
        <w:jc w:val="both"/>
        <w:rPr>
          <w:rFonts w:ascii="Arial" w:hAnsi="Arial" w:cs="Arial"/>
          <w:lang w:val="ru-RU"/>
        </w:rPr>
      </w:pPr>
      <w:r>
        <w:rPr>
          <w:rFonts w:ascii="Arial" w:hAnsi="Arial" w:cs="Arial"/>
          <w:lang w:val="ru-RU"/>
        </w:rPr>
        <w:t>Предусмотреть в системе в</w:t>
      </w:r>
      <w:r w:rsidR="009A2157" w:rsidRPr="00AB0B5D">
        <w:rPr>
          <w:rFonts w:ascii="Arial" w:hAnsi="Arial" w:cs="Arial"/>
          <w:lang w:val="ru-RU"/>
        </w:rPr>
        <w:t xml:space="preserve">озможность закрытия доступа для редактирования фактических данных по </w:t>
      </w:r>
      <w:r w:rsidR="009A2157" w:rsidRPr="0012652A">
        <w:rPr>
          <w:rFonts w:ascii="Arial" w:hAnsi="Arial" w:cs="Arial"/>
          <w:lang w:val="ru-RU"/>
        </w:rPr>
        <w:t>FTE</w:t>
      </w:r>
      <w:r w:rsidR="00B81DAF">
        <w:rPr>
          <w:rFonts w:ascii="Arial" w:hAnsi="Arial" w:cs="Arial"/>
          <w:lang w:val="ru-RU"/>
        </w:rPr>
        <w:t xml:space="preserve"> за прошедшие периоды</w:t>
      </w:r>
      <w:r w:rsidR="009F0D44" w:rsidRPr="009F0D44">
        <w:rPr>
          <w:rFonts w:ascii="Arial" w:hAnsi="Arial" w:cs="Arial"/>
          <w:lang w:val="ru-RU"/>
        </w:rPr>
        <w:t xml:space="preserve"> (</w:t>
      </w:r>
      <w:r w:rsidR="009F0D44">
        <w:rPr>
          <w:rFonts w:ascii="Arial" w:hAnsi="Arial" w:cs="Arial"/>
          <w:lang w:val="ru-RU"/>
        </w:rPr>
        <w:t xml:space="preserve">права на закрытие имеют работники с </w:t>
      </w:r>
      <w:r w:rsidR="000C0FBF">
        <w:rPr>
          <w:rFonts w:ascii="Arial" w:hAnsi="Arial" w:cs="Arial"/>
          <w:lang w:val="ru-RU"/>
        </w:rPr>
        <w:t xml:space="preserve">ролью </w:t>
      </w:r>
      <w:r w:rsidR="000C0FBF">
        <w:rPr>
          <w:rFonts w:ascii="Arial" w:hAnsi="Arial" w:cs="Arial"/>
        </w:rPr>
        <w:t>C</w:t>
      </w:r>
      <w:r w:rsidR="000C0FBF" w:rsidRPr="008A0629">
        <w:rPr>
          <w:rFonts w:ascii="Arial" w:hAnsi="Arial" w:cs="Arial"/>
          <w:lang w:val="ru-RU"/>
        </w:rPr>
        <w:t>&amp;</w:t>
      </w:r>
      <w:r w:rsidR="000C0FBF">
        <w:rPr>
          <w:rFonts w:ascii="Arial" w:hAnsi="Arial" w:cs="Arial"/>
        </w:rPr>
        <w:t>B</w:t>
      </w:r>
      <w:r w:rsidR="000C0FBF">
        <w:rPr>
          <w:rFonts w:ascii="Arial" w:hAnsi="Arial" w:cs="Arial"/>
          <w:lang w:val="ru-RU"/>
        </w:rPr>
        <w:t xml:space="preserve"> КЦ, </w:t>
      </w:r>
      <w:r w:rsidR="000C0FBF">
        <w:rPr>
          <w:rFonts w:ascii="Arial" w:hAnsi="Arial" w:cs="Arial"/>
          <w:lang w:val="ru-RU"/>
        </w:rPr>
        <w:lastRenderedPageBreak/>
        <w:t>Администратор</w:t>
      </w:r>
      <w:r w:rsidR="009F0D44">
        <w:rPr>
          <w:rFonts w:ascii="Arial" w:hAnsi="Arial" w:cs="Arial"/>
          <w:lang w:val="ru-RU"/>
        </w:rPr>
        <w:t>)</w:t>
      </w:r>
      <w:r>
        <w:rPr>
          <w:rFonts w:ascii="Arial" w:hAnsi="Arial" w:cs="Arial"/>
          <w:lang w:val="ru-RU"/>
        </w:rPr>
        <w:t>,</w:t>
      </w:r>
      <w:r w:rsidR="009A2157" w:rsidRPr="00AB0B5D">
        <w:rPr>
          <w:rFonts w:ascii="Arial" w:hAnsi="Arial" w:cs="Arial"/>
          <w:lang w:val="ru-RU"/>
        </w:rPr>
        <w:t xml:space="preserve"> заработной плате</w:t>
      </w:r>
      <w:r>
        <w:rPr>
          <w:rFonts w:ascii="Arial" w:hAnsi="Arial" w:cs="Arial"/>
          <w:lang w:val="ru-RU"/>
        </w:rPr>
        <w:t xml:space="preserve"> и в</w:t>
      </w:r>
      <w:r w:rsidR="009A2157" w:rsidRPr="00AB0B5D">
        <w:rPr>
          <w:rFonts w:ascii="Arial" w:hAnsi="Arial" w:cs="Arial"/>
          <w:lang w:val="ru-RU"/>
        </w:rPr>
        <w:t xml:space="preserve">озможность сравнения прогнозных данных с данными в бюджете и формирование отклонений по </w:t>
      </w:r>
      <w:r w:rsidR="009A2157" w:rsidRPr="0012652A">
        <w:rPr>
          <w:rFonts w:ascii="Arial" w:hAnsi="Arial" w:cs="Arial"/>
          <w:lang w:val="ru-RU"/>
        </w:rPr>
        <w:t>FTE</w:t>
      </w:r>
      <w:r w:rsidR="009A2157" w:rsidRPr="00AB0B5D">
        <w:rPr>
          <w:rFonts w:ascii="Arial" w:hAnsi="Arial" w:cs="Arial"/>
          <w:lang w:val="ru-RU"/>
        </w:rPr>
        <w:t xml:space="preserve"> и ФОТ в разрезе видов оплат, драйверов</w:t>
      </w:r>
      <w:r>
        <w:rPr>
          <w:rFonts w:ascii="Arial" w:hAnsi="Arial" w:cs="Arial"/>
          <w:lang w:val="ru-RU"/>
        </w:rPr>
        <w:t>.</w:t>
      </w:r>
    </w:p>
    <w:p w:rsidR="00AF7DDA" w:rsidRDefault="00AF7DDA" w:rsidP="00CA0447">
      <w:pPr>
        <w:pStyle w:val="a7"/>
        <w:ind w:left="0"/>
        <w:jc w:val="both"/>
        <w:rPr>
          <w:rFonts w:ascii="Arial" w:hAnsi="Arial" w:cs="Arial"/>
          <w:b/>
          <w:lang w:val="ru-RU"/>
        </w:rPr>
      </w:pPr>
    </w:p>
    <w:p w:rsidR="00CA0447" w:rsidRPr="00CA0447" w:rsidRDefault="00CA0447" w:rsidP="00CA0447">
      <w:pPr>
        <w:pStyle w:val="a7"/>
        <w:ind w:left="0"/>
        <w:jc w:val="both"/>
        <w:rPr>
          <w:rFonts w:ascii="Arial" w:hAnsi="Arial" w:cs="Arial"/>
          <w:b/>
          <w:lang w:val="ru-RU"/>
        </w:rPr>
      </w:pPr>
      <w:proofErr w:type="spellStart"/>
      <w:r w:rsidRPr="00CA0447">
        <w:rPr>
          <w:rFonts w:ascii="Arial" w:hAnsi="Arial" w:cs="Arial"/>
          <w:b/>
          <w:lang w:val="ru-RU"/>
        </w:rPr>
        <w:t>Бюджетирование</w:t>
      </w:r>
      <w:proofErr w:type="spellEnd"/>
      <w:r w:rsidRPr="00CA0447">
        <w:rPr>
          <w:rFonts w:ascii="Arial" w:hAnsi="Arial" w:cs="Arial"/>
          <w:b/>
          <w:lang w:val="ru-RU"/>
        </w:rPr>
        <w:t xml:space="preserve"> проектов:</w:t>
      </w:r>
    </w:p>
    <w:p w:rsidR="00CA0447" w:rsidRDefault="00CA0447" w:rsidP="00CA0447">
      <w:pPr>
        <w:pStyle w:val="a7"/>
        <w:ind w:left="0"/>
        <w:jc w:val="both"/>
        <w:rPr>
          <w:rFonts w:ascii="Arial" w:hAnsi="Arial" w:cs="Arial"/>
          <w:lang w:val="ru-RU"/>
        </w:rPr>
      </w:pPr>
      <w:r>
        <w:rPr>
          <w:rFonts w:ascii="Arial" w:hAnsi="Arial" w:cs="Arial"/>
          <w:lang w:val="ru-RU"/>
        </w:rPr>
        <w:tab/>
        <w:t>Система должна позволять создавать бюджетные планы или версии для отдельных организационных или инвестиционных проектов</w:t>
      </w:r>
      <w:r w:rsidR="00AF7DDA">
        <w:rPr>
          <w:rFonts w:ascii="Arial" w:hAnsi="Arial" w:cs="Arial"/>
          <w:lang w:val="ru-RU"/>
        </w:rPr>
        <w:t>.</w:t>
      </w:r>
    </w:p>
    <w:p w:rsidR="00AF7DDA" w:rsidRDefault="00AF7DDA" w:rsidP="00CA0447">
      <w:pPr>
        <w:pStyle w:val="a7"/>
        <w:ind w:left="0"/>
        <w:jc w:val="both"/>
        <w:rPr>
          <w:rFonts w:ascii="Arial" w:hAnsi="Arial" w:cs="Arial"/>
          <w:lang w:val="ru-RU"/>
        </w:rPr>
      </w:pPr>
      <w:r>
        <w:rPr>
          <w:rFonts w:ascii="Arial" w:hAnsi="Arial" w:cs="Arial"/>
          <w:lang w:val="ru-RU"/>
        </w:rPr>
        <w:tab/>
        <w:t>Система должна позволять рассчитывать затраты на несколько лет (в зависимости от продолжительности проектов). Продолжительность бюджетного периода указывается для каждого бюджетного плана.</w:t>
      </w:r>
    </w:p>
    <w:p w:rsidR="00AF7DDA" w:rsidRDefault="00AF7DDA" w:rsidP="00AF7DDA">
      <w:pPr>
        <w:pStyle w:val="a7"/>
        <w:ind w:left="0" w:firstLine="708"/>
        <w:jc w:val="both"/>
        <w:rPr>
          <w:rFonts w:ascii="Arial" w:hAnsi="Arial" w:cs="Arial"/>
          <w:lang w:val="ru-RU"/>
        </w:rPr>
      </w:pPr>
      <w:r>
        <w:rPr>
          <w:rFonts w:ascii="Arial" w:hAnsi="Arial" w:cs="Arial"/>
          <w:lang w:val="ru-RU"/>
        </w:rPr>
        <w:t>Должна быть предусмотрена возможность привязки списка доступных для бюджетного плана МВЗ с целью сбора фактических затрат и дальнейшего план/факт анализа по проекту. В случае, если в бюджетном плане не указан список МВЗ, то к данному бюджетному плану доступны фактические затраты по всем МВЗ.</w:t>
      </w:r>
    </w:p>
    <w:p w:rsidR="00BD6006" w:rsidRPr="00AB0B5D" w:rsidRDefault="007253CC" w:rsidP="00C37039">
      <w:pPr>
        <w:pStyle w:val="a7"/>
        <w:ind w:left="0"/>
        <w:jc w:val="both"/>
        <w:rPr>
          <w:rFonts w:ascii="Arial" w:hAnsi="Arial" w:cs="Arial"/>
          <w:b/>
          <w:lang w:val="ru-RU"/>
        </w:rPr>
      </w:pPr>
      <w:r>
        <w:rPr>
          <w:rFonts w:ascii="Arial" w:hAnsi="Arial" w:cs="Arial"/>
          <w:b/>
          <w:lang w:val="ru-RU"/>
        </w:rPr>
        <w:t xml:space="preserve">Интеграция </w:t>
      </w:r>
      <w:r w:rsidR="00BD6006" w:rsidRPr="00AB0B5D">
        <w:rPr>
          <w:rFonts w:ascii="Arial" w:hAnsi="Arial" w:cs="Arial"/>
          <w:b/>
          <w:lang w:val="ru-RU"/>
        </w:rPr>
        <w:t>с другими системами.</w:t>
      </w:r>
    </w:p>
    <w:p w:rsidR="00692A2B" w:rsidRDefault="007D6B25" w:rsidP="007D6B25">
      <w:pPr>
        <w:pStyle w:val="a7"/>
        <w:ind w:left="0" w:firstLine="709"/>
        <w:jc w:val="both"/>
        <w:rPr>
          <w:rFonts w:ascii="Arial" w:hAnsi="Arial" w:cs="Arial"/>
          <w:lang w:val="ru-RU"/>
        </w:rPr>
      </w:pPr>
      <w:r>
        <w:rPr>
          <w:rFonts w:ascii="Arial" w:hAnsi="Arial" w:cs="Arial"/>
          <w:lang w:val="ru-RU"/>
        </w:rPr>
        <w:t>В системе д</w:t>
      </w:r>
      <w:r w:rsidR="009A2157" w:rsidRPr="0092351C">
        <w:rPr>
          <w:rFonts w:ascii="Arial" w:hAnsi="Arial" w:cs="Arial"/>
          <w:lang w:val="ru-RU"/>
        </w:rPr>
        <w:t xml:space="preserve">олжна быть настроена </w:t>
      </w:r>
      <w:r w:rsidR="009A2157" w:rsidRPr="00D72781">
        <w:rPr>
          <w:rFonts w:ascii="Arial" w:hAnsi="Arial" w:cs="Arial"/>
          <w:lang w:val="ru-RU"/>
        </w:rPr>
        <w:t>ежемесячная интеграция</w:t>
      </w:r>
      <w:r w:rsidR="009A2157" w:rsidRPr="0092351C">
        <w:rPr>
          <w:rFonts w:ascii="Arial" w:hAnsi="Arial" w:cs="Arial"/>
          <w:lang w:val="ru-RU"/>
        </w:rPr>
        <w:t xml:space="preserve"> </w:t>
      </w:r>
      <w:r w:rsidR="008E43D6">
        <w:rPr>
          <w:rFonts w:ascii="Arial" w:hAnsi="Arial" w:cs="Arial"/>
          <w:lang w:val="ru-RU"/>
        </w:rPr>
        <w:t xml:space="preserve">загрузка </w:t>
      </w:r>
      <w:r w:rsidR="009A2157" w:rsidRPr="0092351C">
        <w:rPr>
          <w:rFonts w:ascii="Arial" w:hAnsi="Arial" w:cs="Arial"/>
          <w:lang w:val="ru-RU"/>
        </w:rPr>
        <w:t xml:space="preserve">данных из учетной </w:t>
      </w:r>
      <w:r w:rsidR="009A2157" w:rsidRPr="00AB0B5D">
        <w:rPr>
          <w:rFonts w:ascii="Arial" w:hAnsi="Arial" w:cs="Arial"/>
        </w:rPr>
        <w:t>HR</w:t>
      </w:r>
      <w:r w:rsidR="009A2157" w:rsidRPr="0092351C">
        <w:rPr>
          <w:rFonts w:ascii="Arial" w:hAnsi="Arial" w:cs="Arial"/>
          <w:lang w:val="ru-RU"/>
        </w:rPr>
        <w:t xml:space="preserve"> системы, необходимых для расчета бюджета и прогноза (штатное расписание, сотрудники, оклады, фактические начисления заработной платы и налогов по сотрудникам)</w:t>
      </w:r>
      <w:r>
        <w:rPr>
          <w:rFonts w:ascii="Arial" w:hAnsi="Arial" w:cs="Arial"/>
          <w:lang w:val="ru-RU"/>
        </w:rPr>
        <w:t xml:space="preserve">. </w:t>
      </w:r>
      <w:r w:rsidR="009A2157" w:rsidRPr="00AB0B5D">
        <w:rPr>
          <w:rFonts w:ascii="Arial" w:hAnsi="Arial" w:cs="Arial"/>
          <w:lang w:val="ru-RU"/>
        </w:rPr>
        <w:t>Результаты расчетов в разрезе МВЗ, Статей затрат и т.п. должны</w:t>
      </w:r>
      <w:r w:rsidR="0084087F">
        <w:rPr>
          <w:rFonts w:ascii="Arial" w:hAnsi="Arial" w:cs="Arial"/>
          <w:lang w:val="ru-RU"/>
        </w:rPr>
        <w:t xml:space="preserve"> быть подготовлены автоматическим способом в установленном формате</w:t>
      </w:r>
      <w:r w:rsidR="00A17A35">
        <w:rPr>
          <w:rFonts w:ascii="Arial" w:hAnsi="Arial" w:cs="Arial"/>
          <w:lang w:val="ru-RU"/>
        </w:rPr>
        <w:t xml:space="preserve"> (согласно</w:t>
      </w:r>
      <w:r w:rsidR="0084087F">
        <w:rPr>
          <w:rFonts w:ascii="Arial" w:hAnsi="Arial" w:cs="Arial"/>
          <w:lang w:val="ru-RU"/>
        </w:rPr>
        <w:t xml:space="preserve"> </w:t>
      </w:r>
      <w:r w:rsidR="00934D81">
        <w:rPr>
          <w:rFonts w:ascii="Arial" w:hAnsi="Arial" w:cs="Arial"/>
          <w:lang w:val="ru-RU"/>
        </w:rPr>
        <w:t>списку</w:t>
      </w:r>
      <w:r w:rsidR="0084087F">
        <w:rPr>
          <w:rFonts w:ascii="Arial" w:hAnsi="Arial" w:cs="Arial"/>
          <w:lang w:val="ru-RU"/>
        </w:rPr>
        <w:t xml:space="preserve"> выходных форм п. 16.2).</w:t>
      </w:r>
      <w:r w:rsidR="0084087F" w:rsidRPr="00DA14BA">
        <w:rPr>
          <w:rFonts w:ascii="Arial" w:hAnsi="Arial" w:cs="Arial"/>
          <w:lang w:val="ru-RU"/>
        </w:rPr>
        <w:t xml:space="preserve"> </w:t>
      </w:r>
    </w:p>
    <w:p w:rsidR="009A2157" w:rsidRPr="00AB0B5D" w:rsidRDefault="00A17A35" w:rsidP="007D6B25">
      <w:pPr>
        <w:pStyle w:val="a7"/>
        <w:ind w:left="0" w:firstLine="709"/>
        <w:jc w:val="both"/>
        <w:rPr>
          <w:rFonts w:ascii="Arial" w:hAnsi="Arial" w:cs="Arial"/>
          <w:lang w:val="ru-RU"/>
        </w:rPr>
      </w:pPr>
      <w:r>
        <w:rPr>
          <w:rFonts w:ascii="Arial" w:hAnsi="Arial" w:cs="Arial"/>
          <w:lang w:val="ru-RU"/>
        </w:rPr>
        <w:t>Обмен данными с системами</w:t>
      </w:r>
      <w:r w:rsidR="0084087F">
        <w:rPr>
          <w:rFonts w:ascii="Arial" w:hAnsi="Arial" w:cs="Arial"/>
          <w:lang w:val="ru-RU"/>
        </w:rPr>
        <w:t xml:space="preserve"> Планирования и </w:t>
      </w:r>
      <w:proofErr w:type="spellStart"/>
      <w:r w:rsidR="0084087F">
        <w:rPr>
          <w:rFonts w:ascii="Arial" w:hAnsi="Arial" w:cs="Arial"/>
          <w:lang w:val="ru-RU"/>
        </w:rPr>
        <w:t>Бюджетирования</w:t>
      </w:r>
      <w:proofErr w:type="spellEnd"/>
      <w:r w:rsidR="0084087F">
        <w:rPr>
          <w:rFonts w:ascii="Arial" w:hAnsi="Arial" w:cs="Arial"/>
          <w:lang w:val="ru-RU"/>
        </w:rPr>
        <w:t xml:space="preserve"> (</w:t>
      </w:r>
      <w:r w:rsidR="0084087F">
        <w:rPr>
          <w:rFonts w:ascii="Arial" w:hAnsi="Arial" w:cs="Arial"/>
        </w:rPr>
        <w:t>SAP</w:t>
      </w:r>
      <w:r w:rsidR="0084087F" w:rsidRPr="00DA14BA">
        <w:rPr>
          <w:rFonts w:ascii="Arial" w:hAnsi="Arial" w:cs="Arial"/>
          <w:lang w:val="ru-RU"/>
        </w:rPr>
        <w:t xml:space="preserve"> </w:t>
      </w:r>
      <w:r w:rsidR="0084087F">
        <w:rPr>
          <w:rFonts w:ascii="Arial" w:hAnsi="Arial" w:cs="Arial"/>
        </w:rPr>
        <w:t>BI</w:t>
      </w:r>
      <w:r w:rsidR="0084087F" w:rsidRPr="00DA14BA">
        <w:rPr>
          <w:rFonts w:ascii="Arial" w:hAnsi="Arial" w:cs="Arial"/>
          <w:lang w:val="ru-RU"/>
        </w:rPr>
        <w:t>-</w:t>
      </w:r>
      <w:r w:rsidR="0084087F">
        <w:rPr>
          <w:rFonts w:ascii="Arial" w:hAnsi="Arial" w:cs="Arial"/>
        </w:rPr>
        <w:t>IP</w:t>
      </w:r>
      <w:r w:rsidR="0084087F" w:rsidRPr="00DA14BA">
        <w:rPr>
          <w:rFonts w:ascii="Arial" w:hAnsi="Arial" w:cs="Arial"/>
          <w:lang w:val="ru-RU"/>
        </w:rPr>
        <w:t>)</w:t>
      </w:r>
      <w:r w:rsidR="0084087F">
        <w:rPr>
          <w:rFonts w:ascii="Arial" w:hAnsi="Arial" w:cs="Arial"/>
          <w:lang w:val="ru-RU"/>
        </w:rPr>
        <w:t xml:space="preserve"> и Консолидированной отчетности</w:t>
      </w:r>
      <w:r w:rsidR="0084087F" w:rsidRPr="00DA14BA">
        <w:rPr>
          <w:rFonts w:ascii="Arial" w:hAnsi="Arial" w:cs="Arial"/>
          <w:lang w:val="ru-RU"/>
        </w:rPr>
        <w:t xml:space="preserve"> (</w:t>
      </w:r>
      <w:r w:rsidR="0084087F">
        <w:rPr>
          <w:rFonts w:ascii="Arial" w:hAnsi="Arial" w:cs="Arial"/>
        </w:rPr>
        <w:t>SAP</w:t>
      </w:r>
      <w:r w:rsidR="0084087F" w:rsidRPr="00DA14BA">
        <w:rPr>
          <w:rFonts w:ascii="Arial" w:hAnsi="Arial" w:cs="Arial"/>
          <w:lang w:val="ru-RU"/>
        </w:rPr>
        <w:t xml:space="preserve"> </w:t>
      </w:r>
      <w:r w:rsidR="0084087F">
        <w:rPr>
          <w:rFonts w:ascii="Arial" w:hAnsi="Arial" w:cs="Arial"/>
        </w:rPr>
        <w:t>BPC</w:t>
      </w:r>
      <w:r w:rsidR="0084087F" w:rsidRPr="00DA14BA">
        <w:rPr>
          <w:rFonts w:ascii="Arial" w:hAnsi="Arial" w:cs="Arial"/>
          <w:lang w:val="ru-RU"/>
        </w:rPr>
        <w:t>)</w:t>
      </w:r>
      <w:r>
        <w:rPr>
          <w:rFonts w:ascii="Arial" w:hAnsi="Arial" w:cs="Arial"/>
          <w:lang w:val="ru-RU"/>
        </w:rPr>
        <w:t xml:space="preserve"> </w:t>
      </w:r>
      <w:r w:rsidR="00934D81">
        <w:rPr>
          <w:rFonts w:ascii="Arial" w:hAnsi="Arial" w:cs="Arial"/>
          <w:lang w:val="ru-RU"/>
        </w:rPr>
        <w:t xml:space="preserve">реализуется через </w:t>
      </w:r>
      <w:proofErr w:type="gramStart"/>
      <w:r>
        <w:rPr>
          <w:rFonts w:ascii="Arial" w:hAnsi="Arial" w:cs="Arial"/>
          <w:lang w:val="ru-RU"/>
        </w:rPr>
        <w:t>прям</w:t>
      </w:r>
      <w:r w:rsidR="00934D81">
        <w:rPr>
          <w:rFonts w:ascii="Arial" w:hAnsi="Arial" w:cs="Arial"/>
          <w:lang w:val="ru-RU"/>
        </w:rPr>
        <w:t>ую</w:t>
      </w:r>
      <w:proofErr w:type="gramEnd"/>
      <w:r>
        <w:rPr>
          <w:rFonts w:ascii="Arial" w:hAnsi="Arial" w:cs="Arial"/>
          <w:lang w:val="ru-RU"/>
        </w:rPr>
        <w:t xml:space="preserve"> интеграция по передаче </w:t>
      </w:r>
      <w:r w:rsidR="00692A2B">
        <w:rPr>
          <w:rFonts w:ascii="Arial" w:hAnsi="Arial" w:cs="Arial"/>
          <w:lang w:val="ru-RU"/>
        </w:rPr>
        <w:t xml:space="preserve">результатов расчетов </w:t>
      </w:r>
      <w:r>
        <w:rPr>
          <w:rFonts w:ascii="Arial" w:hAnsi="Arial" w:cs="Arial"/>
          <w:lang w:val="ru-RU"/>
        </w:rPr>
        <w:t xml:space="preserve">из системы </w:t>
      </w:r>
      <w:r>
        <w:rPr>
          <w:rFonts w:ascii="Arial" w:hAnsi="Arial" w:cs="Arial"/>
        </w:rPr>
        <w:t>HR</w:t>
      </w:r>
      <w:r w:rsidRPr="00DA14BA">
        <w:rPr>
          <w:rFonts w:ascii="Arial" w:hAnsi="Arial" w:cs="Arial"/>
          <w:lang w:val="ru-RU"/>
        </w:rPr>
        <w:t>-</w:t>
      </w:r>
      <w:proofErr w:type="spellStart"/>
      <w:r>
        <w:rPr>
          <w:rFonts w:ascii="Arial" w:hAnsi="Arial" w:cs="Arial"/>
          <w:lang w:val="ru-RU"/>
        </w:rPr>
        <w:t>бюджетирования</w:t>
      </w:r>
      <w:proofErr w:type="spellEnd"/>
      <w:r>
        <w:rPr>
          <w:rFonts w:ascii="Arial" w:hAnsi="Arial" w:cs="Arial"/>
          <w:lang w:val="ru-RU"/>
        </w:rPr>
        <w:t xml:space="preserve"> в системы </w:t>
      </w:r>
      <w:r>
        <w:rPr>
          <w:rFonts w:ascii="Arial" w:hAnsi="Arial" w:cs="Arial"/>
        </w:rPr>
        <w:t>SAP</w:t>
      </w:r>
      <w:r w:rsidRPr="00DA14BA">
        <w:rPr>
          <w:rFonts w:ascii="Arial" w:hAnsi="Arial" w:cs="Arial"/>
          <w:lang w:val="ru-RU"/>
        </w:rPr>
        <w:t xml:space="preserve"> </w:t>
      </w:r>
      <w:r>
        <w:rPr>
          <w:rFonts w:ascii="Arial" w:hAnsi="Arial" w:cs="Arial"/>
        </w:rPr>
        <w:t>BI</w:t>
      </w:r>
      <w:r w:rsidRPr="00DA14BA">
        <w:rPr>
          <w:rFonts w:ascii="Arial" w:hAnsi="Arial" w:cs="Arial"/>
          <w:lang w:val="ru-RU"/>
        </w:rPr>
        <w:t>-</w:t>
      </w:r>
      <w:r>
        <w:rPr>
          <w:rFonts w:ascii="Arial" w:hAnsi="Arial" w:cs="Arial"/>
        </w:rPr>
        <w:t>IP</w:t>
      </w:r>
      <w:r w:rsidRPr="00DA14BA">
        <w:rPr>
          <w:rFonts w:ascii="Arial" w:hAnsi="Arial" w:cs="Arial"/>
          <w:lang w:val="ru-RU"/>
        </w:rPr>
        <w:t xml:space="preserve"> </w:t>
      </w:r>
      <w:r>
        <w:rPr>
          <w:rFonts w:ascii="Arial" w:hAnsi="Arial" w:cs="Arial"/>
          <w:lang w:val="ru-RU"/>
        </w:rPr>
        <w:t xml:space="preserve">и </w:t>
      </w:r>
      <w:r>
        <w:rPr>
          <w:rFonts w:ascii="Arial" w:hAnsi="Arial" w:cs="Arial"/>
        </w:rPr>
        <w:t>SAP</w:t>
      </w:r>
      <w:r w:rsidRPr="00DA14BA">
        <w:rPr>
          <w:rFonts w:ascii="Arial" w:hAnsi="Arial" w:cs="Arial"/>
          <w:lang w:val="ru-RU"/>
        </w:rPr>
        <w:t xml:space="preserve"> </w:t>
      </w:r>
      <w:r>
        <w:rPr>
          <w:rFonts w:ascii="Arial" w:hAnsi="Arial" w:cs="Arial"/>
        </w:rPr>
        <w:t>BPC</w:t>
      </w:r>
      <w:r w:rsidR="00783E39" w:rsidRPr="00DA14BA">
        <w:rPr>
          <w:rFonts w:ascii="Arial" w:hAnsi="Arial" w:cs="Arial"/>
          <w:lang w:val="ru-RU"/>
        </w:rPr>
        <w:t xml:space="preserve"> </w:t>
      </w:r>
      <w:r>
        <w:rPr>
          <w:rFonts w:ascii="Arial" w:hAnsi="Arial" w:cs="Arial"/>
          <w:lang w:val="ru-RU"/>
        </w:rPr>
        <w:t xml:space="preserve">стандартными </w:t>
      </w:r>
      <w:proofErr w:type="spellStart"/>
      <w:r>
        <w:rPr>
          <w:rFonts w:ascii="Arial" w:hAnsi="Arial" w:cs="Arial"/>
          <w:lang w:val="ru-RU"/>
        </w:rPr>
        <w:t>седствами</w:t>
      </w:r>
      <w:proofErr w:type="spellEnd"/>
      <w:r>
        <w:rPr>
          <w:rFonts w:ascii="Arial" w:hAnsi="Arial" w:cs="Arial"/>
          <w:lang w:val="ru-RU"/>
        </w:rPr>
        <w:t xml:space="preserve"> </w:t>
      </w:r>
      <w:proofErr w:type="spellStart"/>
      <w:r>
        <w:rPr>
          <w:rFonts w:ascii="Arial" w:hAnsi="Arial" w:cs="Arial"/>
          <w:lang w:val="ru-RU"/>
        </w:rPr>
        <w:t>платфомы</w:t>
      </w:r>
      <w:proofErr w:type="spellEnd"/>
      <w:r>
        <w:rPr>
          <w:rFonts w:ascii="Arial" w:hAnsi="Arial" w:cs="Arial"/>
          <w:lang w:val="ru-RU"/>
        </w:rPr>
        <w:t xml:space="preserve"> </w:t>
      </w:r>
      <w:proofErr w:type="spellStart"/>
      <w:r>
        <w:rPr>
          <w:rFonts w:ascii="Arial" w:hAnsi="Arial" w:cs="Arial"/>
        </w:rPr>
        <w:t>NetWeaver</w:t>
      </w:r>
      <w:proofErr w:type="spellEnd"/>
      <w:r w:rsidRPr="00DA14BA">
        <w:rPr>
          <w:rFonts w:ascii="Arial" w:hAnsi="Arial" w:cs="Arial"/>
          <w:lang w:val="ru-RU"/>
        </w:rPr>
        <w:t>.</w:t>
      </w:r>
      <w:r w:rsidR="0084087F">
        <w:rPr>
          <w:rFonts w:ascii="Arial" w:hAnsi="Arial" w:cs="Arial"/>
          <w:lang w:val="ru-RU"/>
        </w:rPr>
        <w:t xml:space="preserve"> </w:t>
      </w:r>
    </w:p>
    <w:p w:rsidR="009A2157" w:rsidRDefault="009A2157" w:rsidP="007D6B25">
      <w:pPr>
        <w:pStyle w:val="a7"/>
        <w:ind w:left="0" w:firstLine="709"/>
        <w:jc w:val="both"/>
        <w:rPr>
          <w:rFonts w:ascii="Arial" w:hAnsi="Arial" w:cs="Arial"/>
          <w:lang w:val="ru-RU"/>
        </w:rPr>
      </w:pPr>
      <w:r w:rsidRPr="00AB0B5D">
        <w:rPr>
          <w:rFonts w:ascii="Arial" w:hAnsi="Arial" w:cs="Arial"/>
          <w:lang w:val="ru-RU"/>
        </w:rPr>
        <w:t>Перед началом бюджетного процесса из бюджетной системы ФЭС необходимо импортировать справочники МВЗ и Статьи затрат</w:t>
      </w:r>
      <w:r w:rsidR="007D6B25">
        <w:rPr>
          <w:rFonts w:ascii="Arial" w:hAnsi="Arial" w:cs="Arial"/>
          <w:lang w:val="ru-RU"/>
        </w:rPr>
        <w:t>.</w:t>
      </w:r>
      <w:r w:rsidR="0084087F" w:rsidRPr="00DA14BA">
        <w:rPr>
          <w:rFonts w:ascii="Arial" w:hAnsi="Arial" w:cs="Arial"/>
          <w:lang w:val="ru-RU"/>
        </w:rPr>
        <w:t xml:space="preserve"> </w:t>
      </w:r>
      <w:r w:rsidR="0084087F">
        <w:rPr>
          <w:rFonts w:ascii="Arial" w:hAnsi="Arial" w:cs="Arial"/>
          <w:lang w:val="ru-RU"/>
        </w:rPr>
        <w:t xml:space="preserve">Под бюджетной системой ФЭС далее понимаем корпоративную систему </w:t>
      </w:r>
      <w:r w:rsidR="0084087F">
        <w:rPr>
          <w:rFonts w:ascii="Arial" w:hAnsi="Arial" w:cs="Arial"/>
        </w:rPr>
        <w:t>SAP</w:t>
      </w:r>
      <w:r w:rsidR="0084087F" w:rsidRPr="00DA14BA">
        <w:rPr>
          <w:rFonts w:ascii="Arial" w:hAnsi="Arial" w:cs="Arial"/>
          <w:lang w:val="ru-RU"/>
        </w:rPr>
        <w:t xml:space="preserve"> </w:t>
      </w:r>
      <w:r w:rsidR="0084087F">
        <w:rPr>
          <w:rFonts w:ascii="Arial" w:hAnsi="Arial" w:cs="Arial"/>
        </w:rPr>
        <w:t>BI</w:t>
      </w:r>
      <w:r w:rsidR="0084087F">
        <w:rPr>
          <w:rFonts w:ascii="Arial" w:hAnsi="Arial" w:cs="Arial"/>
          <w:lang w:val="ru-RU"/>
        </w:rPr>
        <w:t>-</w:t>
      </w:r>
      <w:r w:rsidR="0084087F">
        <w:rPr>
          <w:rFonts w:ascii="Arial" w:hAnsi="Arial" w:cs="Arial"/>
        </w:rPr>
        <w:t>IP</w:t>
      </w:r>
      <w:r w:rsidR="0084087F" w:rsidRPr="0084087F">
        <w:rPr>
          <w:rFonts w:ascii="Arial" w:hAnsi="Arial" w:cs="Arial"/>
          <w:lang w:val="ru-RU"/>
        </w:rPr>
        <w:t xml:space="preserve">, где реализован процесс планирования и </w:t>
      </w:r>
      <w:proofErr w:type="spellStart"/>
      <w:r w:rsidR="0084087F" w:rsidRPr="0084087F">
        <w:rPr>
          <w:rFonts w:ascii="Arial" w:hAnsi="Arial" w:cs="Arial"/>
          <w:lang w:val="ru-RU"/>
        </w:rPr>
        <w:t>бюджетиров</w:t>
      </w:r>
      <w:r w:rsidR="0084087F">
        <w:rPr>
          <w:rFonts w:ascii="Arial" w:hAnsi="Arial" w:cs="Arial"/>
          <w:lang w:val="ru-RU"/>
        </w:rPr>
        <w:t>ания</w:t>
      </w:r>
      <w:proofErr w:type="spellEnd"/>
      <w:r w:rsidR="0084087F">
        <w:rPr>
          <w:rFonts w:ascii="Arial" w:hAnsi="Arial" w:cs="Arial"/>
          <w:lang w:val="ru-RU"/>
        </w:rPr>
        <w:t xml:space="preserve">. </w:t>
      </w:r>
    </w:p>
    <w:p w:rsidR="005A0D26" w:rsidRPr="00F511E2" w:rsidRDefault="005A0D26" w:rsidP="007D6B25">
      <w:pPr>
        <w:pStyle w:val="a7"/>
        <w:ind w:left="0" w:firstLine="709"/>
        <w:jc w:val="both"/>
        <w:rPr>
          <w:rFonts w:ascii="Arial" w:hAnsi="Arial" w:cs="Arial"/>
          <w:color w:val="FF0000"/>
          <w:lang w:val="ru-RU"/>
        </w:rPr>
      </w:pPr>
      <w:r w:rsidRPr="009D2E63">
        <w:rPr>
          <w:rFonts w:ascii="Arial" w:hAnsi="Arial" w:cs="Arial"/>
          <w:lang w:val="ru-RU"/>
        </w:rPr>
        <w:t xml:space="preserve">Система должна учитывать организационные изменения (вводы новых ставок). После утверждения версии бюджета или прогноза необходимо предусмотреть возможность переноса новых ставок в учетную систему </w:t>
      </w:r>
      <w:r w:rsidRPr="009D2E63">
        <w:rPr>
          <w:rFonts w:ascii="Arial" w:hAnsi="Arial" w:cs="Arial"/>
        </w:rPr>
        <w:t>SAP</w:t>
      </w:r>
      <w:r w:rsidR="00D2534A">
        <w:rPr>
          <w:rFonts w:ascii="Arial" w:hAnsi="Arial" w:cs="Arial"/>
          <w:lang w:val="ru-RU"/>
        </w:rPr>
        <w:t xml:space="preserve"> </w:t>
      </w:r>
      <w:r w:rsidR="00D2534A">
        <w:rPr>
          <w:rFonts w:ascii="Arial" w:hAnsi="Arial" w:cs="Arial"/>
        </w:rPr>
        <w:t>HCM</w:t>
      </w:r>
      <w:r w:rsidR="00136C8A" w:rsidRPr="009D2E63">
        <w:rPr>
          <w:rFonts w:ascii="Arial" w:hAnsi="Arial" w:cs="Arial"/>
          <w:lang w:val="ru-RU"/>
        </w:rPr>
        <w:t>. Перенос может осуществляться через интеграцию с учетной системой</w:t>
      </w:r>
    </w:p>
    <w:p w:rsidR="00F511E2" w:rsidRPr="009D2E63" w:rsidRDefault="00D2534A" w:rsidP="007D6B25">
      <w:pPr>
        <w:pStyle w:val="a7"/>
        <w:ind w:left="0" w:firstLine="709"/>
        <w:jc w:val="both"/>
        <w:rPr>
          <w:rFonts w:ascii="Arial" w:hAnsi="Arial" w:cs="Arial"/>
          <w:lang w:val="ru-RU"/>
        </w:rPr>
      </w:pPr>
      <w:r>
        <w:rPr>
          <w:rFonts w:ascii="Arial" w:hAnsi="Arial" w:cs="Arial"/>
          <w:lang w:val="ru-RU"/>
        </w:rPr>
        <w:t>Для всех пользователей системы вход должен выполняться</w:t>
      </w:r>
      <w:r w:rsidR="00FB096E" w:rsidRPr="009D2E63">
        <w:rPr>
          <w:rFonts w:ascii="Arial" w:hAnsi="Arial" w:cs="Arial"/>
          <w:lang w:val="ru-RU"/>
        </w:rPr>
        <w:t xml:space="preserve"> </w:t>
      </w:r>
      <w:r w:rsidR="00872D10" w:rsidRPr="009D2E63">
        <w:rPr>
          <w:rFonts w:ascii="Arial" w:hAnsi="Arial" w:cs="Arial"/>
          <w:lang w:val="ru-RU"/>
        </w:rPr>
        <w:t>по технологии</w:t>
      </w:r>
      <w:r w:rsidR="00FB096E" w:rsidRPr="009D2E63">
        <w:rPr>
          <w:rFonts w:ascii="Arial" w:hAnsi="Arial" w:cs="Arial"/>
          <w:lang w:val="ru-RU"/>
        </w:rPr>
        <w:t xml:space="preserve"> </w:t>
      </w:r>
      <w:r w:rsidR="00872D10" w:rsidRPr="009D2E63">
        <w:rPr>
          <w:rFonts w:ascii="Arial" w:hAnsi="Arial" w:cs="Arial"/>
        </w:rPr>
        <w:t>SSO</w:t>
      </w:r>
      <w:r w:rsidR="00872D10" w:rsidRPr="009D2E63">
        <w:rPr>
          <w:rFonts w:ascii="Arial" w:hAnsi="Arial" w:cs="Arial"/>
          <w:lang w:val="ru-RU"/>
        </w:rPr>
        <w:t xml:space="preserve"> </w:t>
      </w:r>
      <w:r w:rsidR="00622390">
        <w:rPr>
          <w:rFonts w:ascii="Arial" w:hAnsi="Arial" w:cs="Arial"/>
          <w:lang w:val="ru-RU"/>
        </w:rPr>
        <w:t>без ввода логина и пароля</w:t>
      </w:r>
      <w:r w:rsidR="00622390" w:rsidRPr="006A7408">
        <w:rPr>
          <w:rFonts w:ascii="Arial" w:hAnsi="Arial" w:cs="Arial"/>
          <w:lang w:val="ru-RU"/>
        </w:rPr>
        <w:t xml:space="preserve"> </w:t>
      </w:r>
      <w:r w:rsidR="00872D10" w:rsidRPr="009D2E63">
        <w:rPr>
          <w:rFonts w:ascii="Arial" w:hAnsi="Arial" w:cs="Arial"/>
          <w:lang w:val="ru-RU"/>
        </w:rPr>
        <w:t>из корпоративной сети</w:t>
      </w:r>
      <w:r>
        <w:rPr>
          <w:rFonts w:ascii="Arial" w:hAnsi="Arial" w:cs="Arial"/>
          <w:lang w:val="ru-RU"/>
        </w:rPr>
        <w:t xml:space="preserve"> </w:t>
      </w:r>
      <w:proofErr w:type="gramStart"/>
      <w:r w:rsidR="000B1259">
        <w:rPr>
          <w:rFonts w:ascii="Arial" w:hAnsi="Arial" w:cs="Arial"/>
          <w:lang w:val="ru-RU"/>
        </w:rPr>
        <w:t>через</w:t>
      </w:r>
      <w:proofErr w:type="gramEnd"/>
      <w:r w:rsidR="000B1259">
        <w:rPr>
          <w:rFonts w:ascii="Arial" w:hAnsi="Arial" w:cs="Arial"/>
          <w:lang w:val="ru-RU"/>
        </w:rPr>
        <w:t xml:space="preserve"> </w:t>
      </w:r>
      <w:r w:rsidR="00DF5924" w:rsidRPr="00740C16">
        <w:rPr>
          <w:rFonts w:ascii="Arial" w:hAnsi="Arial" w:cs="Arial"/>
          <w:lang w:val="ru-RU"/>
        </w:rPr>
        <w:t>клиент</w:t>
      </w:r>
      <w:r w:rsidR="00DF5924" w:rsidRPr="00DF5924">
        <w:rPr>
          <w:rFonts w:ascii="Arial" w:hAnsi="Arial" w:cs="Arial"/>
          <w:lang w:val="ru-RU"/>
        </w:rPr>
        <w:t xml:space="preserve"> </w:t>
      </w:r>
      <w:r w:rsidR="000B1259" w:rsidRPr="00DA14BA">
        <w:rPr>
          <w:rFonts w:ascii="Arial" w:hAnsi="Arial" w:cs="Arial"/>
          <w:lang w:val="ru-RU"/>
        </w:rPr>
        <w:t xml:space="preserve">SAP GUI </w:t>
      </w:r>
      <w:r w:rsidR="00DF5924">
        <w:rPr>
          <w:rFonts w:ascii="Arial" w:hAnsi="Arial" w:cs="Arial"/>
          <w:lang w:val="ru-RU"/>
        </w:rPr>
        <w:t>(</w:t>
      </w:r>
      <w:r w:rsidR="000B1259" w:rsidRPr="00DA14BA">
        <w:rPr>
          <w:rFonts w:ascii="Arial" w:hAnsi="Arial" w:cs="Arial"/>
          <w:lang w:val="ru-RU"/>
        </w:rPr>
        <w:t xml:space="preserve">SAP </w:t>
      </w:r>
      <w:proofErr w:type="spellStart"/>
      <w:r w:rsidR="000B1259" w:rsidRPr="00DA14BA">
        <w:rPr>
          <w:rFonts w:ascii="Arial" w:hAnsi="Arial" w:cs="Arial"/>
          <w:lang w:val="ru-RU"/>
        </w:rPr>
        <w:t>logon</w:t>
      </w:r>
      <w:proofErr w:type="spellEnd"/>
      <w:r w:rsidR="00DF5924">
        <w:rPr>
          <w:rFonts w:ascii="Arial" w:hAnsi="Arial" w:cs="Arial"/>
          <w:lang w:val="ru-RU"/>
        </w:rPr>
        <w:t>)</w:t>
      </w:r>
      <w:r w:rsidR="00FB096E" w:rsidRPr="009D2E63">
        <w:rPr>
          <w:rFonts w:ascii="Arial" w:hAnsi="Arial" w:cs="Arial"/>
          <w:lang w:val="ru-RU"/>
        </w:rPr>
        <w:t>.</w:t>
      </w:r>
      <w:r w:rsidR="00F511E2" w:rsidRPr="009D2E63">
        <w:rPr>
          <w:rFonts w:ascii="Arial" w:hAnsi="Arial" w:cs="Arial"/>
          <w:lang w:val="ru-RU"/>
        </w:rPr>
        <w:t xml:space="preserve"> При запуске системы должна быть возможность автоматически открывать отчетные формы.</w:t>
      </w:r>
    </w:p>
    <w:p w:rsidR="00250695" w:rsidRPr="00E827D2" w:rsidRDefault="00E827D2" w:rsidP="00793384">
      <w:pPr>
        <w:pStyle w:val="a7"/>
        <w:ind w:left="0"/>
        <w:jc w:val="both"/>
        <w:rPr>
          <w:rFonts w:ascii="Arial" w:hAnsi="Arial" w:cs="Arial"/>
          <w:lang w:val="ru-RU"/>
        </w:rPr>
      </w:pPr>
      <w:r>
        <w:rPr>
          <w:rFonts w:ascii="Arial" w:hAnsi="Arial" w:cs="Arial"/>
          <w:lang w:val="ru-RU"/>
        </w:rPr>
        <w:t xml:space="preserve">На последующих этапах автоматизации процесса </w:t>
      </w:r>
      <w:r>
        <w:rPr>
          <w:rFonts w:ascii="Arial" w:hAnsi="Arial" w:cs="Arial"/>
        </w:rPr>
        <w:t>HR</w:t>
      </w:r>
      <w:r w:rsidRPr="009D2E63">
        <w:rPr>
          <w:rFonts w:ascii="Arial" w:hAnsi="Arial" w:cs="Arial"/>
          <w:lang w:val="ru-RU"/>
        </w:rPr>
        <w:t>-</w:t>
      </w:r>
      <w:proofErr w:type="spellStart"/>
      <w:r>
        <w:rPr>
          <w:rFonts w:ascii="Arial" w:hAnsi="Arial" w:cs="Arial"/>
          <w:lang w:val="ru-RU"/>
        </w:rPr>
        <w:t>бюджетирования</w:t>
      </w:r>
      <w:proofErr w:type="spellEnd"/>
      <w:r>
        <w:rPr>
          <w:rFonts w:ascii="Arial" w:hAnsi="Arial" w:cs="Arial"/>
          <w:lang w:val="ru-RU"/>
        </w:rPr>
        <w:t xml:space="preserve"> нужно предусмотреть возможность интеграции с Личным кабинетом сотрудника для роли Руководителя</w:t>
      </w:r>
      <w:r w:rsidRPr="009D2E63">
        <w:rPr>
          <w:rFonts w:ascii="Arial" w:hAnsi="Arial" w:cs="Arial"/>
          <w:lang w:val="ru-RU"/>
        </w:rPr>
        <w:t>/</w:t>
      </w:r>
      <w:r>
        <w:rPr>
          <w:rFonts w:ascii="Arial" w:hAnsi="Arial" w:cs="Arial"/>
          <w:lang w:val="ru-RU"/>
        </w:rPr>
        <w:t>Менеджера с целью согласования</w:t>
      </w:r>
      <w:r w:rsidR="0085559E">
        <w:rPr>
          <w:rFonts w:ascii="Arial" w:hAnsi="Arial" w:cs="Arial"/>
          <w:lang w:val="ru-RU"/>
        </w:rPr>
        <w:t xml:space="preserve"> изменений</w:t>
      </w:r>
      <w:r w:rsidRPr="00622390">
        <w:rPr>
          <w:rFonts w:ascii="Arial" w:hAnsi="Arial" w:cs="Arial"/>
          <w:lang w:val="ru-RU"/>
        </w:rPr>
        <w:t>.</w:t>
      </w:r>
      <w:r w:rsidR="00E01555" w:rsidRPr="00622390">
        <w:rPr>
          <w:rFonts w:ascii="Arial" w:hAnsi="Arial" w:cs="Arial"/>
          <w:lang w:val="ru-RU"/>
        </w:rPr>
        <w:t xml:space="preserve"> Интеграция с Личн</w:t>
      </w:r>
      <w:r w:rsidR="004745E7" w:rsidRPr="00622390">
        <w:rPr>
          <w:rFonts w:ascii="Arial" w:hAnsi="Arial" w:cs="Arial"/>
          <w:lang w:val="ru-RU"/>
        </w:rPr>
        <w:t>ы</w:t>
      </w:r>
      <w:r w:rsidR="00E01555" w:rsidRPr="00622390">
        <w:rPr>
          <w:rFonts w:ascii="Arial" w:hAnsi="Arial" w:cs="Arial"/>
          <w:lang w:val="ru-RU"/>
        </w:rPr>
        <w:t xml:space="preserve">м кабинетом в объем </w:t>
      </w:r>
      <w:r w:rsidR="00622390" w:rsidRPr="00DA14BA">
        <w:rPr>
          <w:rFonts w:ascii="Arial" w:hAnsi="Arial" w:cs="Arial"/>
          <w:lang w:val="ru-RU"/>
        </w:rPr>
        <w:t xml:space="preserve">работ проекта по внедрению </w:t>
      </w:r>
      <w:r w:rsidR="00E01555" w:rsidRPr="00622390">
        <w:rPr>
          <w:rFonts w:ascii="Arial" w:hAnsi="Arial" w:cs="Arial"/>
          <w:lang w:val="ru-RU"/>
        </w:rPr>
        <w:t>не входит.</w:t>
      </w:r>
    </w:p>
    <w:p w:rsidR="00E827D2" w:rsidRPr="00AB0B5D" w:rsidRDefault="00E827D2" w:rsidP="00793384">
      <w:pPr>
        <w:pStyle w:val="a7"/>
        <w:ind w:left="0"/>
        <w:jc w:val="both"/>
        <w:rPr>
          <w:rFonts w:ascii="Arial" w:hAnsi="Arial" w:cs="Arial"/>
          <w:lang w:val="ru-RU"/>
        </w:rPr>
      </w:pPr>
    </w:p>
    <w:p w:rsidR="0022285A" w:rsidRPr="00AB0B5D" w:rsidRDefault="0022285A" w:rsidP="0022285A">
      <w:pPr>
        <w:pStyle w:val="a7"/>
        <w:ind w:left="0"/>
        <w:jc w:val="both"/>
        <w:rPr>
          <w:rFonts w:ascii="Arial" w:hAnsi="Arial" w:cs="Arial"/>
          <w:b/>
          <w:lang w:val="ru-RU"/>
        </w:rPr>
      </w:pPr>
      <w:r w:rsidRPr="00AB0B5D">
        <w:rPr>
          <w:rFonts w:ascii="Arial" w:hAnsi="Arial" w:cs="Arial"/>
          <w:b/>
          <w:lang w:val="ru-RU"/>
        </w:rPr>
        <w:t xml:space="preserve">Управление полномочиями и разграничение доступа к </w:t>
      </w:r>
      <w:proofErr w:type="spellStart"/>
      <w:r w:rsidRPr="00AB0B5D">
        <w:rPr>
          <w:rFonts w:ascii="Arial" w:hAnsi="Arial" w:cs="Arial"/>
          <w:b/>
          <w:lang w:val="ru-RU"/>
        </w:rPr>
        <w:t>контенту</w:t>
      </w:r>
      <w:proofErr w:type="spellEnd"/>
    </w:p>
    <w:p w:rsidR="0022285A" w:rsidRPr="00AB0B5D" w:rsidRDefault="0022285A" w:rsidP="007D6B25">
      <w:pPr>
        <w:pStyle w:val="a7"/>
        <w:ind w:left="0"/>
        <w:jc w:val="both"/>
        <w:rPr>
          <w:rFonts w:ascii="Arial" w:hAnsi="Arial" w:cs="Arial"/>
          <w:lang w:val="ru-RU"/>
        </w:rPr>
      </w:pPr>
      <w:proofErr w:type="gramStart"/>
      <w:r w:rsidRPr="00AB0B5D">
        <w:rPr>
          <w:rFonts w:ascii="Arial" w:hAnsi="Arial" w:cs="Arial"/>
          <w:lang w:val="ru-RU"/>
        </w:rPr>
        <w:t>Возможность настраив</w:t>
      </w:r>
      <w:r w:rsidR="00793384" w:rsidRPr="00AB0B5D">
        <w:rPr>
          <w:rFonts w:ascii="Arial" w:hAnsi="Arial" w:cs="Arial"/>
          <w:lang w:val="ru-RU"/>
        </w:rPr>
        <w:t>ания видимости для каждой роли (</w:t>
      </w:r>
      <w:r w:rsidR="00E87070">
        <w:rPr>
          <w:rFonts w:ascii="Arial" w:hAnsi="Arial" w:cs="Arial"/>
          <w:lang w:val="ru-RU"/>
        </w:rPr>
        <w:t>ролевая модель представлена в разделе 4.3.</w:t>
      </w:r>
      <w:proofErr w:type="gramEnd"/>
    </w:p>
    <w:p w:rsidR="002D7373" w:rsidRPr="00AB0B5D" w:rsidRDefault="002D7373" w:rsidP="002D7373">
      <w:pPr>
        <w:pStyle w:val="a7"/>
        <w:ind w:left="720"/>
        <w:jc w:val="both"/>
        <w:rPr>
          <w:rFonts w:ascii="Arial" w:hAnsi="Arial" w:cs="Arial"/>
          <w:lang w:val="ru-RU"/>
        </w:rPr>
      </w:pPr>
    </w:p>
    <w:p w:rsidR="002D7373" w:rsidRPr="00AB0B5D" w:rsidRDefault="00793384" w:rsidP="00CE6012">
      <w:pPr>
        <w:pStyle w:val="a7"/>
        <w:ind w:left="0"/>
        <w:jc w:val="both"/>
        <w:rPr>
          <w:rFonts w:ascii="Arial" w:hAnsi="Arial" w:cs="Arial"/>
          <w:b/>
          <w:lang w:val="ru-RU"/>
        </w:rPr>
      </w:pPr>
      <w:r w:rsidRPr="00AB0B5D">
        <w:rPr>
          <w:rFonts w:ascii="Arial" w:hAnsi="Arial" w:cs="Arial"/>
          <w:b/>
          <w:lang w:val="ru-RU"/>
        </w:rPr>
        <w:t>Отчетность</w:t>
      </w:r>
    </w:p>
    <w:p w:rsidR="00793384" w:rsidRPr="001F3546" w:rsidRDefault="007D6B25" w:rsidP="001F3546">
      <w:pPr>
        <w:pStyle w:val="a7"/>
        <w:ind w:left="0" w:firstLine="709"/>
        <w:jc w:val="both"/>
        <w:rPr>
          <w:rFonts w:ascii="Arial" w:hAnsi="Arial" w:cs="Arial"/>
          <w:b/>
          <w:lang w:val="ru-RU"/>
        </w:rPr>
      </w:pPr>
      <w:r>
        <w:rPr>
          <w:rFonts w:ascii="Arial" w:hAnsi="Arial" w:cs="Arial"/>
          <w:lang w:val="ru-RU"/>
        </w:rPr>
        <w:t>Необходимо в системе настроить в</w:t>
      </w:r>
      <w:r w:rsidR="00793384" w:rsidRPr="00AB0B5D">
        <w:rPr>
          <w:rFonts w:ascii="Arial" w:hAnsi="Arial" w:cs="Arial"/>
          <w:lang w:val="ru-RU"/>
        </w:rPr>
        <w:t>ыгрузк</w:t>
      </w:r>
      <w:r>
        <w:rPr>
          <w:rFonts w:ascii="Arial" w:hAnsi="Arial" w:cs="Arial"/>
          <w:lang w:val="ru-RU"/>
        </w:rPr>
        <w:t>у</w:t>
      </w:r>
      <w:r w:rsidR="00793384" w:rsidRPr="00AB0B5D">
        <w:rPr>
          <w:rFonts w:ascii="Arial" w:hAnsi="Arial" w:cs="Arial"/>
          <w:lang w:val="ru-RU"/>
        </w:rPr>
        <w:t xml:space="preserve"> данных из пользовательских интерфейсов</w:t>
      </w:r>
      <w:r w:rsidR="00CD141E">
        <w:rPr>
          <w:rFonts w:ascii="Arial" w:hAnsi="Arial" w:cs="Arial"/>
          <w:lang w:val="ru-RU"/>
        </w:rPr>
        <w:t xml:space="preserve"> доступных пользователю</w:t>
      </w:r>
      <w:r w:rsidR="00793384" w:rsidRPr="00AB0B5D">
        <w:rPr>
          <w:rFonts w:ascii="Arial" w:hAnsi="Arial" w:cs="Arial"/>
          <w:lang w:val="ru-RU"/>
        </w:rPr>
        <w:t xml:space="preserve"> в </w:t>
      </w:r>
      <w:r w:rsidR="00793384" w:rsidRPr="00AB0B5D">
        <w:rPr>
          <w:rFonts w:ascii="Arial" w:hAnsi="Arial" w:cs="Arial"/>
        </w:rPr>
        <w:t>MS</w:t>
      </w:r>
      <w:r w:rsidR="00793384" w:rsidRPr="00AB0B5D">
        <w:rPr>
          <w:rFonts w:ascii="Arial" w:hAnsi="Arial" w:cs="Arial"/>
          <w:lang w:val="ru-RU"/>
        </w:rPr>
        <w:t xml:space="preserve"> </w:t>
      </w:r>
      <w:r w:rsidR="00793384" w:rsidRPr="00AB0B5D">
        <w:rPr>
          <w:rFonts w:ascii="Arial" w:hAnsi="Arial" w:cs="Arial"/>
        </w:rPr>
        <w:t>Excel</w:t>
      </w:r>
      <w:r w:rsidR="001F3546">
        <w:rPr>
          <w:rFonts w:ascii="Arial" w:hAnsi="Arial" w:cs="Arial"/>
          <w:lang w:val="ru-RU"/>
        </w:rPr>
        <w:t xml:space="preserve">, внесение в </w:t>
      </w:r>
      <w:proofErr w:type="gramStart"/>
      <w:r w:rsidR="001F3546">
        <w:rPr>
          <w:rFonts w:ascii="Arial" w:hAnsi="Arial" w:cs="Arial"/>
          <w:lang w:val="ru-RU"/>
        </w:rPr>
        <w:t>них</w:t>
      </w:r>
      <w:proofErr w:type="gramEnd"/>
      <w:r w:rsidR="001F3546">
        <w:rPr>
          <w:rFonts w:ascii="Arial" w:hAnsi="Arial" w:cs="Arial"/>
          <w:lang w:val="ru-RU"/>
        </w:rPr>
        <w:t xml:space="preserve"> данных</w:t>
      </w:r>
      <w:r w:rsidR="00CD141E">
        <w:rPr>
          <w:rFonts w:ascii="Arial" w:hAnsi="Arial" w:cs="Arial"/>
          <w:lang w:val="ru-RU"/>
        </w:rPr>
        <w:t xml:space="preserve"> в режиме </w:t>
      </w:r>
      <w:r w:rsidR="00CD141E">
        <w:rPr>
          <w:rFonts w:ascii="Arial" w:hAnsi="Arial" w:cs="Arial"/>
        </w:rPr>
        <w:t>Off</w:t>
      </w:r>
      <w:r w:rsidR="00CD141E" w:rsidRPr="006876B1">
        <w:rPr>
          <w:rFonts w:ascii="Arial" w:hAnsi="Arial" w:cs="Arial"/>
          <w:lang w:val="ru-RU"/>
        </w:rPr>
        <w:t>-</w:t>
      </w:r>
      <w:r w:rsidR="00CD141E">
        <w:rPr>
          <w:rFonts w:ascii="Arial" w:hAnsi="Arial" w:cs="Arial"/>
        </w:rPr>
        <w:t>Line</w:t>
      </w:r>
      <w:r w:rsidR="001F3546">
        <w:rPr>
          <w:rFonts w:ascii="Arial" w:hAnsi="Arial" w:cs="Arial"/>
          <w:lang w:val="ru-RU"/>
        </w:rPr>
        <w:t xml:space="preserve"> или корректировки </w:t>
      </w:r>
      <w:r w:rsidR="00CD141E">
        <w:rPr>
          <w:rFonts w:ascii="Arial" w:hAnsi="Arial" w:cs="Arial"/>
          <w:lang w:val="ru-RU"/>
        </w:rPr>
        <w:t>с возможностью дальнейшей</w:t>
      </w:r>
      <w:r w:rsidR="001F3546">
        <w:rPr>
          <w:rFonts w:ascii="Arial" w:hAnsi="Arial" w:cs="Arial"/>
          <w:lang w:val="ru-RU"/>
        </w:rPr>
        <w:t xml:space="preserve"> загрузк</w:t>
      </w:r>
      <w:r w:rsidR="00CD141E">
        <w:rPr>
          <w:rFonts w:ascii="Arial" w:hAnsi="Arial" w:cs="Arial"/>
          <w:lang w:val="ru-RU"/>
        </w:rPr>
        <w:t>и</w:t>
      </w:r>
      <w:r w:rsidR="001F3546">
        <w:rPr>
          <w:rFonts w:ascii="Arial" w:hAnsi="Arial" w:cs="Arial"/>
          <w:lang w:val="ru-RU"/>
        </w:rPr>
        <w:t xml:space="preserve"> в систему.</w:t>
      </w:r>
      <w:r w:rsidR="00516679" w:rsidRPr="00516679">
        <w:rPr>
          <w:rFonts w:ascii="Arial" w:hAnsi="Arial" w:cs="Arial"/>
          <w:lang w:val="ru-RU"/>
        </w:rPr>
        <w:t xml:space="preserve"> </w:t>
      </w:r>
      <w:r w:rsidR="003A0BA1" w:rsidRPr="00DA14BA">
        <w:rPr>
          <w:rFonts w:ascii="Arial" w:hAnsi="Arial" w:cs="Arial"/>
          <w:lang w:val="ru-RU"/>
        </w:rPr>
        <w:t xml:space="preserve">Для функции </w:t>
      </w:r>
      <w:r w:rsidR="00516679" w:rsidRPr="00DF5924">
        <w:rPr>
          <w:rFonts w:ascii="Arial" w:hAnsi="Arial" w:cs="Arial"/>
          <w:lang w:val="ru-RU"/>
        </w:rPr>
        <w:t>загрузк</w:t>
      </w:r>
      <w:r w:rsidR="003A0BA1" w:rsidRPr="00DA14BA">
        <w:rPr>
          <w:rFonts w:ascii="Arial" w:hAnsi="Arial" w:cs="Arial"/>
          <w:lang w:val="ru-RU"/>
        </w:rPr>
        <w:t>и</w:t>
      </w:r>
      <w:r w:rsidR="00516679" w:rsidRPr="00DF5924">
        <w:rPr>
          <w:rFonts w:ascii="Arial" w:hAnsi="Arial" w:cs="Arial"/>
          <w:lang w:val="ru-RU"/>
        </w:rPr>
        <w:t xml:space="preserve"> данных в систему необходимо </w:t>
      </w:r>
      <w:r w:rsidR="00516679" w:rsidRPr="00DA14BA">
        <w:rPr>
          <w:rFonts w:ascii="Arial" w:hAnsi="Arial" w:cs="Arial"/>
          <w:lang w:val="ru-RU"/>
        </w:rPr>
        <w:t>спроектировать</w:t>
      </w:r>
      <w:r w:rsidR="00516679" w:rsidRPr="00DF5924">
        <w:rPr>
          <w:rFonts w:ascii="Arial" w:hAnsi="Arial" w:cs="Arial"/>
          <w:lang w:val="ru-RU"/>
        </w:rPr>
        <w:t xml:space="preserve"> и реализовать </w:t>
      </w:r>
      <w:r w:rsidR="003A0BA1" w:rsidRPr="00DA14BA">
        <w:rPr>
          <w:rFonts w:ascii="Arial" w:hAnsi="Arial" w:cs="Arial"/>
          <w:lang w:val="ru-RU"/>
        </w:rPr>
        <w:t>проверки</w:t>
      </w:r>
      <w:r w:rsidR="003A0BA1">
        <w:rPr>
          <w:rFonts w:ascii="Arial" w:hAnsi="Arial" w:cs="Arial"/>
          <w:lang w:val="ru-RU"/>
        </w:rPr>
        <w:t xml:space="preserve"> </w:t>
      </w:r>
      <w:r w:rsidR="003A0BA1" w:rsidRPr="003A0BA1">
        <w:rPr>
          <w:rFonts w:ascii="Arial" w:hAnsi="Arial" w:cs="Arial"/>
          <w:lang w:val="ru-RU"/>
        </w:rPr>
        <w:t>на предмет</w:t>
      </w:r>
      <w:r w:rsidR="003A0BA1">
        <w:rPr>
          <w:rFonts w:ascii="Arial" w:hAnsi="Arial" w:cs="Arial"/>
          <w:lang w:val="ru-RU"/>
        </w:rPr>
        <w:t xml:space="preserve"> </w:t>
      </w:r>
      <w:r w:rsidR="003A0BA1" w:rsidRPr="003A0BA1">
        <w:rPr>
          <w:rFonts w:ascii="Arial" w:hAnsi="Arial" w:cs="Arial"/>
          <w:lang w:val="ru-RU"/>
        </w:rPr>
        <w:t>наличия у пользователя соответствующих прав</w:t>
      </w:r>
      <w:r w:rsidR="003A0BA1">
        <w:rPr>
          <w:rFonts w:ascii="Arial" w:hAnsi="Arial" w:cs="Arial"/>
          <w:lang w:val="ru-RU"/>
        </w:rPr>
        <w:t>, целостность</w:t>
      </w:r>
      <w:r w:rsidR="003A0BA1" w:rsidRPr="003A0BA1">
        <w:rPr>
          <w:rFonts w:ascii="Arial" w:hAnsi="Arial" w:cs="Arial"/>
          <w:lang w:val="ru-RU"/>
        </w:rPr>
        <w:t xml:space="preserve"> </w:t>
      </w:r>
      <w:r w:rsidR="00272061">
        <w:rPr>
          <w:rFonts w:ascii="Arial" w:hAnsi="Arial" w:cs="Arial"/>
          <w:lang w:val="ru-RU"/>
        </w:rPr>
        <w:t xml:space="preserve">и корректность </w:t>
      </w:r>
      <w:r w:rsidR="003A0BA1" w:rsidRPr="003A0BA1">
        <w:rPr>
          <w:rFonts w:ascii="Arial" w:hAnsi="Arial" w:cs="Arial"/>
          <w:lang w:val="ru-RU"/>
        </w:rPr>
        <w:t>данных</w:t>
      </w:r>
      <w:r w:rsidR="00516679" w:rsidRPr="00DF5924">
        <w:rPr>
          <w:rFonts w:ascii="Arial" w:hAnsi="Arial" w:cs="Arial"/>
          <w:lang w:val="ru-RU"/>
        </w:rPr>
        <w:t>.</w:t>
      </w:r>
    </w:p>
    <w:p w:rsidR="00793384" w:rsidRPr="001F3546" w:rsidRDefault="00793384" w:rsidP="001F3546">
      <w:pPr>
        <w:pStyle w:val="a7"/>
        <w:ind w:left="0" w:firstLine="709"/>
        <w:jc w:val="both"/>
        <w:rPr>
          <w:rFonts w:ascii="Arial" w:hAnsi="Arial" w:cs="Arial"/>
          <w:b/>
          <w:lang w:val="ru-RU"/>
        </w:rPr>
      </w:pPr>
      <w:r w:rsidRPr="00AB0B5D">
        <w:rPr>
          <w:rFonts w:ascii="Arial" w:hAnsi="Arial" w:cs="Arial"/>
          <w:lang w:val="ru-RU"/>
        </w:rPr>
        <w:t>Формирование отчетов в графическом виде (диаграммы, гистограммы, графики и т.п.)</w:t>
      </w:r>
      <w:r w:rsidR="001F3546">
        <w:rPr>
          <w:rFonts w:ascii="Arial" w:hAnsi="Arial" w:cs="Arial"/>
          <w:lang w:val="ru-RU"/>
        </w:rPr>
        <w:t xml:space="preserve"> и в форматах </w:t>
      </w:r>
      <w:r w:rsidR="001F3546" w:rsidRPr="00AB0B5D">
        <w:rPr>
          <w:rFonts w:ascii="Arial" w:hAnsi="Arial" w:cs="Arial"/>
        </w:rPr>
        <w:t>Microsoft</w:t>
      </w:r>
      <w:r w:rsidR="001F3546" w:rsidRPr="001F3546">
        <w:rPr>
          <w:rFonts w:ascii="Arial" w:hAnsi="Arial" w:cs="Arial"/>
          <w:lang w:val="ru-RU"/>
        </w:rPr>
        <w:t xml:space="preserve"> </w:t>
      </w:r>
      <w:r w:rsidR="001F3546" w:rsidRPr="00AB0B5D">
        <w:rPr>
          <w:rFonts w:ascii="Arial" w:hAnsi="Arial" w:cs="Arial"/>
        </w:rPr>
        <w:t>Office</w:t>
      </w:r>
      <w:r w:rsidR="001F3546" w:rsidRPr="001F3546">
        <w:rPr>
          <w:rFonts w:ascii="Arial" w:hAnsi="Arial" w:cs="Arial"/>
          <w:lang w:val="ru-RU"/>
        </w:rPr>
        <w:t xml:space="preserve"> (</w:t>
      </w:r>
      <w:r w:rsidR="001F3546" w:rsidRPr="00AB0B5D">
        <w:rPr>
          <w:rFonts w:ascii="Arial" w:hAnsi="Arial" w:cs="Arial"/>
        </w:rPr>
        <w:t>Word</w:t>
      </w:r>
      <w:r w:rsidR="001F3546" w:rsidRPr="001F3546">
        <w:rPr>
          <w:rFonts w:ascii="Arial" w:hAnsi="Arial" w:cs="Arial"/>
          <w:lang w:val="ru-RU"/>
        </w:rPr>
        <w:t xml:space="preserve">, </w:t>
      </w:r>
      <w:r w:rsidR="001F3546" w:rsidRPr="00AB0B5D">
        <w:rPr>
          <w:rFonts w:ascii="Arial" w:hAnsi="Arial" w:cs="Arial"/>
        </w:rPr>
        <w:t>Excel</w:t>
      </w:r>
      <w:r w:rsidR="001F3546" w:rsidRPr="001F3546">
        <w:rPr>
          <w:rFonts w:ascii="Arial" w:hAnsi="Arial" w:cs="Arial"/>
          <w:lang w:val="ru-RU"/>
        </w:rPr>
        <w:t xml:space="preserve">, </w:t>
      </w:r>
      <w:r w:rsidR="001F3546" w:rsidRPr="00AB0B5D">
        <w:rPr>
          <w:rFonts w:ascii="Arial" w:hAnsi="Arial" w:cs="Arial"/>
        </w:rPr>
        <w:t>Power</w:t>
      </w:r>
      <w:r w:rsidR="001F3546" w:rsidRPr="001F3546">
        <w:rPr>
          <w:rFonts w:ascii="Arial" w:hAnsi="Arial" w:cs="Arial"/>
          <w:lang w:val="ru-RU"/>
        </w:rPr>
        <w:t xml:space="preserve"> </w:t>
      </w:r>
      <w:r w:rsidR="001F3546" w:rsidRPr="00AB0B5D">
        <w:rPr>
          <w:rFonts w:ascii="Arial" w:hAnsi="Arial" w:cs="Arial"/>
        </w:rPr>
        <w:t>Point</w:t>
      </w:r>
      <w:r w:rsidR="001F3546" w:rsidRPr="001F3546">
        <w:rPr>
          <w:rFonts w:ascii="Arial" w:hAnsi="Arial" w:cs="Arial"/>
          <w:lang w:val="ru-RU"/>
        </w:rPr>
        <w:t>)</w:t>
      </w:r>
      <w:r w:rsidR="001F3546">
        <w:rPr>
          <w:rFonts w:ascii="Arial" w:hAnsi="Arial" w:cs="Arial"/>
          <w:lang w:val="ru-RU"/>
        </w:rPr>
        <w:t>.</w:t>
      </w:r>
    </w:p>
    <w:p w:rsidR="00793384" w:rsidRPr="00AB0B5D" w:rsidRDefault="001F3546" w:rsidP="001F3546">
      <w:pPr>
        <w:pStyle w:val="a7"/>
        <w:ind w:left="0" w:firstLine="709"/>
        <w:jc w:val="both"/>
        <w:rPr>
          <w:rFonts w:ascii="Arial" w:hAnsi="Arial" w:cs="Arial"/>
          <w:b/>
          <w:lang w:val="ru-RU"/>
        </w:rPr>
      </w:pPr>
      <w:r>
        <w:rPr>
          <w:rFonts w:ascii="Arial" w:hAnsi="Arial" w:cs="Arial"/>
          <w:lang w:val="ru-RU"/>
        </w:rPr>
        <w:lastRenderedPageBreak/>
        <w:t>Предусмотреть в системе н</w:t>
      </w:r>
      <w:r w:rsidR="00793384" w:rsidRPr="00AB0B5D">
        <w:rPr>
          <w:rFonts w:ascii="Arial" w:hAnsi="Arial" w:cs="Arial"/>
          <w:lang w:val="ru-RU"/>
        </w:rPr>
        <w:t>аличие инструментов для гибкой настройки отчетов ключевыми пользователями путем выбора полей</w:t>
      </w:r>
      <w:r w:rsidR="00E87070">
        <w:rPr>
          <w:rFonts w:ascii="Arial" w:hAnsi="Arial" w:cs="Arial"/>
          <w:lang w:val="ru-RU"/>
        </w:rPr>
        <w:t>, доступность по настройке отчетов прописана в ролевой модели пункт 4.3</w:t>
      </w:r>
      <w:r>
        <w:rPr>
          <w:rFonts w:ascii="Arial" w:hAnsi="Arial" w:cs="Arial"/>
          <w:lang w:val="ru-RU"/>
        </w:rPr>
        <w:t>.</w:t>
      </w:r>
      <w:r w:rsidR="00516679">
        <w:rPr>
          <w:rFonts w:ascii="Arial" w:hAnsi="Arial" w:cs="Arial"/>
          <w:lang w:val="ru-RU"/>
        </w:rPr>
        <w:t xml:space="preserve"> </w:t>
      </w:r>
    </w:p>
    <w:p w:rsidR="00B57BB6" w:rsidRPr="001F3546" w:rsidRDefault="00B57BB6" w:rsidP="00206261">
      <w:pPr>
        <w:pStyle w:val="af"/>
        <w:rPr>
          <w:rFonts w:ascii="Arial" w:hAnsi="Arial" w:cs="Arial"/>
          <w:lang w:val="ru-RU"/>
        </w:rPr>
      </w:pPr>
    </w:p>
    <w:p w:rsidR="007253CC" w:rsidRDefault="000B66E7" w:rsidP="00ED7373">
      <w:pPr>
        <w:pStyle w:val="2"/>
        <w:numPr>
          <w:ilvl w:val="1"/>
          <w:numId w:val="5"/>
        </w:numPr>
        <w:ind w:left="1416" w:hanging="849"/>
        <w:rPr>
          <w:rFonts w:ascii="Arial" w:hAnsi="Arial" w:cs="Arial"/>
          <w:color w:val="auto"/>
          <w:sz w:val="22"/>
        </w:rPr>
      </w:pPr>
      <w:bookmarkStart w:id="11" w:name="_Toc531953575"/>
      <w:bookmarkStart w:id="12" w:name="_Toc531953576"/>
      <w:bookmarkStart w:id="13" w:name="_Toc531953577"/>
      <w:bookmarkStart w:id="14" w:name="_Toc531953578"/>
      <w:bookmarkStart w:id="15" w:name="_Toc2180856"/>
      <w:bookmarkStart w:id="16" w:name="_Toc22543348"/>
      <w:bookmarkStart w:id="17" w:name="_Toc1981397"/>
      <w:bookmarkEnd w:id="11"/>
      <w:bookmarkEnd w:id="12"/>
      <w:bookmarkEnd w:id="13"/>
      <w:bookmarkEnd w:id="14"/>
      <w:r>
        <w:rPr>
          <w:rFonts w:ascii="Arial" w:hAnsi="Arial" w:cs="Arial"/>
          <w:color w:val="auto"/>
          <w:sz w:val="22"/>
        </w:rPr>
        <w:t>Дополнительные требования</w:t>
      </w:r>
      <w:bookmarkEnd w:id="15"/>
      <w:bookmarkEnd w:id="16"/>
    </w:p>
    <w:p w:rsidR="000B66E7" w:rsidRPr="000B66E7" w:rsidRDefault="000B66E7" w:rsidP="00ED7373">
      <w:pPr>
        <w:pStyle w:val="a7"/>
        <w:numPr>
          <w:ilvl w:val="0"/>
          <w:numId w:val="4"/>
        </w:numPr>
        <w:jc w:val="both"/>
        <w:rPr>
          <w:rFonts w:ascii="Arial" w:hAnsi="Arial" w:cs="Arial"/>
          <w:lang w:val="ru-RU"/>
        </w:rPr>
      </w:pPr>
      <w:r w:rsidRPr="000B66E7">
        <w:rPr>
          <w:rFonts w:ascii="Arial" w:hAnsi="Arial" w:cs="Arial"/>
          <w:lang w:val="ru-RU"/>
        </w:rPr>
        <w:t>Система должна иметь</w:t>
      </w:r>
      <w:r w:rsidRPr="001E31FB">
        <w:rPr>
          <w:rFonts w:ascii="Arial" w:hAnsi="Arial" w:cs="Arial"/>
          <w:lang w:val="ru-RU"/>
        </w:rPr>
        <w:t xml:space="preserve"> единую базу данных для всех предприятий с одновременным доступом к системе не менее 50 пользователей</w:t>
      </w:r>
      <w:r w:rsidRPr="000B66E7">
        <w:rPr>
          <w:rFonts w:ascii="Arial" w:hAnsi="Arial" w:cs="Arial"/>
          <w:lang w:val="ru-RU"/>
        </w:rPr>
        <w:t xml:space="preserve">. </w:t>
      </w:r>
    </w:p>
    <w:p w:rsidR="000B66E7" w:rsidRPr="000B66E7" w:rsidRDefault="000B66E7" w:rsidP="00ED7373">
      <w:pPr>
        <w:pStyle w:val="a7"/>
        <w:numPr>
          <w:ilvl w:val="0"/>
          <w:numId w:val="4"/>
        </w:numPr>
        <w:jc w:val="both"/>
        <w:rPr>
          <w:rFonts w:ascii="Arial" w:hAnsi="Arial" w:cs="Arial"/>
          <w:lang w:val="ru-RU"/>
        </w:rPr>
      </w:pPr>
      <w:r>
        <w:rPr>
          <w:rFonts w:ascii="Arial" w:hAnsi="Arial" w:cs="Arial"/>
          <w:lang w:val="ru-RU"/>
        </w:rPr>
        <w:t>Система должна иметь п</w:t>
      </w:r>
      <w:r w:rsidRPr="001E31FB">
        <w:rPr>
          <w:rFonts w:ascii="Arial" w:hAnsi="Arial" w:cs="Arial"/>
          <w:lang w:val="ru-RU"/>
        </w:rPr>
        <w:t>ользовательский интерфейс для изменения алгоритмов расчета видов оплат</w:t>
      </w:r>
      <w:r w:rsidRPr="000B66E7">
        <w:rPr>
          <w:rFonts w:ascii="Arial" w:hAnsi="Arial" w:cs="Arial"/>
          <w:lang w:val="ru-RU"/>
        </w:rPr>
        <w:t xml:space="preserve"> (д</w:t>
      </w:r>
      <w:r w:rsidRPr="001E31FB">
        <w:rPr>
          <w:rFonts w:ascii="Arial" w:hAnsi="Arial" w:cs="Arial"/>
          <w:lang w:val="ru-RU"/>
        </w:rPr>
        <w:t xml:space="preserve">оступ к данному интерфейсу должен предоставляться </w:t>
      </w:r>
      <w:proofErr w:type="gramStart"/>
      <w:r w:rsidRPr="001E31FB">
        <w:rPr>
          <w:rFonts w:ascii="Arial" w:hAnsi="Arial" w:cs="Arial"/>
          <w:lang w:val="ru-RU"/>
        </w:rPr>
        <w:t>в</w:t>
      </w:r>
      <w:proofErr w:type="gramEnd"/>
      <w:r w:rsidRPr="001E31FB">
        <w:rPr>
          <w:rFonts w:ascii="Arial" w:hAnsi="Arial" w:cs="Arial"/>
          <w:lang w:val="ru-RU"/>
        </w:rPr>
        <w:t xml:space="preserve"> </w:t>
      </w:r>
      <w:proofErr w:type="gramStart"/>
      <w:r w:rsidRPr="001E31FB">
        <w:rPr>
          <w:rFonts w:ascii="Arial" w:hAnsi="Arial" w:cs="Arial"/>
          <w:lang w:val="ru-RU"/>
        </w:rPr>
        <w:t>рамкам</w:t>
      </w:r>
      <w:proofErr w:type="gramEnd"/>
      <w:r w:rsidRPr="001E31FB">
        <w:rPr>
          <w:rFonts w:ascii="Arial" w:hAnsi="Arial" w:cs="Arial"/>
          <w:lang w:val="ru-RU"/>
        </w:rPr>
        <w:t xml:space="preserve"> системы разграничения прав доступа</w:t>
      </w:r>
      <w:r w:rsidRPr="000B66E7">
        <w:rPr>
          <w:rFonts w:ascii="Arial" w:hAnsi="Arial" w:cs="Arial"/>
          <w:lang w:val="ru-RU"/>
        </w:rPr>
        <w:t xml:space="preserve">). </w:t>
      </w:r>
    </w:p>
    <w:p w:rsidR="000B66E7" w:rsidRPr="000B66E7" w:rsidRDefault="000B66E7" w:rsidP="00ED7373">
      <w:pPr>
        <w:pStyle w:val="a7"/>
        <w:numPr>
          <w:ilvl w:val="0"/>
          <w:numId w:val="4"/>
        </w:numPr>
        <w:jc w:val="both"/>
        <w:rPr>
          <w:rFonts w:ascii="Arial" w:hAnsi="Arial" w:cs="Arial"/>
          <w:lang w:val="ru-RU"/>
        </w:rPr>
      </w:pPr>
      <w:r>
        <w:rPr>
          <w:rFonts w:ascii="Arial" w:hAnsi="Arial" w:cs="Arial"/>
          <w:lang w:val="ru-RU"/>
        </w:rPr>
        <w:t>Система должна иметь г</w:t>
      </w:r>
      <w:r w:rsidRPr="001E31FB">
        <w:rPr>
          <w:rFonts w:ascii="Arial" w:hAnsi="Arial" w:cs="Arial"/>
          <w:lang w:val="ru-RU"/>
        </w:rPr>
        <w:t>ибкий и настраиваемый механизм по разграничению прав доступа: по ролям, по предприятиям, по пунктам меню</w:t>
      </w:r>
      <w:r w:rsidRPr="000B66E7">
        <w:rPr>
          <w:rFonts w:ascii="Arial" w:hAnsi="Arial" w:cs="Arial"/>
          <w:lang w:val="ru-RU"/>
        </w:rPr>
        <w:t xml:space="preserve"> (что должно входить в пункты, примерно). </w:t>
      </w:r>
    </w:p>
    <w:p w:rsidR="000B66E7" w:rsidRDefault="000B66E7" w:rsidP="00ED7373">
      <w:pPr>
        <w:pStyle w:val="a7"/>
        <w:numPr>
          <w:ilvl w:val="0"/>
          <w:numId w:val="4"/>
        </w:numPr>
        <w:jc w:val="both"/>
        <w:rPr>
          <w:rFonts w:ascii="Arial" w:hAnsi="Arial" w:cs="Arial"/>
          <w:lang w:val="ru-RU"/>
        </w:rPr>
      </w:pPr>
      <w:r w:rsidRPr="000B66E7">
        <w:rPr>
          <w:rFonts w:ascii="Arial" w:hAnsi="Arial" w:cs="Arial"/>
          <w:lang w:val="ru-RU"/>
        </w:rPr>
        <w:t xml:space="preserve">Система должна позволять легко и удобно экспортировать данные по численности и ФОТ в </w:t>
      </w:r>
      <w:r w:rsidRPr="001E31FB">
        <w:rPr>
          <w:rFonts w:ascii="Arial" w:hAnsi="Arial" w:cs="Arial"/>
          <w:lang w:val="ru-RU"/>
        </w:rPr>
        <w:t>MS</w:t>
      </w:r>
      <w:r w:rsidRPr="000B66E7">
        <w:rPr>
          <w:rFonts w:ascii="Arial" w:hAnsi="Arial" w:cs="Arial"/>
          <w:lang w:val="ru-RU"/>
        </w:rPr>
        <w:t xml:space="preserve"> </w:t>
      </w:r>
      <w:proofErr w:type="spellStart"/>
      <w:r w:rsidRPr="001E31FB">
        <w:rPr>
          <w:rFonts w:ascii="Arial" w:hAnsi="Arial" w:cs="Arial"/>
          <w:lang w:val="ru-RU"/>
        </w:rPr>
        <w:t>Excel</w:t>
      </w:r>
      <w:proofErr w:type="spellEnd"/>
      <w:r w:rsidRPr="000B66E7">
        <w:rPr>
          <w:rFonts w:ascii="Arial" w:hAnsi="Arial" w:cs="Arial"/>
          <w:lang w:val="ru-RU"/>
        </w:rPr>
        <w:t xml:space="preserve"> и импортировать их из </w:t>
      </w:r>
      <w:r w:rsidRPr="001E31FB">
        <w:rPr>
          <w:rFonts w:ascii="Arial" w:hAnsi="Arial" w:cs="Arial"/>
          <w:lang w:val="ru-RU"/>
        </w:rPr>
        <w:t>MS</w:t>
      </w:r>
      <w:r w:rsidRPr="000B66E7">
        <w:rPr>
          <w:rFonts w:ascii="Arial" w:hAnsi="Arial" w:cs="Arial"/>
          <w:lang w:val="ru-RU"/>
        </w:rPr>
        <w:t xml:space="preserve"> </w:t>
      </w:r>
      <w:proofErr w:type="spellStart"/>
      <w:r w:rsidRPr="001E31FB">
        <w:rPr>
          <w:rFonts w:ascii="Arial" w:hAnsi="Arial" w:cs="Arial"/>
          <w:lang w:val="ru-RU"/>
        </w:rPr>
        <w:t>Excel</w:t>
      </w:r>
      <w:proofErr w:type="spellEnd"/>
      <w:r w:rsidRPr="000B66E7">
        <w:rPr>
          <w:rFonts w:ascii="Arial" w:hAnsi="Arial" w:cs="Arial"/>
          <w:lang w:val="ru-RU"/>
        </w:rPr>
        <w:t>.</w:t>
      </w:r>
    </w:p>
    <w:p w:rsidR="000B66E7" w:rsidRDefault="000B66E7" w:rsidP="00ED7373">
      <w:pPr>
        <w:pStyle w:val="a7"/>
        <w:numPr>
          <w:ilvl w:val="0"/>
          <w:numId w:val="4"/>
        </w:numPr>
        <w:jc w:val="both"/>
        <w:rPr>
          <w:rFonts w:ascii="Arial" w:hAnsi="Arial" w:cs="Arial"/>
          <w:lang w:val="ru-RU"/>
        </w:rPr>
      </w:pPr>
      <w:r w:rsidRPr="009D2E63">
        <w:rPr>
          <w:rFonts w:ascii="Arial" w:hAnsi="Arial" w:cs="Arial"/>
          <w:lang w:val="ru-RU"/>
        </w:rPr>
        <w:t>Время расчета бюджета или прогноза затрат на персонал по всем сотрудникам компании не должно превышать 2 часов</w:t>
      </w:r>
      <w:r w:rsidR="00A75C63">
        <w:rPr>
          <w:rFonts w:ascii="Arial" w:hAnsi="Arial" w:cs="Arial"/>
          <w:lang w:val="ru-RU"/>
        </w:rPr>
        <w:t>.</w:t>
      </w:r>
    </w:p>
    <w:p w:rsidR="000B66E7" w:rsidRPr="00D67953" w:rsidRDefault="00AF7DDA" w:rsidP="00ED7373">
      <w:pPr>
        <w:pStyle w:val="a7"/>
        <w:numPr>
          <w:ilvl w:val="0"/>
          <w:numId w:val="4"/>
        </w:numPr>
        <w:jc w:val="both"/>
        <w:rPr>
          <w:lang w:val="ru-RU"/>
        </w:rPr>
      </w:pPr>
      <w:r w:rsidRPr="00D67953">
        <w:rPr>
          <w:rFonts w:ascii="Arial" w:hAnsi="Arial" w:cs="Arial"/>
          <w:lang w:val="ru-RU"/>
        </w:rPr>
        <w:t xml:space="preserve">Учитывая наличие различных версий бюджетных планов должна </w:t>
      </w:r>
      <w:proofErr w:type="gramStart"/>
      <w:r w:rsidRPr="00D67953">
        <w:rPr>
          <w:rFonts w:ascii="Arial" w:hAnsi="Arial" w:cs="Arial"/>
          <w:lang w:val="ru-RU"/>
        </w:rPr>
        <w:t>быть</w:t>
      </w:r>
      <w:proofErr w:type="gramEnd"/>
      <w:r w:rsidRPr="00D67953">
        <w:rPr>
          <w:rFonts w:ascii="Arial" w:hAnsi="Arial" w:cs="Arial"/>
          <w:lang w:val="ru-RU"/>
        </w:rPr>
        <w:t xml:space="preserve"> предусмотрена возможность проставления статуса (активный или архивный</w:t>
      </w:r>
      <w:r w:rsidR="00D67953" w:rsidRPr="00D67953">
        <w:rPr>
          <w:rFonts w:ascii="Arial" w:hAnsi="Arial" w:cs="Arial"/>
          <w:lang w:val="ru-RU"/>
        </w:rPr>
        <w:t xml:space="preserve">). При настройке прав доступа должна быть </w:t>
      </w:r>
      <w:r w:rsidR="00D67953">
        <w:rPr>
          <w:rFonts w:ascii="Arial" w:hAnsi="Arial" w:cs="Arial"/>
          <w:lang w:val="ru-RU"/>
        </w:rPr>
        <w:t>возможность ограничивать доступ пользователей только к активным табелям или ко всем.</w:t>
      </w:r>
    </w:p>
    <w:p w:rsidR="00864BFD" w:rsidRDefault="00922667" w:rsidP="00ED7373">
      <w:pPr>
        <w:pStyle w:val="2"/>
        <w:numPr>
          <w:ilvl w:val="1"/>
          <w:numId w:val="5"/>
        </w:numPr>
        <w:ind w:left="1416" w:hanging="849"/>
        <w:rPr>
          <w:rFonts w:ascii="Arial" w:hAnsi="Arial" w:cs="Arial"/>
          <w:color w:val="auto"/>
          <w:sz w:val="22"/>
        </w:rPr>
      </w:pPr>
      <w:bookmarkStart w:id="18" w:name="_Toc2180857"/>
      <w:bookmarkStart w:id="19" w:name="_Toc22543349"/>
      <w:r>
        <w:rPr>
          <w:rFonts w:ascii="Arial" w:hAnsi="Arial" w:cs="Arial"/>
          <w:color w:val="auto"/>
          <w:sz w:val="22"/>
        </w:rPr>
        <w:t>Ролевая модель</w:t>
      </w:r>
      <w:bookmarkEnd w:id="17"/>
      <w:bookmarkEnd w:id="18"/>
      <w:bookmarkEnd w:id="19"/>
    </w:p>
    <w:tbl>
      <w:tblPr>
        <w:tblStyle w:val="afc"/>
        <w:tblW w:w="0" w:type="auto"/>
        <w:tblLook w:val="04A0"/>
      </w:tblPr>
      <w:tblGrid>
        <w:gridCol w:w="3173"/>
        <w:gridCol w:w="3609"/>
        <w:gridCol w:w="3072"/>
      </w:tblGrid>
      <w:tr w:rsidR="001C0BF8" w:rsidTr="005B5B4B">
        <w:tc>
          <w:tcPr>
            <w:tcW w:w="3173" w:type="dxa"/>
          </w:tcPr>
          <w:p w:rsidR="00C65BA5" w:rsidRPr="00993F50" w:rsidRDefault="00C65BA5" w:rsidP="00864BFD">
            <w:pPr>
              <w:pStyle w:val="a7"/>
              <w:ind w:left="0"/>
              <w:jc w:val="both"/>
              <w:rPr>
                <w:rFonts w:ascii="Arial" w:hAnsi="Arial" w:cs="Arial"/>
                <w:b/>
                <w:lang w:val="ru-RU"/>
              </w:rPr>
            </w:pPr>
            <w:r w:rsidRPr="00993F50">
              <w:rPr>
                <w:rFonts w:ascii="Arial" w:hAnsi="Arial" w:cs="Arial"/>
                <w:b/>
                <w:lang w:val="ru-RU"/>
              </w:rPr>
              <w:t>Роль</w:t>
            </w:r>
          </w:p>
        </w:tc>
        <w:tc>
          <w:tcPr>
            <w:tcW w:w="3609" w:type="dxa"/>
          </w:tcPr>
          <w:p w:rsidR="00C65BA5" w:rsidRPr="00993F50" w:rsidRDefault="00C65BA5" w:rsidP="00864BFD">
            <w:pPr>
              <w:pStyle w:val="a7"/>
              <w:ind w:left="0"/>
              <w:jc w:val="both"/>
              <w:rPr>
                <w:rFonts w:ascii="Arial" w:hAnsi="Arial" w:cs="Arial"/>
                <w:b/>
                <w:lang w:val="ru-RU"/>
              </w:rPr>
            </w:pPr>
            <w:r w:rsidRPr="00993F50">
              <w:rPr>
                <w:rFonts w:ascii="Arial" w:hAnsi="Arial" w:cs="Arial"/>
                <w:b/>
                <w:lang w:val="ru-RU"/>
              </w:rPr>
              <w:t>Описание</w:t>
            </w:r>
          </w:p>
        </w:tc>
        <w:tc>
          <w:tcPr>
            <w:tcW w:w="3072" w:type="dxa"/>
          </w:tcPr>
          <w:p w:rsidR="00C65BA5" w:rsidRPr="00993F50" w:rsidRDefault="00C65BA5" w:rsidP="00864BFD">
            <w:pPr>
              <w:pStyle w:val="a7"/>
              <w:ind w:left="0"/>
              <w:jc w:val="both"/>
              <w:rPr>
                <w:rFonts w:ascii="Arial" w:hAnsi="Arial" w:cs="Arial"/>
                <w:b/>
                <w:lang w:val="ru-RU"/>
              </w:rPr>
            </w:pPr>
            <w:r w:rsidRPr="00993F50">
              <w:rPr>
                <w:rFonts w:ascii="Arial" w:hAnsi="Arial" w:cs="Arial"/>
                <w:b/>
                <w:lang w:val="ru-RU"/>
              </w:rPr>
              <w:t>Принцип назначения</w:t>
            </w:r>
          </w:p>
        </w:tc>
      </w:tr>
      <w:tr w:rsidR="001C0BF8" w:rsidTr="005B5B4B">
        <w:tc>
          <w:tcPr>
            <w:tcW w:w="3173" w:type="dxa"/>
          </w:tcPr>
          <w:p w:rsidR="00C65BA5" w:rsidRPr="00FF7D26" w:rsidRDefault="001F3546" w:rsidP="00D968E4">
            <w:pPr>
              <w:pStyle w:val="a7"/>
              <w:ind w:left="0"/>
              <w:jc w:val="both"/>
              <w:rPr>
                <w:rFonts w:ascii="Arial" w:hAnsi="Arial" w:cs="Arial"/>
              </w:rPr>
            </w:pPr>
            <w:r>
              <w:rPr>
                <w:rFonts w:ascii="Arial" w:hAnsi="Arial" w:cs="Arial"/>
              </w:rPr>
              <w:t>C&amp;B</w:t>
            </w:r>
            <w:r>
              <w:rPr>
                <w:rFonts w:ascii="Arial" w:hAnsi="Arial" w:cs="Arial"/>
                <w:lang w:val="ru-RU"/>
              </w:rPr>
              <w:t xml:space="preserve"> КЦ</w:t>
            </w:r>
            <w:r w:rsidR="00FF7D26">
              <w:rPr>
                <w:rFonts w:ascii="Arial" w:hAnsi="Arial" w:cs="Arial"/>
              </w:rPr>
              <w:t xml:space="preserve"> (</w:t>
            </w:r>
            <w:r w:rsidR="00D968E4">
              <w:rPr>
                <w:rFonts w:ascii="Arial" w:hAnsi="Arial" w:cs="Arial"/>
                <w:lang w:val="ru-RU"/>
              </w:rPr>
              <w:t>3</w:t>
            </w:r>
            <w:r w:rsidR="00FF7D26">
              <w:rPr>
                <w:rFonts w:ascii="Arial" w:hAnsi="Arial" w:cs="Arial"/>
              </w:rPr>
              <w:t>)</w:t>
            </w:r>
          </w:p>
        </w:tc>
        <w:tc>
          <w:tcPr>
            <w:tcW w:w="3609" w:type="dxa"/>
          </w:tcPr>
          <w:p w:rsidR="000943CF" w:rsidRPr="00541CDE" w:rsidRDefault="00541CDE" w:rsidP="00541CDE">
            <w:pPr>
              <w:pStyle w:val="a7"/>
              <w:ind w:left="0"/>
              <w:jc w:val="both"/>
              <w:rPr>
                <w:rFonts w:ascii="Arial" w:hAnsi="Arial" w:cs="Arial"/>
                <w:lang w:val="ru-RU"/>
              </w:rPr>
            </w:pPr>
            <w:r>
              <w:rPr>
                <w:rFonts w:ascii="Arial" w:hAnsi="Arial" w:cs="Arial"/>
                <w:lang w:val="ru-RU"/>
              </w:rPr>
              <w:t>Полный доступ ко всему функционалу системы</w:t>
            </w:r>
            <w:r w:rsidRPr="00541CDE">
              <w:rPr>
                <w:rFonts w:ascii="Arial" w:hAnsi="Arial" w:cs="Arial"/>
                <w:lang w:val="ru-RU"/>
              </w:rPr>
              <w:t>:</w:t>
            </w:r>
          </w:p>
          <w:p w:rsidR="00541CDE" w:rsidRDefault="00541CDE" w:rsidP="005F2650">
            <w:pPr>
              <w:pStyle w:val="a7"/>
              <w:numPr>
                <w:ilvl w:val="0"/>
                <w:numId w:val="18"/>
              </w:numPr>
              <w:jc w:val="both"/>
              <w:rPr>
                <w:rFonts w:ascii="Arial" w:hAnsi="Arial" w:cs="Arial"/>
                <w:lang w:val="ru-RU"/>
              </w:rPr>
            </w:pPr>
            <w:r>
              <w:rPr>
                <w:rFonts w:ascii="Arial" w:hAnsi="Arial" w:cs="Arial"/>
                <w:lang w:val="ru-RU"/>
              </w:rPr>
              <w:t>Создание версий бюджетов, прогнозов</w:t>
            </w:r>
          </w:p>
          <w:p w:rsidR="00541CDE" w:rsidRDefault="00541CDE" w:rsidP="005F2650">
            <w:pPr>
              <w:pStyle w:val="a7"/>
              <w:numPr>
                <w:ilvl w:val="0"/>
                <w:numId w:val="18"/>
              </w:numPr>
              <w:jc w:val="both"/>
              <w:rPr>
                <w:rFonts w:ascii="Arial" w:hAnsi="Arial" w:cs="Arial"/>
                <w:lang w:val="ru-RU"/>
              </w:rPr>
            </w:pPr>
            <w:r>
              <w:rPr>
                <w:rFonts w:ascii="Arial" w:hAnsi="Arial" w:cs="Arial"/>
                <w:lang w:val="ru-RU"/>
              </w:rPr>
              <w:t>Корректировка алгоритмов расчета</w:t>
            </w:r>
          </w:p>
          <w:p w:rsidR="00541CDE" w:rsidRDefault="00541CDE" w:rsidP="005F2650">
            <w:pPr>
              <w:pStyle w:val="a7"/>
              <w:numPr>
                <w:ilvl w:val="0"/>
                <w:numId w:val="18"/>
              </w:numPr>
              <w:jc w:val="both"/>
              <w:rPr>
                <w:rFonts w:ascii="Arial" w:hAnsi="Arial" w:cs="Arial"/>
                <w:lang w:val="ru-RU"/>
              </w:rPr>
            </w:pPr>
            <w:r>
              <w:rPr>
                <w:rFonts w:ascii="Arial" w:hAnsi="Arial" w:cs="Arial"/>
                <w:lang w:val="ru-RU"/>
              </w:rPr>
              <w:t>Корректировка параметров</w:t>
            </w:r>
          </w:p>
          <w:p w:rsidR="00541CDE" w:rsidRDefault="001C0BF8" w:rsidP="005F2650">
            <w:pPr>
              <w:pStyle w:val="a7"/>
              <w:numPr>
                <w:ilvl w:val="0"/>
                <w:numId w:val="18"/>
              </w:numPr>
              <w:jc w:val="both"/>
              <w:rPr>
                <w:rFonts w:ascii="Arial" w:hAnsi="Arial" w:cs="Arial"/>
                <w:lang w:val="ru-RU"/>
              </w:rPr>
            </w:pPr>
            <w:r>
              <w:rPr>
                <w:rFonts w:ascii="Arial" w:hAnsi="Arial" w:cs="Arial"/>
                <w:lang w:val="ru-RU"/>
              </w:rPr>
              <w:t>Н</w:t>
            </w:r>
            <w:r w:rsidR="00541CDE">
              <w:rPr>
                <w:rFonts w:ascii="Arial" w:hAnsi="Arial" w:cs="Arial"/>
                <w:lang w:val="ru-RU"/>
              </w:rPr>
              <w:t>астройка отчетов, выходных форм</w:t>
            </w:r>
          </w:p>
          <w:p w:rsidR="00541CDE" w:rsidRDefault="00541CDE" w:rsidP="005F2650">
            <w:pPr>
              <w:pStyle w:val="a7"/>
              <w:numPr>
                <w:ilvl w:val="0"/>
                <w:numId w:val="18"/>
              </w:numPr>
              <w:jc w:val="both"/>
              <w:rPr>
                <w:rFonts w:ascii="Arial" w:hAnsi="Arial" w:cs="Arial"/>
                <w:lang w:val="ru-RU"/>
              </w:rPr>
            </w:pPr>
            <w:r>
              <w:rPr>
                <w:rFonts w:ascii="Arial" w:hAnsi="Arial" w:cs="Arial"/>
                <w:lang w:val="ru-RU"/>
              </w:rPr>
              <w:t>Разработка маршрутов согласования</w:t>
            </w:r>
          </w:p>
          <w:p w:rsidR="00541CDE" w:rsidRDefault="00541CDE" w:rsidP="005F2650">
            <w:pPr>
              <w:pStyle w:val="a7"/>
              <w:numPr>
                <w:ilvl w:val="0"/>
                <w:numId w:val="18"/>
              </w:numPr>
              <w:jc w:val="both"/>
              <w:rPr>
                <w:rFonts w:ascii="Arial" w:hAnsi="Arial" w:cs="Arial"/>
                <w:lang w:val="ru-RU"/>
              </w:rPr>
            </w:pPr>
            <w:r>
              <w:rPr>
                <w:rFonts w:ascii="Arial" w:hAnsi="Arial" w:cs="Arial"/>
                <w:lang w:val="ru-RU"/>
              </w:rPr>
              <w:t>Тестирование и отладка системы после обновлений</w:t>
            </w:r>
          </w:p>
          <w:p w:rsidR="00EE51F0" w:rsidRDefault="00EE51F0" w:rsidP="00EE51F0">
            <w:pPr>
              <w:pStyle w:val="a7"/>
              <w:numPr>
                <w:ilvl w:val="0"/>
                <w:numId w:val="18"/>
              </w:numPr>
              <w:jc w:val="both"/>
              <w:rPr>
                <w:rFonts w:ascii="Arial" w:hAnsi="Arial" w:cs="Arial"/>
                <w:lang w:val="ru-RU"/>
              </w:rPr>
            </w:pPr>
            <w:r>
              <w:rPr>
                <w:rFonts w:ascii="Arial" w:hAnsi="Arial" w:cs="Arial"/>
                <w:lang w:val="ru-RU"/>
              </w:rPr>
              <w:t>Администрирование процесса (отслеживание сроков согласования)</w:t>
            </w:r>
          </w:p>
          <w:p w:rsidR="00EE51F0" w:rsidRDefault="00EE51F0" w:rsidP="00EE51F0">
            <w:pPr>
              <w:pStyle w:val="a7"/>
              <w:numPr>
                <w:ilvl w:val="0"/>
                <w:numId w:val="18"/>
              </w:numPr>
              <w:jc w:val="both"/>
              <w:rPr>
                <w:rFonts w:ascii="Arial" w:hAnsi="Arial" w:cs="Arial"/>
                <w:lang w:val="ru-RU"/>
              </w:rPr>
            </w:pPr>
            <w:r>
              <w:rPr>
                <w:rFonts w:ascii="Arial" w:hAnsi="Arial" w:cs="Arial"/>
                <w:lang w:val="ru-RU"/>
              </w:rPr>
              <w:t>Формирование отчетов и выходных форм</w:t>
            </w:r>
          </w:p>
          <w:p w:rsidR="00EE51F0" w:rsidRDefault="00EE51F0" w:rsidP="00EE51F0">
            <w:pPr>
              <w:pStyle w:val="a7"/>
              <w:numPr>
                <w:ilvl w:val="0"/>
                <w:numId w:val="18"/>
              </w:numPr>
              <w:jc w:val="both"/>
              <w:rPr>
                <w:rFonts w:ascii="Arial" w:hAnsi="Arial" w:cs="Arial"/>
                <w:lang w:val="ru-RU"/>
              </w:rPr>
            </w:pPr>
            <w:r>
              <w:rPr>
                <w:rFonts w:ascii="Arial" w:hAnsi="Arial" w:cs="Arial"/>
                <w:lang w:val="ru-RU"/>
              </w:rPr>
              <w:t>Корректировка матрицы зон ответственности для формирования   прав доступа по пользователям.</w:t>
            </w:r>
          </w:p>
        </w:tc>
        <w:tc>
          <w:tcPr>
            <w:tcW w:w="3072" w:type="dxa"/>
          </w:tcPr>
          <w:p w:rsidR="00C65BA5" w:rsidRPr="00541CDE" w:rsidRDefault="00541CDE" w:rsidP="00541CDE">
            <w:pPr>
              <w:pStyle w:val="a7"/>
              <w:ind w:left="0"/>
              <w:jc w:val="both"/>
              <w:rPr>
                <w:rFonts w:ascii="Arial" w:hAnsi="Arial" w:cs="Arial"/>
                <w:lang w:val="ru-RU"/>
              </w:rPr>
            </w:pPr>
            <w:r>
              <w:rPr>
                <w:rFonts w:ascii="Arial" w:hAnsi="Arial" w:cs="Arial"/>
                <w:lang w:val="ru-RU"/>
              </w:rPr>
              <w:t xml:space="preserve">Сотрудник направления  Компенсации и льготы КЦ, ответственный за </w:t>
            </w:r>
            <w:proofErr w:type="spellStart"/>
            <w:r>
              <w:rPr>
                <w:rFonts w:ascii="Arial" w:hAnsi="Arial" w:cs="Arial"/>
                <w:lang w:val="ru-RU"/>
              </w:rPr>
              <w:t>бюджетирование</w:t>
            </w:r>
            <w:proofErr w:type="spellEnd"/>
            <w:r>
              <w:rPr>
                <w:rFonts w:ascii="Arial" w:hAnsi="Arial" w:cs="Arial"/>
                <w:lang w:val="ru-RU"/>
              </w:rPr>
              <w:t xml:space="preserve">. Назначается Директором </w:t>
            </w:r>
            <w:r>
              <w:rPr>
                <w:rFonts w:ascii="Arial" w:hAnsi="Arial" w:cs="Arial"/>
              </w:rPr>
              <w:t>C</w:t>
            </w:r>
            <w:r w:rsidRPr="00541CDE">
              <w:rPr>
                <w:rFonts w:ascii="Arial" w:hAnsi="Arial" w:cs="Arial"/>
                <w:lang w:val="ru-RU"/>
              </w:rPr>
              <w:t>&amp;</w:t>
            </w:r>
            <w:r>
              <w:rPr>
                <w:rFonts w:ascii="Arial" w:hAnsi="Arial" w:cs="Arial"/>
              </w:rPr>
              <w:t>B</w:t>
            </w:r>
            <w:r w:rsidRPr="00541CDE">
              <w:rPr>
                <w:rFonts w:ascii="Arial" w:hAnsi="Arial" w:cs="Arial"/>
                <w:lang w:val="ru-RU"/>
              </w:rPr>
              <w:t xml:space="preserve"> </w:t>
            </w:r>
          </w:p>
        </w:tc>
      </w:tr>
      <w:tr w:rsidR="001C0BF8" w:rsidTr="005B5B4B">
        <w:tc>
          <w:tcPr>
            <w:tcW w:w="3173" w:type="dxa"/>
          </w:tcPr>
          <w:p w:rsidR="001F3546" w:rsidRPr="00FF7D26" w:rsidRDefault="001F3546" w:rsidP="00864BFD">
            <w:pPr>
              <w:pStyle w:val="a7"/>
              <w:ind w:left="0"/>
              <w:jc w:val="both"/>
              <w:rPr>
                <w:rFonts w:ascii="Arial" w:hAnsi="Arial" w:cs="Arial"/>
              </w:rPr>
            </w:pPr>
            <w:r>
              <w:rPr>
                <w:rFonts w:ascii="Arial" w:hAnsi="Arial" w:cs="Arial"/>
              </w:rPr>
              <w:t>HR</w:t>
            </w:r>
            <w:r w:rsidRPr="00541CDE">
              <w:rPr>
                <w:rFonts w:ascii="Arial" w:hAnsi="Arial" w:cs="Arial"/>
                <w:lang w:val="ru-RU"/>
              </w:rPr>
              <w:t xml:space="preserve"> </w:t>
            </w:r>
            <w:r>
              <w:rPr>
                <w:rFonts w:ascii="Arial" w:hAnsi="Arial" w:cs="Arial"/>
              </w:rPr>
              <w:t>BP</w:t>
            </w:r>
            <w:r w:rsidRPr="00541CDE">
              <w:rPr>
                <w:rFonts w:ascii="Arial" w:hAnsi="Arial" w:cs="Arial"/>
                <w:lang w:val="ru-RU"/>
              </w:rPr>
              <w:t xml:space="preserve"> </w:t>
            </w:r>
            <w:r>
              <w:rPr>
                <w:rFonts w:ascii="Arial" w:hAnsi="Arial" w:cs="Arial"/>
                <w:lang w:val="ru-RU"/>
              </w:rPr>
              <w:t>КЦ</w:t>
            </w:r>
            <w:r w:rsidR="00FF7D26">
              <w:rPr>
                <w:rFonts w:ascii="Arial" w:hAnsi="Arial" w:cs="Arial"/>
              </w:rPr>
              <w:t xml:space="preserve"> (12)</w:t>
            </w:r>
          </w:p>
        </w:tc>
        <w:tc>
          <w:tcPr>
            <w:tcW w:w="3609" w:type="dxa"/>
          </w:tcPr>
          <w:p w:rsidR="00D507E2" w:rsidRDefault="00D507E2" w:rsidP="00D507E2">
            <w:pPr>
              <w:pStyle w:val="a7"/>
              <w:numPr>
                <w:ilvl w:val="0"/>
                <w:numId w:val="19"/>
              </w:numPr>
              <w:jc w:val="both"/>
              <w:rPr>
                <w:rFonts w:ascii="Arial" w:hAnsi="Arial" w:cs="Arial"/>
                <w:lang w:val="ru-RU"/>
              </w:rPr>
            </w:pPr>
            <w:r>
              <w:rPr>
                <w:rFonts w:ascii="Arial" w:hAnsi="Arial" w:cs="Arial"/>
                <w:lang w:val="ru-RU"/>
              </w:rPr>
              <w:t xml:space="preserve">Просмотр бюджета и численности по предприятиям/ функциям в зоне своей </w:t>
            </w:r>
            <w:r>
              <w:rPr>
                <w:rFonts w:ascii="Arial" w:hAnsi="Arial" w:cs="Arial"/>
                <w:lang w:val="ru-RU"/>
              </w:rPr>
              <w:lastRenderedPageBreak/>
              <w:t>ответственности</w:t>
            </w:r>
          </w:p>
          <w:p w:rsidR="00D507E2" w:rsidRDefault="00D507E2" w:rsidP="00D507E2">
            <w:pPr>
              <w:pStyle w:val="a7"/>
              <w:numPr>
                <w:ilvl w:val="0"/>
                <w:numId w:val="19"/>
              </w:numPr>
              <w:jc w:val="both"/>
              <w:rPr>
                <w:rFonts w:ascii="Arial" w:hAnsi="Arial" w:cs="Arial"/>
                <w:lang w:val="ru-RU"/>
              </w:rPr>
            </w:pPr>
            <w:r>
              <w:rPr>
                <w:rFonts w:ascii="Arial" w:hAnsi="Arial" w:cs="Arial"/>
                <w:lang w:val="ru-RU"/>
              </w:rPr>
              <w:t>Внесение информации по численности в КЦ в рамках зоны своей ответственности (Вводы новых ставок, оптимизация ставок, и т.п.)</w:t>
            </w:r>
          </w:p>
          <w:p w:rsidR="00D507E2" w:rsidRDefault="00D507E2" w:rsidP="00D507E2">
            <w:pPr>
              <w:pStyle w:val="a7"/>
              <w:numPr>
                <w:ilvl w:val="0"/>
                <w:numId w:val="19"/>
              </w:numPr>
              <w:jc w:val="both"/>
              <w:rPr>
                <w:rFonts w:ascii="Arial" w:hAnsi="Arial" w:cs="Arial"/>
                <w:lang w:val="ru-RU"/>
              </w:rPr>
            </w:pPr>
            <w:r>
              <w:rPr>
                <w:rFonts w:ascii="Arial" w:hAnsi="Arial" w:cs="Arial"/>
                <w:lang w:val="ru-RU"/>
              </w:rPr>
              <w:t>Корректировка данных о доходе по сотрудникам КЦ в рамках зоны своей ответственности</w:t>
            </w:r>
          </w:p>
          <w:p w:rsidR="001F3546" w:rsidRPr="00D507E2" w:rsidRDefault="00D507E2" w:rsidP="00D507E2">
            <w:pPr>
              <w:pStyle w:val="a7"/>
              <w:numPr>
                <w:ilvl w:val="0"/>
                <w:numId w:val="19"/>
              </w:numPr>
              <w:jc w:val="both"/>
              <w:rPr>
                <w:rFonts w:ascii="Arial" w:hAnsi="Arial" w:cs="Arial"/>
                <w:lang w:val="ru-RU"/>
              </w:rPr>
            </w:pPr>
            <w:r w:rsidRPr="00D507E2">
              <w:rPr>
                <w:rFonts w:ascii="Arial" w:hAnsi="Arial" w:cs="Arial"/>
                <w:lang w:val="ru-RU"/>
              </w:rPr>
              <w:t xml:space="preserve"> </w:t>
            </w:r>
            <w:r>
              <w:rPr>
                <w:rFonts w:ascii="Arial" w:hAnsi="Arial" w:cs="Arial"/>
                <w:lang w:val="ru-RU"/>
              </w:rPr>
              <w:t>Согласование бюджета в зоне своей ответственности</w:t>
            </w:r>
          </w:p>
        </w:tc>
        <w:tc>
          <w:tcPr>
            <w:tcW w:w="3072" w:type="dxa"/>
          </w:tcPr>
          <w:p w:rsidR="001F3546" w:rsidRDefault="001F3546" w:rsidP="00864BFD">
            <w:pPr>
              <w:pStyle w:val="a7"/>
              <w:ind w:left="0"/>
              <w:jc w:val="both"/>
              <w:rPr>
                <w:rFonts w:ascii="Arial" w:hAnsi="Arial" w:cs="Arial"/>
                <w:lang w:val="ru-RU"/>
              </w:rPr>
            </w:pPr>
          </w:p>
        </w:tc>
      </w:tr>
      <w:tr w:rsidR="001C0BF8" w:rsidTr="005B5B4B">
        <w:tc>
          <w:tcPr>
            <w:tcW w:w="3173" w:type="dxa"/>
          </w:tcPr>
          <w:p w:rsidR="001F3546" w:rsidRPr="00FF7D26" w:rsidRDefault="001F3546" w:rsidP="00EE51F0">
            <w:pPr>
              <w:pStyle w:val="a7"/>
              <w:ind w:left="0"/>
              <w:jc w:val="both"/>
              <w:rPr>
                <w:rFonts w:ascii="Arial" w:hAnsi="Arial" w:cs="Arial"/>
                <w:lang w:val="ru-RU"/>
              </w:rPr>
            </w:pPr>
            <w:r>
              <w:rPr>
                <w:rFonts w:ascii="Arial" w:hAnsi="Arial" w:cs="Arial"/>
              </w:rPr>
              <w:lastRenderedPageBreak/>
              <w:t>HR</w:t>
            </w:r>
            <w:r w:rsidR="00EE51F0">
              <w:rPr>
                <w:rFonts w:ascii="Arial" w:hAnsi="Arial" w:cs="Arial"/>
                <w:lang w:val="ru-RU"/>
              </w:rPr>
              <w:t xml:space="preserve"> </w:t>
            </w:r>
            <w:r w:rsidR="00EE51F0">
              <w:rPr>
                <w:rFonts w:ascii="Arial" w:hAnsi="Arial" w:cs="Arial"/>
              </w:rPr>
              <w:t>BP</w:t>
            </w:r>
            <w:r w:rsidRPr="00541CDE">
              <w:rPr>
                <w:rFonts w:ascii="Arial" w:hAnsi="Arial" w:cs="Arial"/>
                <w:lang w:val="ru-RU"/>
              </w:rPr>
              <w:t xml:space="preserve"> </w:t>
            </w:r>
            <w:r>
              <w:rPr>
                <w:rFonts w:ascii="Arial" w:hAnsi="Arial" w:cs="Arial"/>
                <w:lang w:val="ru-RU"/>
              </w:rPr>
              <w:t>предприятия</w:t>
            </w:r>
            <w:r w:rsidR="00FF7D26" w:rsidRPr="00FF7D26">
              <w:rPr>
                <w:rFonts w:ascii="Arial" w:hAnsi="Arial" w:cs="Arial"/>
                <w:lang w:val="ru-RU"/>
              </w:rPr>
              <w:t xml:space="preserve"> (1 </w:t>
            </w:r>
            <w:r w:rsidR="00FF7D26">
              <w:rPr>
                <w:rFonts w:ascii="Arial" w:hAnsi="Arial" w:cs="Arial"/>
                <w:lang w:val="ru-RU"/>
              </w:rPr>
              <w:t>роль на предприятие, 30 предприятий)</w:t>
            </w:r>
          </w:p>
        </w:tc>
        <w:tc>
          <w:tcPr>
            <w:tcW w:w="3609" w:type="dxa"/>
          </w:tcPr>
          <w:p w:rsidR="001F3546" w:rsidRDefault="001C0BF8" w:rsidP="00EE51F0">
            <w:pPr>
              <w:pStyle w:val="a7"/>
              <w:numPr>
                <w:ilvl w:val="0"/>
                <w:numId w:val="19"/>
              </w:numPr>
              <w:jc w:val="both"/>
              <w:rPr>
                <w:rFonts w:ascii="Arial" w:hAnsi="Arial" w:cs="Arial"/>
                <w:lang w:val="ru-RU"/>
              </w:rPr>
            </w:pPr>
            <w:r>
              <w:rPr>
                <w:rFonts w:ascii="Arial" w:hAnsi="Arial" w:cs="Arial"/>
                <w:lang w:val="ru-RU"/>
              </w:rPr>
              <w:t>Внесение информации по численности  в рамках своего предп</w:t>
            </w:r>
            <w:r w:rsidRPr="001C0BF8">
              <w:rPr>
                <w:rFonts w:ascii="Arial" w:hAnsi="Arial" w:cs="Arial"/>
                <w:lang w:val="ru-RU"/>
              </w:rPr>
              <w:t>рияти</w:t>
            </w:r>
            <w:r>
              <w:rPr>
                <w:rFonts w:ascii="Arial" w:hAnsi="Arial" w:cs="Arial"/>
                <w:lang w:val="ru-RU"/>
              </w:rPr>
              <w:t>я (Вводы новых ставок, оптимизация ставок, и т.п.)</w:t>
            </w:r>
          </w:p>
          <w:p w:rsidR="00EE51F0" w:rsidRPr="005A6858" w:rsidRDefault="00EE51F0" w:rsidP="00EE51F0">
            <w:pPr>
              <w:pStyle w:val="a7"/>
              <w:numPr>
                <w:ilvl w:val="0"/>
                <w:numId w:val="19"/>
              </w:numPr>
              <w:jc w:val="both"/>
              <w:rPr>
                <w:rFonts w:ascii="Arial" w:hAnsi="Arial" w:cs="Arial"/>
                <w:lang w:val="ru-RU"/>
              </w:rPr>
            </w:pPr>
            <w:r w:rsidRPr="00EE51F0">
              <w:rPr>
                <w:rFonts w:ascii="Arial" w:hAnsi="Arial" w:cs="Arial"/>
                <w:lang w:val="ru-RU"/>
              </w:rPr>
              <w:t>Внесение локальных параметров по предприятиям</w:t>
            </w:r>
          </w:p>
          <w:p w:rsidR="001C0BF8" w:rsidRPr="00562528" w:rsidRDefault="001C0BF8" w:rsidP="00EE51F0">
            <w:pPr>
              <w:pStyle w:val="a7"/>
              <w:numPr>
                <w:ilvl w:val="0"/>
                <w:numId w:val="19"/>
              </w:numPr>
              <w:jc w:val="both"/>
              <w:rPr>
                <w:rFonts w:ascii="Arial" w:hAnsi="Arial" w:cs="Arial"/>
                <w:lang w:val="ru-RU"/>
              </w:rPr>
            </w:pPr>
            <w:r>
              <w:rPr>
                <w:rFonts w:ascii="Arial" w:hAnsi="Arial" w:cs="Arial"/>
                <w:lang w:val="ru-RU"/>
              </w:rPr>
              <w:t>Корректировка данных о доходе по сотрудникам в рамках своего предприятия</w:t>
            </w:r>
          </w:p>
          <w:p w:rsidR="00EE51F0" w:rsidRDefault="00EE51F0" w:rsidP="00EE51F0">
            <w:pPr>
              <w:pStyle w:val="a7"/>
              <w:numPr>
                <w:ilvl w:val="0"/>
                <w:numId w:val="19"/>
              </w:numPr>
              <w:jc w:val="both"/>
              <w:rPr>
                <w:rFonts w:ascii="Arial" w:hAnsi="Arial" w:cs="Arial"/>
                <w:lang w:val="ru-RU"/>
              </w:rPr>
            </w:pPr>
            <w:r>
              <w:rPr>
                <w:rFonts w:ascii="Arial" w:hAnsi="Arial" w:cs="Arial"/>
                <w:lang w:val="ru-RU"/>
              </w:rPr>
              <w:t>Расчет бюджета предприятия</w:t>
            </w:r>
          </w:p>
          <w:p w:rsidR="001C0BF8" w:rsidRPr="001C0BF8" w:rsidRDefault="001C0BF8" w:rsidP="00EE51F0">
            <w:pPr>
              <w:pStyle w:val="a7"/>
              <w:numPr>
                <w:ilvl w:val="0"/>
                <w:numId w:val="19"/>
              </w:numPr>
              <w:jc w:val="both"/>
              <w:rPr>
                <w:rFonts w:ascii="Arial" w:hAnsi="Arial" w:cs="Arial"/>
                <w:lang w:val="ru-RU"/>
              </w:rPr>
            </w:pPr>
            <w:r>
              <w:rPr>
                <w:rFonts w:ascii="Arial" w:hAnsi="Arial" w:cs="Arial"/>
                <w:lang w:val="ru-RU"/>
              </w:rPr>
              <w:t xml:space="preserve"> Отправка бюджета на согласование</w:t>
            </w:r>
          </w:p>
        </w:tc>
        <w:tc>
          <w:tcPr>
            <w:tcW w:w="3072" w:type="dxa"/>
          </w:tcPr>
          <w:p w:rsidR="001F3546" w:rsidRDefault="001C0BF8" w:rsidP="001C0BF8">
            <w:pPr>
              <w:pStyle w:val="a7"/>
              <w:ind w:left="0"/>
              <w:jc w:val="both"/>
              <w:rPr>
                <w:rFonts w:ascii="Arial" w:hAnsi="Arial" w:cs="Arial"/>
                <w:lang w:val="ru-RU"/>
              </w:rPr>
            </w:pPr>
            <w:r>
              <w:rPr>
                <w:rFonts w:ascii="Arial" w:hAnsi="Arial" w:cs="Arial"/>
                <w:lang w:val="ru-RU"/>
              </w:rPr>
              <w:t>Руководитель функции Управление персоналом на конкретном предприятии, назначаемый Директором функции Управление пер</w:t>
            </w:r>
            <w:r w:rsidR="00EE51F0">
              <w:rPr>
                <w:rFonts w:ascii="Arial" w:hAnsi="Arial" w:cs="Arial"/>
                <w:lang w:val="ru-RU"/>
              </w:rPr>
              <w:t>соналом</w:t>
            </w:r>
          </w:p>
        </w:tc>
      </w:tr>
      <w:tr w:rsidR="001C0BF8" w:rsidTr="005B5B4B">
        <w:tc>
          <w:tcPr>
            <w:tcW w:w="3173" w:type="dxa"/>
          </w:tcPr>
          <w:p w:rsidR="00AF4C9E" w:rsidRDefault="001F3546" w:rsidP="00864BFD">
            <w:pPr>
              <w:pStyle w:val="a7"/>
              <w:ind w:left="0"/>
              <w:jc w:val="both"/>
              <w:rPr>
                <w:rFonts w:ascii="Arial" w:hAnsi="Arial" w:cs="Arial"/>
                <w:lang w:val="ru-RU"/>
              </w:rPr>
            </w:pPr>
            <w:r>
              <w:rPr>
                <w:rFonts w:ascii="Arial" w:hAnsi="Arial" w:cs="Arial"/>
                <w:lang w:val="ru-RU"/>
              </w:rPr>
              <w:t>Менеджер</w:t>
            </w:r>
            <w:r w:rsidR="001C0BF8">
              <w:rPr>
                <w:rFonts w:ascii="Arial" w:hAnsi="Arial" w:cs="Arial"/>
                <w:lang w:val="ru-RU"/>
              </w:rPr>
              <w:t>/Руководитель</w:t>
            </w:r>
            <w:r w:rsidR="00FF7D26">
              <w:rPr>
                <w:rFonts w:ascii="Arial" w:hAnsi="Arial" w:cs="Arial"/>
                <w:lang w:val="ru-RU"/>
              </w:rPr>
              <w:t xml:space="preserve"> (500)</w:t>
            </w:r>
          </w:p>
        </w:tc>
        <w:tc>
          <w:tcPr>
            <w:tcW w:w="3609" w:type="dxa"/>
          </w:tcPr>
          <w:p w:rsidR="00AF4C9E" w:rsidRDefault="001C0BF8" w:rsidP="00ED7373">
            <w:pPr>
              <w:pStyle w:val="a7"/>
              <w:numPr>
                <w:ilvl w:val="0"/>
                <w:numId w:val="20"/>
              </w:numPr>
              <w:jc w:val="both"/>
              <w:rPr>
                <w:rFonts w:ascii="Arial" w:hAnsi="Arial" w:cs="Arial"/>
                <w:lang w:val="ru-RU"/>
              </w:rPr>
            </w:pPr>
            <w:r>
              <w:rPr>
                <w:rFonts w:ascii="Arial" w:hAnsi="Arial" w:cs="Arial"/>
                <w:lang w:val="ru-RU"/>
              </w:rPr>
              <w:t xml:space="preserve">Просмотр и согласование </w:t>
            </w:r>
            <w:r w:rsidR="00ED7373">
              <w:rPr>
                <w:rFonts w:ascii="Arial" w:hAnsi="Arial" w:cs="Arial"/>
                <w:lang w:val="ru-RU"/>
              </w:rPr>
              <w:t xml:space="preserve">бюджета </w:t>
            </w:r>
            <w:r>
              <w:rPr>
                <w:rFonts w:ascii="Arial" w:hAnsi="Arial" w:cs="Arial"/>
                <w:lang w:val="ru-RU"/>
              </w:rPr>
              <w:t xml:space="preserve">в </w:t>
            </w:r>
            <w:r w:rsidR="00ED7373">
              <w:rPr>
                <w:rFonts w:ascii="Arial" w:hAnsi="Arial" w:cs="Arial"/>
                <w:lang w:val="ru-RU"/>
              </w:rPr>
              <w:t xml:space="preserve">своей </w:t>
            </w:r>
            <w:r>
              <w:rPr>
                <w:rFonts w:ascii="Arial" w:hAnsi="Arial" w:cs="Arial"/>
                <w:lang w:val="ru-RU"/>
              </w:rPr>
              <w:t>зоне ответственности</w:t>
            </w:r>
            <w:r w:rsidR="00ED7373">
              <w:rPr>
                <w:rFonts w:ascii="Arial" w:hAnsi="Arial" w:cs="Arial"/>
                <w:lang w:val="ru-RU"/>
              </w:rPr>
              <w:t xml:space="preserve"> (Предприятие, Функция, Дирекция)</w:t>
            </w:r>
          </w:p>
        </w:tc>
        <w:tc>
          <w:tcPr>
            <w:tcW w:w="3072" w:type="dxa"/>
          </w:tcPr>
          <w:p w:rsidR="00AF4C9E" w:rsidRDefault="00ED7373" w:rsidP="00ED7373">
            <w:pPr>
              <w:pStyle w:val="a7"/>
              <w:ind w:left="0"/>
              <w:jc w:val="both"/>
              <w:rPr>
                <w:rFonts w:ascii="Arial" w:hAnsi="Arial" w:cs="Arial"/>
                <w:lang w:val="ru-RU"/>
              </w:rPr>
            </w:pPr>
            <w:r>
              <w:rPr>
                <w:rFonts w:ascii="Arial" w:hAnsi="Arial" w:cs="Arial"/>
                <w:lang w:val="ru-RU"/>
              </w:rPr>
              <w:t>Руководитель Предприятия, Функции, УД Функции/ Дирекции</w:t>
            </w:r>
          </w:p>
        </w:tc>
      </w:tr>
      <w:tr w:rsidR="00D507E2" w:rsidTr="005B5B4B">
        <w:tc>
          <w:tcPr>
            <w:tcW w:w="3173" w:type="dxa"/>
          </w:tcPr>
          <w:p w:rsidR="00D507E2" w:rsidRPr="00F511E2" w:rsidRDefault="00D507E2" w:rsidP="00864BFD">
            <w:pPr>
              <w:pStyle w:val="a7"/>
              <w:ind w:left="0"/>
              <w:jc w:val="both"/>
              <w:rPr>
                <w:rFonts w:ascii="Arial" w:hAnsi="Arial" w:cs="Arial"/>
                <w:lang w:val="ru-RU"/>
              </w:rPr>
            </w:pPr>
            <w:r>
              <w:rPr>
                <w:rFonts w:ascii="Arial" w:hAnsi="Arial" w:cs="Arial"/>
                <w:lang w:val="ru-RU"/>
              </w:rPr>
              <w:t>Эксперт (центров экспертизы)</w:t>
            </w:r>
            <w:r w:rsidRPr="00F511E2">
              <w:rPr>
                <w:rFonts w:ascii="Arial" w:hAnsi="Arial" w:cs="Arial"/>
                <w:lang w:val="ru-RU"/>
              </w:rPr>
              <w:t>:</w:t>
            </w:r>
          </w:p>
          <w:p w:rsidR="00D507E2" w:rsidRPr="00D507E2" w:rsidRDefault="00D507E2" w:rsidP="00864BFD">
            <w:pPr>
              <w:pStyle w:val="a7"/>
              <w:ind w:left="0"/>
              <w:jc w:val="both"/>
              <w:rPr>
                <w:rFonts w:ascii="Arial" w:hAnsi="Arial" w:cs="Arial"/>
                <w:lang w:val="ru-RU"/>
              </w:rPr>
            </w:pPr>
            <w:r>
              <w:rPr>
                <w:rFonts w:ascii="Arial" w:hAnsi="Arial" w:cs="Arial"/>
                <w:lang w:val="ru-RU"/>
              </w:rPr>
              <w:t>Подбор, обучение и развитие, управление талантами</w:t>
            </w:r>
            <w:r w:rsidR="00FF7D26">
              <w:rPr>
                <w:rFonts w:ascii="Arial" w:hAnsi="Arial" w:cs="Arial"/>
                <w:lang w:val="ru-RU"/>
              </w:rPr>
              <w:t xml:space="preserve"> (3)</w:t>
            </w:r>
          </w:p>
        </w:tc>
        <w:tc>
          <w:tcPr>
            <w:tcW w:w="3609" w:type="dxa"/>
          </w:tcPr>
          <w:p w:rsidR="00D507E2" w:rsidRDefault="00D507E2" w:rsidP="00ED7373">
            <w:pPr>
              <w:pStyle w:val="a7"/>
              <w:numPr>
                <w:ilvl w:val="0"/>
                <w:numId w:val="20"/>
              </w:numPr>
              <w:jc w:val="both"/>
              <w:rPr>
                <w:rFonts w:ascii="Arial" w:hAnsi="Arial" w:cs="Arial"/>
                <w:lang w:val="ru-RU"/>
              </w:rPr>
            </w:pPr>
            <w:r>
              <w:rPr>
                <w:rFonts w:ascii="Arial" w:hAnsi="Arial" w:cs="Arial"/>
                <w:lang w:val="ru-RU"/>
              </w:rPr>
              <w:t xml:space="preserve">Внесение данных для расчета бюджета </w:t>
            </w:r>
            <w:r w:rsidR="005B5B4B">
              <w:rPr>
                <w:rFonts w:ascii="Arial" w:hAnsi="Arial" w:cs="Arial"/>
                <w:lang w:val="ru-RU"/>
              </w:rPr>
              <w:t xml:space="preserve"> на подбор, обучение, ДМС, ВПМЖ, социальные расходы, бюджет на </w:t>
            </w:r>
            <w:proofErr w:type="spellStart"/>
            <w:r w:rsidR="005B5B4B">
              <w:rPr>
                <w:rFonts w:ascii="Arial" w:hAnsi="Arial" w:cs="Arial"/>
                <w:lang w:val="ru-RU"/>
              </w:rPr>
              <w:t>сан-курортное</w:t>
            </w:r>
            <w:proofErr w:type="spellEnd"/>
            <w:r w:rsidR="005B5B4B">
              <w:rPr>
                <w:rFonts w:ascii="Arial" w:hAnsi="Arial" w:cs="Arial"/>
                <w:lang w:val="ru-RU"/>
              </w:rPr>
              <w:t xml:space="preserve"> лечение и прочие </w:t>
            </w:r>
            <w:proofErr w:type="gramStart"/>
            <w:r w:rsidR="005B5B4B">
              <w:rPr>
                <w:rFonts w:ascii="Arial" w:hAnsi="Arial" w:cs="Arial"/>
                <w:lang w:val="ru-RU"/>
              </w:rPr>
              <w:t>расходы</w:t>
            </w:r>
            <w:proofErr w:type="gramEnd"/>
            <w:r w:rsidR="005B5B4B">
              <w:rPr>
                <w:rFonts w:ascii="Arial" w:hAnsi="Arial" w:cs="Arial"/>
                <w:lang w:val="ru-RU"/>
              </w:rPr>
              <w:t xml:space="preserve"> связанные с расходами  на персонал </w:t>
            </w:r>
          </w:p>
        </w:tc>
        <w:tc>
          <w:tcPr>
            <w:tcW w:w="3072" w:type="dxa"/>
          </w:tcPr>
          <w:p w:rsidR="00D507E2" w:rsidRPr="00D507E2" w:rsidRDefault="00D507E2" w:rsidP="00ED7373">
            <w:pPr>
              <w:pStyle w:val="a7"/>
              <w:ind w:left="0"/>
              <w:jc w:val="both"/>
              <w:rPr>
                <w:rFonts w:ascii="Arial" w:hAnsi="Arial" w:cs="Arial"/>
                <w:lang w:val="ru-RU"/>
              </w:rPr>
            </w:pPr>
            <w:r>
              <w:rPr>
                <w:rFonts w:ascii="Arial" w:hAnsi="Arial" w:cs="Arial"/>
                <w:lang w:val="ru-RU"/>
              </w:rPr>
              <w:t>Эксперты подразделения</w:t>
            </w:r>
            <w:r w:rsidRPr="00D507E2">
              <w:rPr>
                <w:rFonts w:ascii="Arial" w:hAnsi="Arial" w:cs="Arial"/>
                <w:lang w:val="ru-RU"/>
              </w:rPr>
              <w:t xml:space="preserve"> </w:t>
            </w:r>
            <w:r>
              <w:rPr>
                <w:rFonts w:ascii="Arial" w:hAnsi="Arial" w:cs="Arial"/>
                <w:lang w:val="ru-RU"/>
              </w:rPr>
              <w:t xml:space="preserve">подбор персонала и управления талантами, обучение и развитие. </w:t>
            </w:r>
          </w:p>
        </w:tc>
      </w:tr>
      <w:tr w:rsidR="001C0BF8" w:rsidTr="005B5B4B">
        <w:tc>
          <w:tcPr>
            <w:tcW w:w="3173" w:type="dxa"/>
          </w:tcPr>
          <w:p w:rsidR="00AF4C9E" w:rsidRDefault="001F3546" w:rsidP="00864BFD">
            <w:pPr>
              <w:pStyle w:val="a7"/>
              <w:ind w:left="0"/>
              <w:jc w:val="both"/>
              <w:rPr>
                <w:rFonts w:ascii="Arial" w:hAnsi="Arial" w:cs="Arial"/>
                <w:lang w:val="ru-RU"/>
              </w:rPr>
            </w:pPr>
            <w:r>
              <w:rPr>
                <w:rFonts w:ascii="Arial" w:hAnsi="Arial" w:cs="Arial"/>
                <w:lang w:val="ru-RU"/>
              </w:rPr>
              <w:t>Администратор</w:t>
            </w:r>
            <w:r w:rsidR="00FF7D26">
              <w:rPr>
                <w:rFonts w:ascii="Arial" w:hAnsi="Arial" w:cs="Arial"/>
                <w:lang w:val="ru-RU"/>
              </w:rPr>
              <w:t xml:space="preserve"> (2)</w:t>
            </w:r>
          </w:p>
        </w:tc>
        <w:tc>
          <w:tcPr>
            <w:tcW w:w="3609" w:type="dxa"/>
          </w:tcPr>
          <w:p w:rsidR="00CD1EEB" w:rsidRPr="00CD1EEB" w:rsidRDefault="00CD1EEB" w:rsidP="00ED7373">
            <w:pPr>
              <w:pStyle w:val="a7"/>
              <w:numPr>
                <w:ilvl w:val="0"/>
                <w:numId w:val="15"/>
              </w:numPr>
              <w:jc w:val="both"/>
              <w:rPr>
                <w:rFonts w:ascii="Arial" w:hAnsi="Arial" w:cs="Arial"/>
                <w:lang w:val="ru-RU"/>
              </w:rPr>
            </w:pPr>
            <w:r w:rsidRPr="00CD1EEB">
              <w:rPr>
                <w:rFonts w:ascii="Arial" w:hAnsi="Arial" w:cs="Arial"/>
                <w:lang w:val="ru-RU"/>
              </w:rPr>
              <w:t xml:space="preserve">Администрирование Системы, в части проверки корректности </w:t>
            </w:r>
            <w:r w:rsidR="00541CDE">
              <w:rPr>
                <w:rFonts w:ascii="Arial" w:hAnsi="Arial" w:cs="Arial"/>
                <w:lang w:val="ru-RU"/>
              </w:rPr>
              <w:t>данных</w:t>
            </w:r>
            <w:r w:rsidRPr="00CD1EEB">
              <w:rPr>
                <w:rFonts w:ascii="Arial" w:hAnsi="Arial" w:cs="Arial"/>
                <w:lang w:val="ru-RU"/>
              </w:rPr>
              <w:t xml:space="preserve">, </w:t>
            </w:r>
          </w:p>
          <w:p w:rsidR="00CD1EEB" w:rsidRPr="00CD1EEB" w:rsidRDefault="00541CDE" w:rsidP="00ED7373">
            <w:pPr>
              <w:pStyle w:val="a7"/>
              <w:numPr>
                <w:ilvl w:val="0"/>
                <w:numId w:val="15"/>
              </w:numPr>
              <w:jc w:val="both"/>
              <w:rPr>
                <w:rFonts w:ascii="Arial" w:hAnsi="Arial" w:cs="Arial"/>
                <w:lang w:val="ru-RU"/>
              </w:rPr>
            </w:pPr>
            <w:r>
              <w:rPr>
                <w:rFonts w:ascii="Arial" w:hAnsi="Arial" w:cs="Arial"/>
                <w:lang w:val="ru-RU"/>
              </w:rPr>
              <w:t xml:space="preserve">Ведение глобальных справочников </w:t>
            </w:r>
          </w:p>
          <w:p w:rsidR="00CD1EEB" w:rsidRPr="00CD1EEB" w:rsidRDefault="00CD1EEB" w:rsidP="00ED7373">
            <w:pPr>
              <w:pStyle w:val="a7"/>
              <w:numPr>
                <w:ilvl w:val="0"/>
                <w:numId w:val="15"/>
              </w:numPr>
              <w:jc w:val="both"/>
              <w:rPr>
                <w:rFonts w:ascii="Arial" w:hAnsi="Arial" w:cs="Arial"/>
                <w:lang w:val="ru-RU"/>
              </w:rPr>
            </w:pPr>
            <w:r w:rsidRPr="00CD1EEB">
              <w:rPr>
                <w:rFonts w:ascii="Arial" w:hAnsi="Arial" w:cs="Arial"/>
                <w:lang w:val="ru-RU"/>
              </w:rPr>
              <w:t>Предоставление доступа к Системе на основании заявки от Технической поддержки;</w:t>
            </w:r>
          </w:p>
          <w:p w:rsidR="00CD1EEB" w:rsidRPr="00CD1EEB" w:rsidRDefault="00CD1EEB" w:rsidP="00ED7373">
            <w:pPr>
              <w:pStyle w:val="a7"/>
              <w:numPr>
                <w:ilvl w:val="0"/>
                <w:numId w:val="15"/>
              </w:numPr>
              <w:jc w:val="both"/>
              <w:rPr>
                <w:rFonts w:ascii="Arial" w:hAnsi="Arial" w:cs="Arial"/>
                <w:lang w:val="ru-RU"/>
              </w:rPr>
            </w:pPr>
            <w:r w:rsidRPr="00CD1EEB">
              <w:rPr>
                <w:rFonts w:ascii="Arial" w:hAnsi="Arial" w:cs="Arial"/>
                <w:lang w:val="ru-RU"/>
              </w:rPr>
              <w:t>Консультации пользователей по функционалу Системы;</w:t>
            </w:r>
          </w:p>
          <w:p w:rsidR="00CD1EEB" w:rsidRPr="00CD1EEB" w:rsidRDefault="00CD1EEB" w:rsidP="00ED7373">
            <w:pPr>
              <w:pStyle w:val="a7"/>
              <w:numPr>
                <w:ilvl w:val="0"/>
                <w:numId w:val="15"/>
              </w:numPr>
              <w:jc w:val="both"/>
              <w:rPr>
                <w:rFonts w:ascii="Arial" w:hAnsi="Arial" w:cs="Arial"/>
                <w:lang w:val="ru-RU"/>
              </w:rPr>
            </w:pPr>
            <w:r w:rsidRPr="00CD1EEB">
              <w:rPr>
                <w:rFonts w:ascii="Arial" w:hAnsi="Arial" w:cs="Arial"/>
                <w:lang w:val="ru-RU"/>
              </w:rPr>
              <w:t>Внесение изменений в Систему на уровне настройки по разовым заказам.</w:t>
            </w:r>
          </w:p>
          <w:p w:rsidR="000943CF" w:rsidRDefault="00CD1EEB" w:rsidP="00ED7373">
            <w:pPr>
              <w:pStyle w:val="a7"/>
              <w:numPr>
                <w:ilvl w:val="0"/>
                <w:numId w:val="15"/>
              </w:numPr>
              <w:jc w:val="both"/>
              <w:rPr>
                <w:rFonts w:ascii="Arial" w:hAnsi="Arial" w:cs="Arial"/>
                <w:lang w:val="ru-RU"/>
              </w:rPr>
            </w:pPr>
            <w:r w:rsidRPr="00CD1EEB">
              <w:rPr>
                <w:rFonts w:ascii="Arial" w:hAnsi="Arial" w:cs="Arial"/>
                <w:lang w:val="ru-RU"/>
              </w:rPr>
              <w:t>Формирование отчет</w:t>
            </w:r>
            <w:r w:rsidR="00541CDE">
              <w:rPr>
                <w:rFonts w:ascii="Arial" w:hAnsi="Arial" w:cs="Arial"/>
                <w:lang w:val="ru-RU"/>
              </w:rPr>
              <w:t>ов по запросам</w:t>
            </w:r>
            <w:r w:rsidRPr="00CD1EEB">
              <w:rPr>
                <w:rFonts w:ascii="Arial" w:hAnsi="Arial" w:cs="Arial"/>
                <w:lang w:val="ru-RU"/>
              </w:rPr>
              <w:t>.</w:t>
            </w:r>
          </w:p>
        </w:tc>
        <w:tc>
          <w:tcPr>
            <w:tcW w:w="3072" w:type="dxa"/>
          </w:tcPr>
          <w:p w:rsidR="00AF4C9E" w:rsidRPr="00993F50" w:rsidRDefault="00D67469" w:rsidP="00541CDE">
            <w:pPr>
              <w:pStyle w:val="a7"/>
              <w:ind w:left="0"/>
              <w:jc w:val="both"/>
              <w:rPr>
                <w:rFonts w:ascii="Arial" w:hAnsi="Arial" w:cs="Arial"/>
                <w:b/>
                <w:lang w:val="ru-RU"/>
              </w:rPr>
            </w:pPr>
            <w:r w:rsidRPr="00D67469">
              <w:rPr>
                <w:rFonts w:ascii="Arial" w:hAnsi="Arial" w:cs="Arial"/>
                <w:lang w:val="ru-RU"/>
              </w:rPr>
              <w:t>Сотрудник</w:t>
            </w:r>
            <w:r w:rsidR="00541CDE">
              <w:rPr>
                <w:rFonts w:ascii="Arial" w:hAnsi="Arial" w:cs="Arial"/>
                <w:lang w:val="ru-RU"/>
              </w:rPr>
              <w:t xml:space="preserve"> функции </w:t>
            </w:r>
            <w:proofErr w:type="gramStart"/>
            <w:r w:rsidR="00541CDE">
              <w:rPr>
                <w:rFonts w:ascii="Arial" w:hAnsi="Arial" w:cs="Arial"/>
                <w:lang w:val="ru-RU"/>
              </w:rPr>
              <w:t>ИТ</w:t>
            </w:r>
            <w:proofErr w:type="gramEnd"/>
            <w:r w:rsidRPr="00D67469">
              <w:rPr>
                <w:rFonts w:ascii="Arial" w:hAnsi="Arial" w:cs="Arial"/>
                <w:lang w:val="ru-RU"/>
              </w:rPr>
              <w:t>, осуществляющей поддержку Системы</w:t>
            </w:r>
          </w:p>
        </w:tc>
      </w:tr>
    </w:tbl>
    <w:p w:rsidR="00C65BA5" w:rsidRDefault="00C65BA5" w:rsidP="00993F50">
      <w:pPr>
        <w:pStyle w:val="a7"/>
        <w:ind w:left="0"/>
        <w:jc w:val="both"/>
        <w:rPr>
          <w:rFonts w:ascii="Arial" w:hAnsi="Arial" w:cs="Arial"/>
          <w:lang w:val="ru-RU"/>
        </w:rPr>
      </w:pPr>
    </w:p>
    <w:p w:rsidR="00DA7154" w:rsidRDefault="00DA7154" w:rsidP="00ED7373">
      <w:pPr>
        <w:pStyle w:val="2"/>
        <w:numPr>
          <w:ilvl w:val="1"/>
          <w:numId w:val="5"/>
        </w:numPr>
        <w:ind w:left="1416" w:hanging="849"/>
        <w:rPr>
          <w:rFonts w:ascii="Arial" w:hAnsi="Arial" w:cs="Arial"/>
          <w:color w:val="auto"/>
          <w:sz w:val="22"/>
        </w:rPr>
      </w:pPr>
      <w:bookmarkStart w:id="20" w:name="_Toc1981398"/>
      <w:bookmarkStart w:id="21" w:name="_Toc2180858"/>
      <w:bookmarkStart w:id="22" w:name="_Toc22543350"/>
      <w:r>
        <w:rPr>
          <w:rFonts w:ascii="Arial" w:hAnsi="Arial" w:cs="Arial"/>
          <w:color w:val="auto"/>
          <w:sz w:val="22"/>
        </w:rPr>
        <w:t>Основные процессы</w:t>
      </w:r>
      <w:bookmarkEnd w:id="20"/>
      <w:bookmarkEnd w:id="21"/>
      <w:bookmarkEnd w:id="22"/>
      <w:r>
        <w:rPr>
          <w:rFonts w:ascii="Arial" w:hAnsi="Arial" w:cs="Arial"/>
          <w:color w:val="auto"/>
          <w:sz w:val="22"/>
        </w:rPr>
        <w:t xml:space="preserve"> </w:t>
      </w:r>
    </w:p>
    <w:p w:rsidR="004D2FDD" w:rsidRPr="004568F5" w:rsidRDefault="004D2FDD" w:rsidP="004D2FDD">
      <w:pPr>
        <w:pStyle w:val="afe"/>
        <w:spacing w:after="0"/>
        <w:ind w:firstLine="0"/>
        <w:rPr>
          <w:rFonts w:ascii="Arial" w:hAnsi="Arial" w:cs="Arial"/>
          <w:sz w:val="20"/>
          <w:lang w:eastAsia="ru-RU"/>
        </w:rPr>
      </w:pPr>
      <w:r w:rsidRPr="004568F5">
        <w:rPr>
          <w:rFonts w:ascii="Arial" w:hAnsi="Arial" w:cs="Arial"/>
          <w:sz w:val="20"/>
          <w:lang w:eastAsia="ru-RU"/>
        </w:rPr>
        <w:t>Бизнес-процесс «</w:t>
      </w:r>
      <w:proofErr w:type="spellStart"/>
      <w:r w:rsidRPr="004568F5">
        <w:rPr>
          <w:rFonts w:ascii="Arial" w:hAnsi="Arial" w:cs="Arial"/>
          <w:sz w:val="20"/>
          <w:lang w:eastAsia="ru-RU"/>
        </w:rPr>
        <w:t>Бюджетирование</w:t>
      </w:r>
      <w:proofErr w:type="spellEnd"/>
      <w:r w:rsidRPr="004568F5">
        <w:rPr>
          <w:rFonts w:ascii="Arial" w:hAnsi="Arial" w:cs="Arial"/>
          <w:sz w:val="20"/>
          <w:lang w:eastAsia="ru-RU"/>
        </w:rPr>
        <w:t xml:space="preserve"> затрат на персонал» описывает процесс формирования планов затрат по оплате труда персоналу и должен включать в себя:</w:t>
      </w:r>
    </w:p>
    <w:p w:rsidR="004D2FDD" w:rsidRPr="004568F5" w:rsidRDefault="004D2FDD" w:rsidP="00ED7373">
      <w:pPr>
        <w:pStyle w:val="a7"/>
        <w:numPr>
          <w:ilvl w:val="0"/>
          <w:numId w:val="4"/>
        </w:numPr>
        <w:jc w:val="both"/>
        <w:rPr>
          <w:rFonts w:ascii="Arial" w:hAnsi="Arial" w:cs="Arial"/>
          <w:lang w:val="ru-RU"/>
        </w:rPr>
      </w:pPr>
      <w:r w:rsidRPr="004568F5">
        <w:rPr>
          <w:rFonts w:ascii="Arial" w:hAnsi="Arial" w:cs="Arial"/>
          <w:lang w:val="ru-RU"/>
        </w:rPr>
        <w:t xml:space="preserve">Предварительную подготовку данных в системе (создание модели штатного расписания, обогащенную данными по рабочему времени, выплатам и т.д.); </w:t>
      </w:r>
    </w:p>
    <w:p w:rsidR="004D2FDD" w:rsidRPr="004568F5" w:rsidRDefault="004D2FDD" w:rsidP="00ED7373">
      <w:pPr>
        <w:pStyle w:val="a7"/>
        <w:numPr>
          <w:ilvl w:val="0"/>
          <w:numId w:val="4"/>
        </w:numPr>
        <w:jc w:val="both"/>
        <w:rPr>
          <w:rFonts w:ascii="Arial" w:hAnsi="Arial" w:cs="Arial"/>
          <w:lang w:val="ru-RU"/>
        </w:rPr>
      </w:pPr>
      <w:r w:rsidRPr="004568F5">
        <w:rPr>
          <w:rFonts w:ascii="Arial" w:hAnsi="Arial" w:cs="Arial"/>
          <w:lang w:val="ru-RU"/>
        </w:rPr>
        <w:t xml:space="preserve">Сбор данных с объектов планового штатного расписания (организационные единицы, штатные должности) и персонала; </w:t>
      </w:r>
    </w:p>
    <w:p w:rsidR="004D2FDD" w:rsidRPr="004568F5" w:rsidRDefault="004D2FDD" w:rsidP="00ED7373">
      <w:pPr>
        <w:pStyle w:val="a7"/>
        <w:numPr>
          <w:ilvl w:val="0"/>
          <w:numId w:val="4"/>
        </w:numPr>
        <w:jc w:val="both"/>
        <w:rPr>
          <w:rFonts w:ascii="Arial" w:hAnsi="Arial" w:cs="Arial"/>
          <w:lang w:val="ru-RU"/>
        </w:rPr>
      </w:pPr>
      <w:r w:rsidRPr="004568F5">
        <w:rPr>
          <w:rFonts w:ascii="Arial" w:hAnsi="Arial" w:cs="Arial"/>
          <w:lang w:val="ru-RU"/>
        </w:rPr>
        <w:t>Автоматическое формирование планов затрат;</w:t>
      </w:r>
    </w:p>
    <w:p w:rsidR="004D2FDD" w:rsidRPr="004568F5" w:rsidRDefault="004D2FDD" w:rsidP="00BB3EB6">
      <w:pPr>
        <w:pStyle w:val="a7"/>
        <w:numPr>
          <w:ilvl w:val="0"/>
          <w:numId w:val="4"/>
        </w:numPr>
        <w:jc w:val="both"/>
        <w:rPr>
          <w:rFonts w:ascii="Arial" w:hAnsi="Arial" w:cs="Arial"/>
          <w:lang w:val="ru-RU"/>
        </w:rPr>
      </w:pPr>
      <w:r w:rsidRPr="004568F5">
        <w:rPr>
          <w:rFonts w:ascii="Arial" w:hAnsi="Arial" w:cs="Arial"/>
          <w:lang w:val="ru-RU"/>
        </w:rPr>
        <w:t>Корректировка автоматически созданных плановых данных;</w:t>
      </w:r>
    </w:p>
    <w:p w:rsidR="004D2FDD" w:rsidRDefault="004D2FDD" w:rsidP="00BB3EB6">
      <w:pPr>
        <w:pStyle w:val="a7"/>
        <w:numPr>
          <w:ilvl w:val="0"/>
          <w:numId w:val="4"/>
        </w:numPr>
        <w:jc w:val="both"/>
        <w:rPr>
          <w:rFonts w:ascii="Arial" w:hAnsi="Arial" w:cs="Arial"/>
          <w:lang w:val="ru-RU"/>
        </w:rPr>
      </w:pPr>
      <w:r w:rsidRPr="004568F5">
        <w:rPr>
          <w:rFonts w:ascii="Arial" w:hAnsi="Arial" w:cs="Arial"/>
          <w:lang w:val="ru-RU"/>
        </w:rPr>
        <w:t>Утверждение планов затрат;</w:t>
      </w:r>
    </w:p>
    <w:p w:rsidR="004568F5" w:rsidRPr="004568F5" w:rsidRDefault="004568F5" w:rsidP="00BB3EB6">
      <w:pPr>
        <w:pStyle w:val="a7"/>
        <w:numPr>
          <w:ilvl w:val="0"/>
          <w:numId w:val="4"/>
        </w:numPr>
        <w:jc w:val="both"/>
        <w:rPr>
          <w:rFonts w:ascii="Arial" w:hAnsi="Arial" w:cs="Arial"/>
          <w:lang w:val="ru-RU"/>
        </w:rPr>
      </w:pPr>
      <w:r>
        <w:rPr>
          <w:rFonts w:ascii="Arial" w:hAnsi="Arial" w:cs="Arial"/>
          <w:lang w:val="ru-RU"/>
        </w:rPr>
        <w:t xml:space="preserve">Утверждение </w:t>
      </w:r>
      <w:r w:rsidR="00F906B7">
        <w:rPr>
          <w:rFonts w:ascii="Arial" w:hAnsi="Arial" w:cs="Arial"/>
          <w:lang w:val="ru-RU"/>
        </w:rPr>
        <w:t xml:space="preserve">изменений ШР на основе </w:t>
      </w:r>
      <w:proofErr w:type="spellStart"/>
      <w:r w:rsidR="00F906B7">
        <w:rPr>
          <w:rFonts w:ascii="Arial" w:hAnsi="Arial" w:cs="Arial"/>
          <w:lang w:val="ru-RU"/>
        </w:rPr>
        <w:t>бюджетируемых</w:t>
      </w:r>
      <w:proofErr w:type="spellEnd"/>
      <w:r w:rsidR="00F906B7">
        <w:rPr>
          <w:rFonts w:ascii="Arial" w:hAnsi="Arial" w:cs="Arial"/>
          <w:lang w:val="ru-RU"/>
        </w:rPr>
        <w:t xml:space="preserve"> моделей</w:t>
      </w:r>
      <w:r w:rsidRPr="00A75C63">
        <w:rPr>
          <w:rFonts w:ascii="Arial" w:hAnsi="Arial" w:cs="Arial"/>
          <w:lang w:val="ru-RU"/>
        </w:rPr>
        <w:t>;</w:t>
      </w:r>
    </w:p>
    <w:p w:rsidR="004D2FDD" w:rsidRPr="004568F5" w:rsidRDefault="004D2FDD" w:rsidP="00BB3EB6">
      <w:pPr>
        <w:pStyle w:val="a7"/>
        <w:numPr>
          <w:ilvl w:val="0"/>
          <w:numId w:val="4"/>
        </w:numPr>
        <w:jc w:val="both"/>
        <w:rPr>
          <w:rFonts w:ascii="Arial" w:hAnsi="Arial" w:cs="Arial"/>
          <w:lang w:val="ru-RU"/>
        </w:rPr>
      </w:pPr>
      <w:r w:rsidRPr="004568F5">
        <w:rPr>
          <w:rFonts w:ascii="Arial" w:hAnsi="Arial" w:cs="Arial"/>
          <w:lang w:val="ru-RU"/>
        </w:rPr>
        <w:t>Формирование отчетности.</w:t>
      </w:r>
    </w:p>
    <w:p w:rsidR="004D2FDD" w:rsidRDefault="004D2FDD" w:rsidP="00BB3EB6">
      <w:pPr>
        <w:pStyle w:val="afe"/>
        <w:spacing w:after="0"/>
        <w:rPr>
          <w:rFonts w:ascii="Arial" w:hAnsi="Arial"/>
        </w:rPr>
      </w:pPr>
    </w:p>
    <w:p w:rsidR="004D2FDD" w:rsidRPr="004568F5" w:rsidRDefault="004D2FDD" w:rsidP="00BB3EB6">
      <w:pPr>
        <w:pStyle w:val="afe"/>
        <w:spacing w:after="0"/>
        <w:rPr>
          <w:rFonts w:ascii="Arial" w:hAnsi="Arial" w:cs="Arial"/>
          <w:sz w:val="20"/>
          <w:lang w:eastAsia="ru-RU"/>
        </w:rPr>
      </w:pPr>
      <w:r w:rsidRPr="004568F5">
        <w:rPr>
          <w:rFonts w:ascii="Arial" w:hAnsi="Arial" w:cs="Arial"/>
          <w:sz w:val="20"/>
          <w:lang w:eastAsia="ru-RU"/>
        </w:rPr>
        <w:t xml:space="preserve">Планирование потребности по фонду оплаты труда должно производиться на основании штатной численности (подлежащей </w:t>
      </w:r>
      <w:proofErr w:type="spellStart"/>
      <w:r w:rsidRPr="004568F5">
        <w:rPr>
          <w:rFonts w:ascii="Arial" w:hAnsi="Arial" w:cs="Arial"/>
          <w:sz w:val="20"/>
          <w:lang w:eastAsia="ru-RU"/>
        </w:rPr>
        <w:t>бюджетированию</w:t>
      </w:r>
      <w:proofErr w:type="spellEnd"/>
      <w:r w:rsidRPr="004568F5">
        <w:rPr>
          <w:rFonts w:ascii="Arial" w:hAnsi="Arial" w:cs="Arial"/>
          <w:sz w:val="20"/>
          <w:lang w:eastAsia="ru-RU"/>
        </w:rPr>
        <w:t>) согласно штатному расписанию на начало текущего периода планирования с учетом изменения численности по различным причинам.</w:t>
      </w:r>
    </w:p>
    <w:p w:rsidR="004D2FDD" w:rsidRPr="004568F5" w:rsidRDefault="004D2FDD" w:rsidP="00BB3EB6">
      <w:pPr>
        <w:pStyle w:val="afe"/>
        <w:spacing w:after="0"/>
        <w:rPr>
          <w:rFonts w:ascii="Arial" w:hAnsi="Arial" w:cs="Arial"/>
          <w:sz w:val="20"/>
          <w:lang w:eastAsia="ru-RU"/>
        </w:rPr>
      </w:pPr>
    </w:p>
    <w:p w:rsidR="004D2FDD" w:rsidRDefault="00DC7095" w:rsidP="00BB3EB6">
      <w:pPr>
        <w:pStyle w:val="afe"/>
        <w:spacing w:after="0"/>
        <w:rPr>
          <w:rFonts w:ascii="Arial" w:hAnsi="Arial" w:cs="Arial"/>
          <w:sz w:val="20"/>
          <w:lang w:eastAsia="ru-RU"/>
        </w:rPr>
      </w:pPr>
      <w:r w:rsidRPr="004568F5">
        <w:rPr>
          <w:rFonts w:ascii="Arial" w:hAnsi="Arial" w:cs="Arial"/>
          <w:sz w:val="20"/>
          <w:lang w:eastAsia="ru-RU"/>
        </w:rPr>
        <w:t>ФОТ</w:t>
      </w:r>
      <w:r w:rsidR="004D2FDD" w:rsidRPr="004568F5">
        <w:rPr>
          <w:rFonts w:ascii="Arial" w:hAnsi="Arial" w:cs="Arial"/>
          <w:sz w:val="20"/>
          <w:lang w:eastAsia="ru-RU"/>
        </w:rPr>
        <w:t xml:space="preserve"> должен планироваться по следующим группам</w:t>
      </w:r>
      <w:r w:rsidR="004C317A">
        <w:rPr>
          <w:rFonts w:ascii="Arial" w:hAnsi="Arial" w:cs="Arial"/>
          <w:sz w:val="20"/>
          <w:lang w:eastAsia="ru-RU"/>
        </w:rPr>
        <w:t>:</w:t>
      </w:r>
      <w:r w:rsidR="004D2FDD" w:rsidRPr="004568F5">
        <w:rPr>
          <w:rFonts w:ascii="Arial" w:hAnsi="Arial" w:cs="Arial"/>
          <w:sz w:val="20"/>
          <w:lang w:eastAsia="ru-RU"/>
        </w:rPr>
        <w:t xml:space="preserve"> </w:t>
      </w:r>
      <w:r w:rsidR="004D2FDD" w:rsidRPr="005300D0">
        <w:rPr>
          <w:rFonts w:ascii="Arial" w:hAnsi="Arial" w:cs="Arial"/>
          <w:sz w:val="20"/>
          <w:lang w:eastAsia="ru-RU"/>
        </w:rPr>
        <w:t>(</w:t>
      </w:r>
      <w:r w:rsidR="004D2FDD" w:rsidRPr="009D2E63">
        <w:rPr>
          <w:rFonts w:ascii="Arial" w:hAnsi="Arial" w:cs="Arial"/>
          <w:sz w:val="20"/>
          <w:lang w:eastAsia="ru-RU"/>
        </w:rPr>
        <w:t>должно быть уточнено на Проектировании</w:t>
      </w:r>
      <w:r w:rsidR="004D2FDD" w:rsidRPr="004568F5">
        <w:rPr>
          <w:rFonts w:ascii="Arial" w:hAnsi="Arial" w:cs="Arial"/>
          <w:sz w:val="20"/>
          <w:lang w:eastAsia="ru-RU"/>
        </w:rPr>
        <w:t>):</w:t>
      </w:r>
    </w:p>
    <w:p w:rsidR="00590023" w:rsidRPr="004568F5" w:rsidRDefault="00590023" w:rsidP="00BB3EB6">
      <w:pPr>
        <w:pStyle w:val="afe"/>
        <w:spacing w:after="0"/>
        <w:rPr>
          <w:rFonts w:ascii="Arial" w:hAnsi="Arial" w:cs="Arial"/>
          <w:sz w:val="20"/>
          <w:lang w:eastAsia="ru-RU"/>
        </w:rPr>
      </w:pPr>
    </w:p>
    <w:p w:rsidR="004D2FDD" w:rsidRPr="004568F5" w:rsidRDefault="004D2FDD" w:rsidP="00BB3EB6">
      <w:pPr>
        <w:pStyle w:val="af"/>
        <w:numPr>
          <w:ilvl w:val="0"/>
          <w:numId w:val="10"/>
        </w:numPr>
        <w:spacing w:line="312" w:lineRule="auto"/>
        <w:ind w:left="0" w:firstLine="709"/>
        <w:jc w:val="both"/>
        <w:rPr>
          <w:rFonts w:ascii="Arial" w:hAnsi="Arial" w:cs="Arial"/>
          <w:lang w:val="ru-RU"/>
        </w:rPr>
      </w:pPr>
      <w:r w:rsidRPr="004568F5">
        <w:rPr>
          <w:rFonts w:ascii="Arial" w:hAnsi="Arial" w:cs="Arial"/>
          <w:lang w:val="ru-RU"/>
        </w:rPr>
        <w:t>Группа начислений "</w:t>
      </w:r>
      <w:r w:rsidR="004C317A">
        <w:rPr>
          <w:rFonts w:ascii="Arial" w:hAnsi="Arial" w:cs="Arial"/>
          <w:lang w:val="ru-RU"/>
        </w:rPr>
        <w:t>ФОТ</w:t>
      </w:r>
      <w:r w:rsidRPr="004568F5">
        <w:rPr>
          <w:rFonts w:ascii="Arial" w:hAnsi="Arial" w:cs="Arial"/>
          <w:lang w:val="ru-RU"/>
        </w:rPr>
        <w:t>"</w:t>
      </w:r>
      <w:r w:rsidR="004C317A">
        <w:rPr>
          <w:rFonts w:ascii="Arial" w:hAnsi="Arial" w:cs="Arial"/>
          <w:lang w:val="ru-RU"/>
        </w:rPr>
        <w:t>, которая включает в себя расчет окладов, надбавок, постоянных и временных доплат</w:t>
      </w:r>
    </w:p>
    <w:p w:rsidR="004D2FDD" w:rsidRPr="004568F5" w:rsidRDefault="004D2FDD" w:rsidP="00BB3EB6">
      <w:pPr>
        <w:pStyle w:val="af"/>
        <w:numPr>
          <w:ilvl w:val="0"/>
          <w:numId w:val="10"/>
        </w:numPr>
        <w:spacing w:line="312" w:lineRule="auto"/>
        <w:ind w:left="0" w:firstLine="709"/>
        <w:jc w:val="both"/>
        <w:rPr>
          <w:rFonts w:ascii="Arial" w:hAnsi="Arial" w:cs="Arial"/>
          <w:lang w:val="ru-RU"/>
        </w:rPr>
      </w:pPr>
      <w:r w:rsidRPr="004568F5">
        <w:rPr>
          <w:rFonts w:ascii="Arial" w:hAnsi="Arial" w:cs="Arial"/>
          <w:lang w:val="ru-RU"/>
        </w:rPr>
        <w:t>Группа начислений "Премии"</w:t>
      </w:r>
      <w:r w:rsidR="004C317A">
        <w:rPr>
          <w:rFonts w:ascii="Arial" w:hAnsi="Arial" w:cs="Arial"/>
          <w:lang w:val="ru-RU"/>
        </w:rPr>
        <w:t>, которая включает в себя периодические, разовые и долгосрочное премирование</w:t>
      </w:r>
    </w:p>
    <w:p w:rsidR="004D2FDD" w:rsidRDefault="004D2FDD" w:rsidP="00BB3EB6">
      <w:pPr>
        <w:pStyle w:val="af"/>
        <w:numPr>
          <w:ilvl w:val="0"/>
          <w:numId w:val="10"/>
        </w:numPr>
        <w:spacing w:line="312" w:lineRule="auto"/>
        <w:ind w:left="0" w:firstLine="709"/>
        <w:jc w:val="both"/>
        <w:rPr>
          <w:rFonts w:ascii="Arial" w:hAnsi="Arial" w:cs="Arial"/>
          <w:lang w:val="ru-RU"/>
        </w:rPr>
      </w:pPr>
      <w:r w:rsidRPr="004568F5">
        <w:rPr>
          <w:rFonts w:ascii="Arial" w:hAnsi="Arial" w:cs="Arial"/>
          <w:lang w:val="ru-RU"/>
        </w:rPr>
        <w:t>Группа «Страховые взносы»;</w:t>
      </w:r>
    </w:p>
    <w:p w:rsidR="004C317A" w:rsidRDefault="004C317A" w:rsidP="00BB3EB6">
      <w:pPr>
        <w:pStyle w:val="af"/>
        <w:numPr>
          <w:ilvl w:val="0"/>
          <w:numId w:val="10"/>
        </w:numPr>
        <w:spacing w:line="312" w:lineRule="auto"/>
        <w:ind w:left="0" w:firstLine="709"/>
        <w:jc w:val="both"/>
        <w:rPr>
          <w:rFonts w:ascii="Arial" w:hAnsi="Arial" w:cs="Arial"/>
          <w:lang w:val="ru-RU"/>
        </w:rPr>
      </w:pPr>
      <w:r>
        <w:rPr>
          <w:rFonts w:ascii="Arial" w:hAnsi="Arial" w:cs="Arial"/>
          <w:lang w:val="ru-RU"/>
        </w:rPr>
        <w:t xml:space="preserve">Группа «Социальные выплаты», которая включает доплаты за аренду жилья, компенсации проезда и другие выплаты связанные с </w:t>
      </w:r>
      <w:proofErr w:type="spellStart"/>
      <w:r>
        <w:rPr>
          <w:rFonts w:ascii="Arial" w:hAnsi="Arial" w:cs="Arial"/>
          <w:lang w:val="ru-RU"/>
        </w:rPr>
        <w:t>релокацией</w:t>
      </w:r>
      <w:proofErr w:type="spellEnd"/>
      <w:r>
        <w:rPr>
          <w:rFonts w:ascii="Arial" w:hAnsi="Arial" w:cs="Arial"/>
          <w:lang w:val="ru-RU"/>
        </w:rPr>
        <w:t>.</w:t>
      </w:r>
    </w:p>
    <w:p w:rsidR="004C317A" w:rsidRPr="004568F5" w:rsidRDefault="004C317A" w:rsidP="00BB3EB6">
      <w:pPr>
        <w:pStyle w:val="af"/>
        <w:numPr>
          <w:ilvl w:val="0"/>
          <w:numId w:val="10"/>
        </w:numPr>
        <w:spacing w:line="312" w:lineRule="auto"/>
        <w:ind w:left="0" w:firstLine="709"/>
        <w:jc w:val="both"/>
        <w:rPr>
          <w:rFonts w:ascii="Arial" w:hAnsi="Arial" w:cs="Arial"/>
          <w:lang w:val="ru-RU"/>
        </w:rPr>
      </w:pPr>
      <w:r>
        <w:rPr>
          <w:rFonts w:ascii="Arial" w:hAnsi="Arial" w:cs="Arial"/>
          <w:lang w:val="ru-RU"/>
        </w:rPr>
        <w:t>Группа «Страхование», которая включает в себя расчеты по страхованию ДМС, от несчастного случая, ВПМЖ и другие виды страховок используемых в Компании.</w:t>
      </w:r>
    </w:p>
    <w:p w:rsidR="004D2FDD" w:rsidRPr="004D2FDD" w:rsidRDefault="004D2FDD" w:rsidP="00BB3EB6">
      <w:pPr>
        <w:pStyle w:val="Default"/>
        <w:spacing w:after="47"/>
        <w:jc w:val="both"/>
        <w:rPr>
          <w:rFonts w:ascii="Arial" w:hAnsi="Arial" w:cs="Arial"/>
          <w:color w:val="FF0000"/>
          <w:sz w:val="20"/>
          <w:szCs w:val="20"/>
        </w:rPr>
      </w:pPr>
    </w:p>
    <w:p w:rsidR="004D2FDD" w:rsidRPr="00EE27BF" w:rsidRDefault="004D2FDD" w:rsidP="00BB3EB6">
      <w:pPr>
        <w:pStyle w:val="afe"/>
        <w:spacing w:after="0"/>
        <w:rPr>
          <w:rFonts w:ascii="Arial" w:hAnsi="Arial"/>
        </w:rPr>
      </w:pPr>
      <w:r w:rsidRPr="004D2FDD">
        <w:rPr>
          <w:rFonts w:ascii="Arial" w:hAnsi="Arial"/>
          <w:sz w:val="20"/>
          <w:szCs w:val="20"/>
        </w:rPr>
        <w:t>Планирование затрат должно осуществляться на будущий период с последующей актуализацией для целей прогнозирования по результатам деятельности.</w:t>
      </w:r>
    </w:p>
    <w:p w:rsidR="004D2FDD" w:rsidRDefault="004D2FDD" w:rsidP="00BB3EB6">
      <w:pPr>
        <w:pStyle w:val="Default"/>
        <w:spacing w:after="47"/>
        <w:jc w:val="both"/>
        <w:rPr>
          <w:rFonts w:ascii="Arial" w:hAnsi="Arial" w:cs="Arial"/>
          <w:color w:val="FF0000"/>
          <w:sz w:val="23"/>
          <w:szCs w:val="23"/>
        </w:rPr>
      </w:pPr>
    </w:p>
    <w:p w:rsidR="004D2FDD" w:rsidRPr="004D2FDD" w:rsidRDefault="004D2FDD" w:rsidP="00BB3EB6">
      <w:pPr>
        <w:pStyle w:val="afe"/>
        <w:spacing w:after="0"/>
        <w:rPr>
          <w:rFonts w:ascii="Arial" w:hAnsi="Arial"/>
          <w:sz w:val="20"/>
          <w:szCs w:val="20"/>
        </w:rPr>
      </w:pPr>
      <w:r w:rsidRPr="004D2FDD">
        <w:rPr>
          <w:rFonts w:ascii="Arial" w:hAnsi="Arial"/>
          <w:sz w:val="20"/>
          <w:szCs w:val="20"/>
        </w:rPr>
        <w:t>Сбор данных для формирования плана затрат должен производиться на основании:</w:t>
      </w:r>
    </w:p>
    <w:p w:rsidR="004D2FDD" w:rsidRPr="004D2FDD" w:rsidRDefault="004D2FDD" w:rsidP="00BB3EB6">
      <w:pPr>
        <w:pStyle w:val="a7"/>
        <w:numPr>
          <w:ilvl w:val="0"/>
          <w:numId w:val="4"/>
        </w:numPr>
        <w:jc w:val="both"/>
        <w:rPr>
          <w:rFonts w:ascii="Arial" w:hAnsi="Arial" w:cs="Arial"/>
          <w:lang w:val="ru-RU"/>
        </w:rPr>
      </w:pPr>
      <w:r w:rsidRPr="004D2FDD">
        <w:rPr>
          <w:rFonts w:ascii="Arial" w:hAnsi="Arial" w:cs="Arial"/>
          <w:lang w:val="ru-RU"/>
        </w:rPr>
        <w:t>модели штатного расписания – копии Организационно-штатной структуры (ОШС) на начало текущего периода планирования;</w:t>
      </w:r>
      <w:r w:rsidRPr="004D2FDD" w:rsidDel="00450461">
        <w:rPr>
          <w:rFonts w:ascii="Arial" w:hAnsi="Arial" w:cs="Arial"/>
          <w:lang w:val="ru-RU"/>
        </w:rPr>
        <w:t xml:space="preserve"> </w:t>
      </w:r>
    </w:p>
    <w:p w:rsidR="004D2FDD" w:rsidRPr="004D2FDD" w:rsidRDefault="004D2FDD" w:rsidP="00BB3EB6">
      <w:pPr>
        <w:pStyle w:val="a7"/>
        <w:numPr>
          <w:ilvl w:val="0"/>
          <w:numId w:val="4"/>
        </w:numPr>
        <w:jc w:val="both"/>
        <w:rPr>
          <w:rFonts w:ascii="Arial" w:hAnsi="Arial" w:cs="Arial"/>
          <w:lang w:val="ru-RU"/>
        </w:rPr>
      </w:pPr>
      <w:r w:rsidRPr="004D2FDD">
        <w:rPr>
          <w:rFonts w:ascii="Arial" w:hAnsi="Arial" w:cs="Arial"/>
          <w:lang w:val="ru-RU"/>
        </w:rPr>
        <w:t>планового рабочего времени (графики, установленные работникам и на штатных должностях в период планирования);</w:t>
      </w:r>
    </w:p>
    <w:p w:rsidR="004D2FDD" w:rsidRPr="004D2FDD" w:rsidRDefault="004D2FDD" w:rsidP="00BB3EB6">
      <w:pPr>
        <w:pStyle w:val="a7"/>
        <w:numPr>
          <w:ilvl w:val="0"/>
          <w:numId w:val="4"/>
        </w:numPr>
        <w:jc w:val="both"/>
        <w:rPr>
          <w:rFonts w:ascii="Arial" w:hAnsi="Arial" w:cs="Arial"/>
          <w:lang w:val="ru-RU"/>
        </w:rPr>
      </w:pPr>
      <w:r w:rsidRPr="004D2FDD">
        <w:rPr>
          <w:rFonts w:ascii="Arial" w:hAnsi="Arial" w:cs="Arial"/>
          <w:lang w:val="ru-RU"/>
        </w:rPr>
        <w:t>основных выплат (виды оплаты, присвоенные работникам на период планирования);</w:t>
      </w:r>
    </w:p>
    <w:p w:rsidR="004D2FDD" w:rsidRPr="004D2FDD" w:rsidRDefault="004D2FDD" w:rsidP="00BB3EB6">
      <w:pPr>
        <w:pStyle w:val="a7"/>
        <w:numPr>
          <w:ilvl w:val="0"/>
          <w:numId w:val="4"/>
        </w:numPr>
        <w:jc w:val="both"/>
        <w:rPr>
          <w:rFonts w:ascii="Arial" w:hAnsi="Arial" w:cs="Arial"/>
          <w:lang w:val="ru-RU"/>
        </w:rPr>
      </w:pPr>
      <w:r w:rsidRPr="004D2FDD">
        <w:rPr>
          <w:rFonts w:ascii="Arial" w:hAnsi="Arial" w:cs="Arial"/>
          <w:lang w:val="ru-RU"/>
        </w:rPr>
        <w:t>нормативных выплат (виды оплаты, присваиваемые штатным должностям Модели ШР);</w:t>
      </w:r>
    </w:p>
    <w:p w:rsidR="004D2FDD" w:rsidRPr="004D2FDD" w:rsidRDefault="004D2FDD" w:rsidP="00BB3EB6">
      <w:pPr>
        <w:pStyle w:val="a7"/>
        <w:numPr>
          <w:ilvl w:val="0"/>
          <w:numId w:val="4"/>
        </w:numPr>
        <w:jc w:val="both"/>
        <w:rPr>
          <w:rFonts w:ascii="Arial" w:hAnsi="Arial" w:cs="Arial"/>
          <w:lang w:val="ru-RU"/>
        </w:rPr>
      </w:pPr>
      <w:r w:rsidRPr="004D2FDD">
        <w:rPr>
          <w:rFonts w:ascii="Arial" w:hAnsi="Arial" w:cs="Arial"/>
          <w:lang w:val="ru-RU"/>
        </w:rPr>
        <w:t>результатов расчета зарплаты – фактические данные для сбора статистических показателей и данные по суммам, выплаченным работникам за указанный период сбора данных;</w:t>
      </w:r>
    </w:p>
    <w:p w:rsidR="004D2FDD" w:rsidRPr="004D2FDD" w:rsidRDefault="004D2FDD" w:rsidP="00BB3EB6">
      <w:pPr>
        <w:pStyle w:val="a7"/>
        <w:numPr>
          <w:ilvl w:val="0"/>
          <w:numId w:val="4"/>
        </w:numPr>
        <w:jc w:val="both"/>
        <w:rPr>
          <w:rFonts w:ascii="Arial" w:hAnsi="Arial" w:cs="Arial"/>
          <w:lang w:val="ru-RU"/>
        </w:rPr>
      </w:pPr>
      <w:r w:rsidRPr="004D2FDD">
        <w:rPr>
          <w:rFonts w:ascii="Arial" w:hAnsi="Arial" w:cs="Arial"/>
          <w:lang w:val="ru-RU"/>
        </w:rPr>
        <w:t>Вручную введенных целевых данных (суммы, дни, часы, проценты и т.д.).</w:t>
      </w:r>
    </w:p>
    <w:p w:rsidR="004D2FDD" w:rsidRPr="004D2FDD" w:rsidRDefault="004D2FDD" w:rsidP="004D2FDD">
      <w:pPr>
        <w:pStyle w:val="afd"/>
        <w:ind w:left="1211"/>
        <w:rPr>
          <w:rFonts w:ascii="Arial" w:hAnsi="Arial" w:cs="Arial"/>
          <w:sz w:val="20"/>
          <w:szCs w:val="20"/>
        </w:rPr>
      </w:pPr>
    </w:p>
    <w:p w:rsidR="004D2FDD" w:rsidRPr="004D2FDD" w:rsidRDefault="004D2FDD" w:rsidP="004D2FDD">
      <w:pPr>
        <w:pStyle w:val="afe"/>
        <w:spacing w:after="0"/>
        <w:rPr>
          <w:rFonts w:ascii="Arial" w:hAnsi="Arial"/>
          <w:sz w:val="20"/>
          <w:szCs w:val="20"/>
        </w:rPr>
      </w:pPr>
      <w:r w:rsidRPr="004D2FDD">
        <w:rPr>
          <w:rFonts w:ascii="Arial" w:hAnsi="Arial"/>
          <w:sz w:val="20"/>
          <w:szCs w:val="20"/>
        </w:rPr>
        <w:lastRenderedPageBreak/>
        <w:t>Система должна позволять моделировать затраты на основании различных предположений, создавать версии Плана на основании одной копии ОШС (Модели ШР).</w:t>
      </w:r>
    </w:p>
    <w:p w:rsidR="004D2FDD" w:rsidRPr="004D2FDD" w:rsidRDefault="004D2FDD" w:rsidP="004D2FDD">
      <w:pPr>
        <w:pStyle w:val="afe"/>
        <w:spacing w:after="0"/>
        <w:rPr>
          <w:rFonts w:ascii="Arial" w:hAnsi="Arial"/>
          <w:sz w:val="20"/>
          <w:szCs w:val="20"/>
        </w:rPr>
      </w:pPr>
    </w:p>
    <w:p w:rsidR="004D2FDD" w:rsidRPr="004D2FDD" w:rsidRDefault="004D2FDD" w:rsidP="004D2FDD">
      <w:pPr>
        <w:pStyle w:val="afe"/>
        <w:spacing w:after="0"/>
        <w:rPr>
          <w:rStyle w:val="14Comment"/>
          <w:rFonts w:ascii="Arial" w:hAnsi="Arial"/>
          <w:i w:val="0"/>
          <w:sz w:val="20"/>
          <w:szCs w:val="20"/>
        </w:rPr>
      </w:pPr>
      <w:r w:rsidRPr="004D2FDD">
        <w:rPr>
          <w:rFonts w:ascii="Arial" w:hAnsi="Arial"/>
          <w:sz w:val="20"/>
          <w:szCs w:val="20"/>
        </w:rPr>
        <w:t xml:space="preserve">Результаты планирования могут использоваться для построения аналитической отчетности по ФОТ, налогов, страховых взносов. </w:t>
      </w:r>
    </w:p>
    <w:p w:rsidR="004D2FDD" w:rsidRPr="004D2FDD" w:rsidRDefault="004D2FDD" w:rsidP="004D2FDD">
      <w:pPr>
        <w:pStyle w:val="afe"/>
        <w:spacing w:after="0"/>
        <w:ind w:firstLine="0"/>
        <w:rPr>
          <w:rStyle w:val="14Comment"/>
          <w:rFonts w:ascii="Arial" w:hAnsi="Arial"/>
          <w:i w:val="0"/>
          <w:sz w:val="20"/>
          <w:szCs w:val="20"/>
        </w:rPr>
      </w:pPr>
    </w:p>
    <w:p w:rsidR="004D2FDD" w:rsidRPr="004D2FDD" w:rsidRDefault="004D2FDD" w:rsidP="004D2FDD">
      <w:pPr>
        <w:pStyle w:val="afe"/>
        <w:spacing w:after="0"/>
        <w:ind w:firstLine="0"/>
        <w:rPr>
          <w:rStyle w:val="14Comment"/>
          <w:rFonts w:ascii="Arial" w:hAnsi="Arial"/>
          <w:i w:val="0"/>
          <w:color w:val="auto"/>
          <w:sz w:val="20"/>
          <w:szCs w:val="20"/>
        </w:rPr>
      </w:pPr>
      <w:r w:rsidRPr="004D2FDD">
        <w:rPr>
          <w:rStyle w:val="14Comment"/>
          <w:rFonts w:ascii="Arial" w:hAnsi="Arial"/>
          <w:i w:val="0"/>
          <w:color w:val="auto"/>
          <w:sz w:val="20"/>
          <w:szCs w:val="20"/>
        </w:rPr>
        <w:t>Бизнес-процесс «</w:t>
      </w:r>
      <w:proofErr w:type="spellStart"/>
      <w:r w:rsidRPr="004D2FDD">
        <w:rPr>
          <w:rStyle w:val="14Comment"/>
          <w:rFonts w:ascii="Arial" w:hAnsi="Arial"/>
          <w:i w:val="0"/>
          <w:color w:val="auto"/>
          <w:sz w:val="20"/>
          <w:szCs w:val="20"/>
        </w:rPr>
        <w:t>Бюджетирование</w:t>
      </w:r>
      <w:proofErr w:type="spellEnd"/>
      <w:r w:rsidRPr="004D2FDD">
        <w:rPr>
          <w:rStyle w:val="14Comment"/>
          <w:rFonts w:ascii="Arial" w:hAnsi="Arial"/>
          <w:i w:val="0"/>
          <w:color w:val="auto"/>
          <w:sz w:val="20"/>
          <w:szCs w:val="20"/>
        </w:rPr>
        <w:t xml:space="preserve"> затрат на персонал» включает в себя следующие процессы:</w:t>
      </w:r>
    </w:p>
    <w:p w:rsidR="004D2FDD" w:rsidRPr="004D2FDD" w:rsidRDefault="004D2FDD" w:rsidP="00ED7373">
      <w:pPr>
        <w:pStyle w:val="a7"/>
        <w:numPr>
          <w:ilvl w:val="0"/>
          <w:numId w:val="4"/>
        </w:numPr>
        <w:jc w:val="both"/>
        <w:rPr>
          <w:rFonts w:ascii="Arial" w:hAnsi="Arial" w:cs="Arial"/>
          <w:lang w:val="ru-RU"/>
        </w:rPr>
      </w:pPr>
      <w:r w:rsidRPr="004D2FDD">
        <w:rPr>
          <w:rFonts w:ascii="Arial" w:hAnsi="Arial" w:cs="Arial"/>
          <w:lang w:val="ru-RU"/>
        </w:rPr>
        <w:t xml:space="preserve">Моделирование </w:t>
      </w:r>
      <w:proofErr w:type="gramStart"/>
      <w:r w:rsidRPr="004D2FDD">
        <w:rPr>
          <w:rFonts w:ascii="Arial" w:hAnsi="Arial" w:cs="Arial"/>
          <w:lang w:val="ru-RU"/>
        </w:rPr>
        <w:t>планового</w:t>
      </w:r>
      <w:proofErr w:type="gramEnd"/>
      <w:r w:rsidRPr="004D2FDD">
        <w:rPr>
          <w:rFonts w:ascii="Arial" w:hAnsi="Arial" w:cs="Arial"/>
          <w:lang w:val="ru-RU"/>
        </w:rPr>
        <w:t xml:space="preserve"> ШР</w:t>
      </w:r>
    </w:p>
    <w:p w:rsidR="004D2FDD" w:rsidRPr="004D2FDD" w:rsidRDefault="004D2FDD" w:rsidP="00ED7373">
      <w:pPr>
        <w:pStyle w:val="a7"/>
        <w:numPr>
          <w:ilvl w:val="0"/>
          <w:numId w:val="4"/>
        </w:numPr>
        <w:jc w:val="both"/>
        <w:rPr>
          <w:rFonts w:ascii="Arial" w:hAnsi="Arial" w:cs="Arial"/>
          <w:lang w:val="ru-RU"/>
        </w:rPr>
      </w:pPr>
      <w:r w:rsidRPr="004D2FDD">
        <w:rPr>
          <w:rFonts w:ascii="Arial" w:hAnsi="Arial" w:cs="Arial"/>
          <w:lang w:val="ru-RU"/>
        </w:rPr>
        <w:t>Выполнение сбора данных для планирования</w:t>
      </w:r>
    </w:p>
    <w:p w:rsidR="004D2FDD" w:rsidRPr="004D2FDD" w:rsidRDefault="004D2FDD" w:rsidP="00ED7373">
      <w:pPr>
        <w:pStyle w:val="a7"/>
        <w:numPr>
          <w:ilvl w:val="0"/>
          <w:numId w:val="4"/>
        </w:numPr>
        <w:jc w:val="both"/>
        <w:rPr>
          <w:rFonts w:ascii="Arial" w:hAnsi="Arial" w:cs="Arial"/>
          <w:lang w:val="ru-RU"/>
        </w:rPr>
      </w:pPr>
      <w:r w:rsidRPr="004D2FDD">
        <w:rPr>
          <w:rFonts w:ascii="Arial" w:hAnsi="Arial" w:cs="Arial"/>
          <w:lang w:val="ru-RU"/>
        </w:rPr>
        <w:t>Формирование планов затрат</w:t>
      </w:r>
    </w:p>
    <w:p w:rsidR="004D2FDD" w:rsidRPr="004D2FDD" w:rsidRDefault="004D2FDD" w:rsidP="00ED7373">
      <w:pPr>
        <w:pStyle w:val="a7"/>
        <w:numPr>
          <w:ilvl w:val="0"/>
          <w:numId w:val="4"/>
        </w:numPr>
        <w:jc w:val="both"/>
        <w:rPr>
          <w:rFonts w:ascii="Arial" w:hAnsi="Arial" w:cs="Arial"/>
          <w:lang w:val="ru-RU"/>
        </w:rPr>
      </w:pPr>
      <w:r w:rsidRPr="004D2FDD">
        <w:rPr>
          <w:rFonts w:ascii="Arial" w:hAnsi="Arial" w:cs="Arial"/>
          <w:lang w:val="ru-RU"/>
        </w:rPr>
        <w:t>Согласование планов затрат</w:t>
      </w:r>
    </w:p>
    <w:p w:rsidR="004D2FDD" w:rsidRPr="004D2FDD" w:rsidRDefault="004D2FDD" w:rsidP="00ED7373">
      <w:pPr>
        <w:pStyle w:val="a7"/>
        <w:numPr>
          <w:ilvl w:val="0"/>
          <w:numId w:val="4"/>
        </w:numPr>
        <w:jc w:val="both"/>
        <w:rPr>
          <w:rFonts w:ascii="Arial" w:hAnsi="Arial" w:cs="Arial"/>
          <w:lang w:val="ru-RU"/>
        </w:rPr>
      </w:pPr>
      <w:r w:rsidRPr="004D2FDD">
        <w:rPr>
          <w:rFonts w:ascii="Arial" w:hAnsi="Arial" w:cs="Arial"/>
          <w:lang w:val="ru-RU"/>
        </w:rPr>
        <w:t>Формирование отчетности по планированию ФОТ с использованием следующих аналитик:</w:t>
      </w:r>
    </w:p>
    <w:p w:rsidR="004D2FDD" w:rsidRDefault="004D2FDD" w:rsidP="004D2FDD">
      <w:pPr>
        <w:pStyle w:val="a7"/>
        <w:ind w:left="720"/>
        <w:jc w:val="both"/>
        <w:rPr>
          <w:rFonts w:ascii="Arial" w:hAnsi="Arial" w:cs="Arial"/>
          <w:lang w:val="ru-RU"/>
        </w:rPr>
      </w:pPr>
      <w:r>
        <w:rPr>
          <w:rFonts w:ascii="Arial" w:hAnsi="Arial" w:cs="Arial"/>
          <w:lang w:val="ru-RU"/>
        </w:rPr>
        <w:t xml:space="preserve">- </w:t>
      </w:r>
      <w:r w:rsidRPr="004D2FDD">
        <w:rPr>
          <w:rFonts w:ascii="Arial" w:hAnsi="Arial" w:cs="Arial"/>
          <w:lang w:val="ru-RU"/>
        </w:rPr>
        <w:t>вид плана;</w:t>
      </w:r>
    </w:p>
    <w:p w:rsidR="004D2FDD" w:rsidRDefault="004D2FDD" w:rsidP="004D2FDD">
      <w:pPr>
        <w:pStyle w:val="a7"/>
        <w:ind w:left="720"/>
        <w:jc w:val="both"/>
        <w:rPr>
          <w:rFonts w:ascii="Arial" w:hAnsi="Arial" w:cs="Arial"/>
          <w:lang w:val="ru-RU"/>
        </w:rPr>
      </w:pPr>
      <w:r>
        <w:rPr>
          <w:rFonts w:ascii="Arial" w:hAnsi="Arial" w:cs="Arial"/>
          <w:lang w:val="ru-RU"/>
        </w:rPr>
        <w:t xml:space="preserve">- </w:t>
      </w:r>
      <w:r w:rsidRPr="004D2FDD">
        <w:rPr>
          <w:rFonts w:ascii="Arial" w:hAnsi="Arial" w:cs="Arial"/>
          <w:lang w:val="ru-RU"/>
        </w:rPr>
        <w:t>вид данных;</w:t>
      </w:r>
    </w:p>
    <w:p w:rsidR="004D2FDD" w:rsidRDefault="004D2FDD" w:rsidP="004D2FDD">
      <w:pPr>
        <w:pStyle w:val="a7"/>
        <w:ind w:left="720"/>
        <w:jc w:val="both"/>
        <w:rPr>
          <w:rFonts w:ascii="Arial" w:hAnsi="Arial" w:cs="Arial"/>
          <w:lang w:val="ru-RU"/>
        </w:rPr>
      </w:pPr>
      <w:r>
        <w:rPr>
          <w:rFonts w:ascii="Arial" w:hAnsi="Arial" w:cs="Arial"/>
          <w:lang w:val="ru-RU"/>
        </w:rPr>
        <w:t xml:space="preserve">- </w:t>
      </w:r>
      <w:r w:rsidRPr="004D2FDD">
        <w:rPr>
          <w:rFonts w:ascii="Arial" w:hAnsi="Arial" w:cs="Arial"/>
          <w:lang w:val="ru-RU"/>
        </w:rPr>
        <w:t>статьи затрат;</w:t>
      </w:r>
    </w:p>
    <w:p w:rsidR="004D2FDD" w:rsidRDefault="004D2FDD" w:rsidP="004D2FDD">
      <w:pPr>
        <w:pStyle w:val="a7"/>
        <w:ind w:left="720"/>
        <w:jc w:val="both"/>
        <w:rPr>
          <w:rFonts w:ascii="Arial" w:hAnsi="Arial" w:cs="Arial"/>
          <w:lang w:val="ru-RU"/>
        </w:rPr>
      </w:pPr>
      <w:r>
        <w:rPr>
          <w:rFonts w:ascii="Arial" w:hAnsi="Arial" w:cs="Arial"/>
          <w:lang w:val="ru-RU"/>
        </w:rPr>
        <w:t xml:space="preserve">- </w:t>
      </w:r>
      <w:r w:rsidRPr="004D2FDD">
        <w:rPr>
          <w:rFonts w:ascii="Arial" w:hAnsi="Arial" w:cs="Arial"/>
          <w:lang w:val="ru-RU"/>
        </w:rPr>
        <w:t>функции;</w:t>
      </w:r>
    </w:p>
    <w:p w:rsidR="004D2FDD" w:rsidRDefault="004D2FDD" w:rsidP="004D2FDD">
      <w:pPr>
        <w:pStyle w:val="a7"/>
        <w:ind w:left="720"/>
        <w:jc w:val="both"/>
        <w:rPr>
          <w:rFonts w:ascii="Arial" w:hAnsi="Arial" w:cs="Arial"/>
          <w:lang w:val="ru-RU"/>
        </w:rPr>
      </w:pPr>
      <w:r>
        <w:rPr>
          <w:rFonts w:ascii="Arial" w:hAnsi="Arial" w:cs="Arial"/>
          <w:lang w:val="ru-RU"/>
        </w:rPr>
        <w:t xml:space="preserve">- </w:t>
      </w:r>
      <w:r w:rsidRPr="004D2FDD">
        <w:rPr>
          <w:rFonts w:ascii="Arial" w:hAnsi="Arial" w:cs="Arial"/>
          <w:lang w:val="ru-RU"/>
        </w:rPr>
        <w:t>МВЗ;</w:t>
      </w:r>
    </w:p>
    <w:p w:rsidR="004D2FDD" w:rsidRDefault="004D2FDD" w:rsidP="004D2FDD">
      <w:pPr>
        <w:pStyle w:val="a7"/>
        <w:ind w:left="720"/>
        <w:jc w:val="both"/>
        <w:rPr>
          <w:rFonts w:ascii="Arial" w:hAnsi="Arial" w:cs="Arial"/>
          <w:lang w:val="ru-RU"/>
        </w:rPr>
      </w:pPr>
      <w:r>
        <w:rPr>
          <w:rFonts w:ascii="Arial" w:hAnsi="Arial" w:cs="Arial"/>
          <w:lang w:val="ru-RU"/>
        </w:rPr>
        <w:t xml:space="preserve">- </w:t>
      </w:r>
      <w:r w:rsidRPr="004D2FDD">
        <w:rPr>
          <w:rFonts w:ascii="Arial" w:hAnsi="Arial" w:cs="Arial"/>
          <w:lang w:val="ru-RU"/>
        </w:rPr>
        <w:t>проект (СПП – элемент учета затрат);</w:t>
      </w:r>
    </w:p>
    <w:p w:rsidR="004D2FDD" w:rsidRDefault="004D2FDD" w:rsidP="004D2FDD">
      <w:pPr>
        <w:pStyle w:val="a7"/>
        <w:ind w:left="720"/>
        <w:jc w:val="both"/>
        <w:rPr>
          <w:rFonts w:ascii="Arial" w:hAnsi="Arial" w:cs="Arial"/>
          <w:lang w:val="ru-RU"/>
        </w:rPr>
      </w:pPr>
      <w:r>
        <w:rPr>
          <w:rFonts w:ascii="Arial" w:hAnsi="Arial" w:cs="Arial"/>
          <w:lang w:val="ru-RU"/>
        </w:rPr>
        <w:t xml:space="preserve">- </w:t>
      </w:r>
      <w:r w:rsidRPr="004D2FDD">
        <w:rPr>
          <w:rFonts w:ascii="Arial" w:hAnsi="Arial" w:cs="Arial"/>
          <w:lang w:val="ru-RU"/>
        </w:rPr>
        <w:t>заказ;</w:t>
      </w:r>
    </w:p>
    <w:p w:rsidR="004D2FDD" w:rsidRDefault="004D2FDD" w:rsidP="004D2FDD">
      <w:pPr>
        <w:pStyle w:val="a7"/>
        <w:ind w:left="720"/>
        <w:jc w:val="both"/>
        <w:rPr>
          <w:rFonts w:ascii="Arial" w:hAnsi="Arial" w:cs="Arial"/>
          <w:lang w:val="ru-RU"/>
        </w:rPr>
      </w:pPr>
      <w:r>
        <w:rPr>
          <w:rFonts w:ascii="Arial" w:hAnsi="Arial" w:cs="Arial"/>
          <w:lang w:val="ru-RU"/>
        </w:rPr>
        <w:t xml:space="preserve">- </w:t>
      </w:r>
      <w:r w:rsidRPr="004D2FDD">
        <w:rPr>
          <w:rFonts w:ascii="Arial" w:hAnsi="Arial" w:cs="Arial"/>
          <w:lang w:val="ru-RU"/>
        </w:rPr>
        <w:t>группа персонала;</w:t>
      </w:r>
    </w:p>
    <w:p w:rsidR="007253CC" w:rsidRDefault="004D2FDD" w:rsidP="004D2FDD">
      <w:pPr>
        <w:pStyle w:val="a7"/>
        <w:ind w:left="720"/>
        <w:jc w:val="both"/>
        <w:rPr>
          <w:rFonts w:ascii="Arial" w:hAnsi="Arial" w:cs="Arial"/>
          <w:lang w:val="ru-RU"/>
        </w:rPr>
      </w:pPr>
      <w:r>
        <w:rPr>
          <w:rFonts w:ascii="Arial" w:hAnsi="Arial" w:cs="Arial"/>
          <w:lang w:val="ru-RU"/>
        </w:rPr>
        <w:t xml:space="preserve">- </w:t>
      </w:r>
      <w:r w:rsidRPr="004D2FDD">
        <w:rPr>
          <w:rFonts w:ascii="Arial" w:hAnsi="Arial" w:cs="Arial"/>
          <w:lang w:val="ru-RU"/>
        </w:rPr>
        <w:t>категория персонала</w:t>
      </w:r>
      <w:r>
        <w:rPr>
          <w:rFonts w:ascii="Arial" w:hAnsi="Arial" w:cs="Arial"/>
          <w:lang w:val="ru-RU"/>
        </w:rPr>
        <w:t>.</w:t>
      </w:r>
    </w:p>
    <w:p w:rsidR="004C317A" w:rsidRDefault="004568F5" w:rsidP="00ED7373">
      <w:pPr>
        <w:pStyle w:val="a7"/>
        <w:numPr>
          <w:ilvl w:val="0"/>
          <w:numId w:val="4"/>
        </w:numPr>
        <w:jc w:val="both"/>
        <w:rPr>
          <w:rFonts w:ascii="Arial" w:hAnsi="Arial" w:cs="Arial"/>
          <w:lang w:val="ru-RU"/>
        </w:rPr>
      </w:pPr>
      <w:r>
        <w:rPr>
          <w:rFonts w:ascii="Arial" w:hAnsi="Arial" w:cs="Arial"/>
          <w:lang w:val="ru-RU"/>
        </w:rPr>
        <w:t xml:space="preserve">Утверждение изменений ШР на основе </w:t>
      </w:r>
      <w:proofErr w:type="spellStart"/>
      <w:r w:rsidR="00B4172F">
        <w:rPr>
          <w:rFonts w:ascii="Arial" w:hAnsi="Arial" w:cs="Arial"/>
          <w:lang w:val="ru-RU"/>
        </w:rPr>
        <w:t>бюджетируемых</w:t>
      </w:r>
      <w:proofErr w:type="spellEnd"/>
      <w:r>
        <w:rPr>
          <w:rFonts w:ascii="Arial" w:hAnsi="Arial" w:cs="Arial"/>
          <w:lang w:val="ru-RU"/>
        </w:rPr>
        <w:t xml:space="preserve"> модел</w:t>
      </w:r>
      <w:r w:rsidR="00B4172F">
        <w:rPr>
          <w:rFonts w:ascii="Arial" w:hAnsi="Arial" w:cs="Arial"/>
          <w:lang w:val="ru-RU"/>
        </w:rPr>
        <w:t>ей</w:t>
      </w:r>
      <w:r>
        <w:rPr>
          <w:rFonts w:ascii="Arial" w:hAnsi="Arial" w:cs="Arial"/>
          <w:lang w:val="ru-RU"/>
        </w:rPr>
        <w:t>.</w:t>
      </w:r>
    </w:p>
    <w:p w:rsidR="004C317A" w:rsidRDefault="005A2938" w:rsidP="00847251">
      <w:pPr>
        <w:pStyle w:val="afe"/>
        <w:spacing w:after="0"/>
        <w:ind w:firstLine="0"/>
        <w:rPr>
          <w:rFonts w:ascii="Arial" w:hAnsi="Arial" w:cs="Arial"/>
        </w:rPr>
      </w:pPr>
      <w:r w:rsidRPr="005A2938">
        <w:rPr>
          <w:rFonts w:ascii="Arial" w:hAnsi="Arial" w:cs="Arial"/>
          <w:sz w:val="20"/>
          <w:lang w:eastAsia="ru-RU"/>
        </w:rPr>
        <w:t>Биз</w:t>
      </w:r>
      <w:r w:rsidR="004C317A" w:rsidRPr="00847251">
        <w:rPr>
          <w:rFonts w:ascii="Arial" w:hAnsi="Arial" w:cs="Arial"/>
          <w:sz w:val="20"/>
          <w:lang w:eastAsia="ru-RU"/>
        </w:rPr>
        <w:t>нес-процесс «Расчет прогноза затрат на персонал»</w:t>
      </w:r>
      <w:r>
        <w:rPr>
          <w:rFonts w:ascii="Arial" w:hAnsi="Arial" w:cs="Arial"/>
          <w:sz w:val="20"/>
          <w:lang w:eastAsia="ru-RU"/>
        </w:rPr>
        <w:t xml:space="preserve"> описывает процесс расчета прогноза затрат на персонал и должен включать в себя:</w:t>
      </w:r>
    </w:p>
    <w:p w:rsidR="005A2938" w:rsidRPr="0084591C" w:rsidRDefault="005A2938" w:rsidP="00ED7373">
      <w:pPr>
        <w:pStyle w:val="a7"/>
        <w:numPr>
          <w:ilvl w:val="0"/>
          <w:numId w:val="4"/>
        </w:numPr>
        <w:jc w:val="both"/>
        <w:rPr>
          <w:rFonts w:ascii="Arial" w:hAnsi="Arial" w:cs="Arial"/>
          <w:lang w:val="ru-RU"/>
        </w:rPr>
      </w:pPr>
      <w:r w:rsidRPr="0084591C">
        <w:rPr>
          <w:rFonts w:ascii="Arial" w:hAnsi="Arial" w:cs="Arial"/>
          <w:lang w:val="ru-RU"/>
        </w:rPr>
        <w:t>Актуализацию штатного расписания на момент формирования прогноза;</w:t>
      </w:r>
    </w:p>
    <w:p w:rsidR="005A2938" w:rsidRPr="0084591C" w:rsidRDefault="005A2938" w:rsidP="00ED7373">
      <w:pPr>
        <w:pStyle w:val="a7"/>
        <w:numPr>
          <w:ilvl w:val="0"/>
          <w:numId w:val="4"/>
        </w:numPr>
        <w:jc w:val="both"/>
        <w:rPr>
          <w:rFonts w:ascii="Arial" w:hAnsi="Arial" w:cs="Arial"/>
          <w:lang w:val="ru-RU"/>
        </w:rPr>
      </w:pPr>
      <w:r w:rsidRPr="0084591C">
        <w:rPr>
          <w:rFonts w:ascii="Arial" w:hAnsi="Arial" w:cs="Arial"/>
          <w:lang w:val="ru-RU"/>
        </w:rPr>
        <w:t>Получение фактических данных о затратах за прошед</w:t>
      </w:r>
      <w:r w:rsidR="00E87070">
        <w:rPr>
          <w:rFonts w:ascii="Arial" w:hAnsi="Arial" w:cs="Arial"/>
          <w:lang w:val="ru-RU"/>
        </w:rPr>
        <w:t>шие</w:t>
      </w:r>
      <w:r w:rsidRPr="0084591C">
        <w:rPr>
          <w:rFonts w:ascii="Arial" w:hAnsi="Arial" w:cs="Arial"/>
          <w:lang w:val="ru-RU"/>
        </w:rPr>
        <w:t xml:space="preserve"> периоды из учетных систем;</w:t>
      </w:r>
    </w:p>
    <w:p w:rsidR="005A2938" w:rsidRPr="0084591C" w:rsidRDefault="005A2938" w:rsidP="00ED7373">
      <w:pPr>
        <w:pStyle w:val="a7"/>
        <w:numPr>
          <w:ilvl w:val="0"/>
          <w:numId w:val="4"/>
        </w:numPr>
        <w:jc w:val="both"/>
        <w:rPr>
          <w:rFonts w:ascii="Arial" w:hAnsi="Arial" w:cs="Arial"/>
          <w:lang w:val="ru-RU"/>
        </w:rPr>
      </w:pPr>
      <w:r w:rsidRPr="0084591C">
        <w:rPr>
          <w:rFonts w:ascii="Arial" w:hAnsi="Arial" w:cs="Arial"/>
          <w:lang w:val="ru-RU"/>
        </w:rPr>
        <w:t>Создание модели штатного расписания с учетом планируемых организационных изменений до конца бюджетного периода</w:t>
      </w:r>
    </w:p>
    <w:p w:rsidR="005A2938" w:rsidRPr="0084591C" w:rsidRDefault="005A2938" w:rsidP="00ED7373">
      <w:pPr>
        <w:pStyle w:val="a7"/>
        <w:numPr>
          <w:ilvl w:val="0"/>
          <w:numId w:val="4"/>
        </w:numPr>
        <w:jc w:val="both"/>
        <w:rPr>
          <w:rFonts w:ascii="Arial" w:hAnsi="Arial" w:cs="Arial"/>
          <w:lang w:val="ru-RU"/>
        </w:rPr>
      </w:pPr>
      <w:r w:rsidRPr="0084591C">
        <w:rPr>
          <w:rFonts w:ascii="Arial" w:hAnsi="Arial" w:cs="Arial"/>
          <w:lang w:val="ru-RU"/>
        </w:rPr>
        <w:t>Расчет прогноза затрат на персонал на бюджетный период</w:t>
      </w:r>
    </w:p>
    <w:p w:rsidR="005A2938" w:rsidRPr="0084591C" w:rsidRDefault="005A2938" w:rsidP="00ED7373">
      <w:pPr>
        <w:pStyle w:val="a7"/>
        <w:numPr>
          <w:ilvl w:val="0"/>
          <w:numId w:val="4"/>
        </w:numPr>
        <w:jc w:val="both"/>
        <w:rPr>
          <w:rFonts w:ascii="Arial" w:hAnsi="Arial" w:cs="Arial"/>
          <w:lang w:val="ru-RU"/>
        </w:rPr>
      </w:pPr>
      <w:proofErr w:type="gramStart"/>
      <w:r w:rsidRPr="0084591C">
        <w:rPr>
          <w:rFonts w:ascii="Arial" w:hAnsi="Arial" w:cs="Arial"/>
          <w:lang w:val="ru-RU"/>
        </w:rPr>
        <w:t>Сравнительный анализ отклонений прогнозируемых затрат от запланированных на этапе расчета бюджета</w:t>
      </w:r>
      <w:proofErr w:type="gramEnd"/>
    </w:p>
    <w:p w:rsidR="004568F5" w:rsidRPr="007253CC" w:rsidRDefault="004568F5" w:rsidP="004D2FDD">
      <w:pPr>
        <w:pStyle w:val="a7"/>
        <w:ind w:left="720"/>
        <w:jc w:val="both"/>
        <w:rPr>
          <w:lang w:val="ru-RU"/>
        </w:rPr>
      </w:pPr>
    </w:p>
    <w:p w:rsidR="00214486" w:rsidRPr="00206261" w:rsidRDefault="00214486" w:rsidP="00ED7373">
      <w:pPr>
        <w:pStyle w:val="2"/>
        <w:numPr>
          <w:ilvl w:val="1"/>
          <w:numId w:val="5"/>
        </w:numPr>
        <w:ind w:left="1416" w:hanging="849"/>
        <w:rPr>
          <w:rFonts w:ascii="Arial" w:hAnsi="Arial" w:cs="Arial"/>
          <w:color w:val="auto"/>
          <w:sz w:val="22"/>
          <w:szCs w:val="22"/>
        </w:rPr>
      </w:pPr>
      <w:bookmarkStart w:id="23" w:name="_Toc1981401"/>
      <w:bookmarkStart w:id="24" w:name="_Toc2180859"/>
      <w:bookmarkStart w:id="25" w:name="_Toc22543351"/>
      <w:r w:rsidRPr="00206261">
        <w:rPr>
          <w:rFonts w:ascii="Arial" w:hAnsi="Arial" w:cs="Arial"/>
          <w:bCs w:val="0"/>
          <w:color w:val="auto"/>
          <w:sz w:val="22"/>
          <w:szCs w:val="22"/>
        </w:rPr>
        <w:t>Список отчетов</w:t>
      </w:r>
      <w:bookmarkEnd w:id="23"/>
      <w:bookmarkEnd w:id="24"/>
      <w:bookmarkEnd w:id="25"/>
    </w:p>
    <w:p w:rsidR="0053424B" w:rsidRDefault="005A2938" w:rsidP="00214486">
      <w:pPr>
        <w:pStyle w:val="a7"/>
        <w:ind w:left="0" w:firstLine="708"/>
        <w:jc w:val="both"/>
        <w:rPr>
          <w:rFonts w:ascii="Arial" w:hAnsi="Arial" w:cs="Arial"/>
          <w:lang w:val="ru-RU"/>
        </w:rPr>
      </w:pPr>
      <w:r>
        <w:rPr>
          <w:rFonts w:ascii="Arial" w:hAnsi="Arial" w:cs="Arial"/>
          <w:lang w:val="ru-RU"/>
        </w:rPr>
        <w:t>Шаблоны отчетов будут представлены на этапе формирования технического задания</w:t>
      </w:r>
    </w:p>
    <w:p w:rsidR="00C073A2" w:rsidRPr="008D4508" w:rsidRDefault="00C073A2" w:rsidP="00465EAA">
      <w:pPr>
        <w:pStyle w:val="1"/>
        <w:numPr>
          <w:ilvl w:val="0"/>
          <w:numId w:val="2"/>
        </w:numPr>
        <w:rPr>
          <w:rFonts w:ascii="Arial" w:hAnsi="Arial" w:cs="Arial"/>
          <w:color w:val="auto"/>
        </w:rPr>
      </w:pPr>
      <w:bookmarkStart w:id="26" w:name="_Toc22543352"/>
      <w:r w:rsidRPr="008D4508">
        <w:rPr>
          <w:rFonts w:ascii="Arial" w:hAnsi="Arial" w:cs="Arial"/>
          <w:color w:val="auto"/>
        </w:rPr>
        <w:t>Ограничения и допущения</w:t>
      </w:r>
      <w:bookmarkEnd w:id="26"/>
    </w:p>
    <w:p w:rsidR="004C399A" w:rsidRDefault="00742189" w:rsidP="00896B29">
      <w:pPr>
        <w:pStyle w:val="a7"/>
        <w:ind w:left="0"/>
        <w:jc w:val="both"/>
        <w:rPr>
          <w:rFonts w:ascii="Arial" w:hAnsi="Arial" w:cs="Arial"/>
          <w:szCs w:val="22"/>
          <w:lang w:val="ru-RU"/>
        </w:rPr>
      </w:pPr>
      <w:r>
        <w:rPr>
          <w:rFonts w:ascii="Arial" w:hAnsi="Arial" w:cs="Arial"/>
          <w:szCs w:val="22"/>
          <w:lang w:val="ru-RU"/>
        </w:rPr>
        <w:t>Реализация системы планируется с учетом требований</w:t>
      </w:r>
      <w:r w:rsidR="001E31FB">
        <w:rPr>
          <w:rFonts w:ascii="Arial" w:hAnsi="Arial" w:cs="Arial"/>
          <w:szCs w:val="22"/>
          <w:lang w:val="ru-RU"/>
        </w:rPr>
        <w:t xml:space="preserve"> ФЗ-152 «О персональных данных».</w:t>
      </w:r>
    </w:p>
    <w:p w:rsidR="004C399A" w:rsidRPr="009D2E63" w:rsidRDefault="004C399A" w:rsidP="00896B29">
      <w:pPr>
        <w:pStyle w:val="a7"/>
        <w:ind w:left="0"/>
        <w:jc w:val="both"/>
        <w:rPr>
          <w:rFonts w:ascii="Arial" w:hAnsi="Arial" w:cs="Arial"/>
          <w:szCs w:val="22"/>
          <w:lang w:val="ru-RU"/>
        </w:rPr>
      </w:pPr>
      <w:r>
        <w:rPr>
          <w:rFonts w:ascii="Arial" w:hAnsi="Arial" w:cs="Arial"/>
          <w:szCs w:val="22"/>
          <w:lang w:val="ru-RU"/>
        </w:rPr>
        <w:t xml:space="preserve">Учетная система </w:t>
      </w:r>
      <w:r>
        <w:rPr>
          <w:rFonts w:ascii="Arial" w:hAnsi="Arial" w:cs="Arial"/>
          <w:szCs w:val="22"/>
        </w:rPr>
        <w:t>SAP</w:t>
      </w:r>
      <w:r w:rsidRPr="009D2E63">
        <w:rPr>
          <w:rFonts w:ascii="Arial" w:hAnsi="Arial" w:cs="Arial"/>
          <w:szCs w:val="22"/>
          <w:lang w:val="ru-RU"/>
        </w:rPr>
        <w:t xml:space="preserve"> </w:t>
      </w:r>
      <w:r>
        <w:rPr>
          <w:rFonts w:ascii="Arial" w:hAnsi="Arial" w:cs="Arial"/>
          <w:szCs w:val="22"/>
        </w:rPr>
        <w:t>HCM</w:t>
      </w:r>
      <w:r>
        <w:rPr>
          <w:rFonts w:ascii="Arial" w:hAnsi="Arial" w:cs="Arial"/>
          <w:szCs w:val="22"/>
          <w:lang w:val="ru-RU"/>
        </w:rPr>
        <w:t xml:space="preserve">, с которой должна быть выполнена </w:t>
      </w:r>
      <w:r w:rsidR="009D2E63">
        <w:rPr>
          <w:rFonts w:ascii="Arial" w:hAnsi="Arial" w:cs="Arial"/>
          <w:szCs w:val="22"/>
          <w:lang w:val="ru-RU"/>
        </w:rPr>
        <w:t>интеграции</w:t>
      </w:r>
      <w:r>
        <w:rPr>
          <w:rFonts w:ascii="Arial" w:hAnsi="Arial" w:cs="Arial"/>
          <w:szCs w:val="22"/>
          <w:lang w:val="ru-RU"/>
        </w:rPr>
        <w:t xml:space="preserve"> в части данных сотрудников и объектов штатного расписания находится на этапе проектирования и внедрения. Необходима синхронизация работ с проектом внедрения </w:t>
      </w:r>
      <w:r>
        <w:rPr>
          <w:rFonts w:ascii="Arial" w:hAnsi="Arial" w:cs="Arial"/>
          <w:szCs w:val="22"/>
        </w:rPr>
        <w:t>SAP</w:t>
      </w:r>
      <w:r w:rsidRPr="009D2E63">
        <w:rPr>
          <w:rFonts w:ascii="Arial" w:hAnsi="Arial" w:cs="Arial"/>
          <w:szCs w:val="22"/>
          <w:lang w:val="ru-RU"/>
        </w:rPr>
        <w:t xml:space="preserve"> </w:t>
      </w:r>
      <w:r>
        <w:rPr>
          <w:rFonts w:ascii="Arial" w:hAnsi="Arial" w:cs="Arial"/>
          <w:szCs w:val="22"/>
        </w:rPr>
        <w:t>HCM</w:t>
      </w:r>
      <w:r w:rsidRPr="009D2E63">
        <w:rPr>
          <w:rFonts w:ascii="Arial" w:hAnsi="Arial" w:cs="Arial"/>
          <w:szCs w:val="22"/>
          <w:lang w:val="ru-RU"/>
        </w:rPr>
        <w:t>.</w:t>
      </w:r>
    </w:p>
    <w:p w:rsidR="00742189" w:rsidRDefault="004C399A" w:rsidP="00896B29">
      <w:pPr>
        <w:pStyle w:val="a7"/>
        <w:ind w:left="0"/>
        <w:jc w:val="both"/>
        <w:rPr>
          <w:rFonts w:ascii="Arial" w:hAnsi="Arial" w:cs="Arial"/>
          <w:szCs w:val="22"/>
          <w:lang w:val="ru-RU"/>
        </w:rPr>
      </w:pPr>
      <w:r>
        <w:rPr>
          <w:rFonts w:ascii="Arial" w:hAnsi="Arial" w:cs="Arial"/>
          <w:szCs w:val="22"/>
          <w:lang w:val="ru-RU"/>
        </w:rPr>
        <w:t>Интеграция с текущим эксплуатируемым решением Босс Кадровик</w:t>
      </w:r>
      <w:r w:rsidR="001E31FB">
        <w:rPr>
          <w:rFonts w:ascii="Arial" w:hAnsi="Arial" w:cs="Arial"/>
          <w:szCs w:val="22"/>
          <w:lang w:val="ru-RU"/>
        </w:rPr>
        <w:t xml:space="preserve"> </w:t>
      </w:r>
      <w:r>
        <w:rPr>
          <w:rFonts w:ascii="Arial" w:hAnsi="Arial" w:cs="Arial"/>
          <w:szCs w:val="22"/>
          <w:lang w:val="ru-RU"/>
        </w:rPr>
        <w:t>в рамках работ, регламентируемых данными ФТТ, не предусматривается.</w:t>
      </w:r>
    </w:p>
    <w:p w:rsidR="00BF41AF" w:rsidRDefault="00BF41AF" w:rsidP="00BB3EB6">
      <w:pPr>
        <w:pStyle w:val="a7"/>
        <w:ind w:left="0"/>
        <w:jc w:val="both"/>
        <w:rPr>
          <w:rFonts w:ascii="Arial" w:hAnsi="Arial" w:cs="Arial"/>
          <w:szCs w:val="22"/>
          <w:lang w:val="ru-RU"/>
        </w:rPr>
      </w:pPr>
      <w:r>
        <w:rPr>
          <w:rFonts w:ascii="Arial" w:hAnsi="Arial" w:cs="Arial"/>
          <w:szCs w:val="22"/>
          <w:lang w:val="ru-RU"/>
        </w:rPr>
        <w:lastRenderedPageBreak/>
        <w:t>Права администратора системы должны выполняться только после включения сотрудника в соответствующую группу безопасности.</w:t>
      </w:r>
    </w:p>
    <w:p w:rsidR="00BF41AF" w:rsidRDefault="00BF41AF" w:rsidP="00BB3EB6">
      <w:pPr>
        <w:pStyle w:val="a7"/>
        <w:ind w:left="0"/>
        <w:jc w:val="both"/>
        <w:rPr>
          <w:rFonts w:ascii="Arial" w:hAnsi="Arial" w:cs="Arial"/>
          <w:szCs w:val="22"/>
          <w:lang w:val="ru-RU"/>
        </w:rPr>
      </w:pPr>
      <w:r>
        <w:rPr>
          <w:rFonts w:ascii="Arial" w:hAnsi="Arial" w:cs="Arial"/>
          <w:szCs w:val="22"/>
          <w:lang w:val="ru-RU"/>
        </w:rPr>
        <w:t>В системе необходимо организовать журнал аудита изменения данных. Состав данных, для которых осуществляется аудит, перечень событий и аналитическая отчетность по аудиту будут уточнены на этапе проектирования.</w:t>
      </w:r>
    </w:p>
    <w:p w:rsidR="00BF41AF" w:rsidRPr="004C399A" w:rsidRDefault="00BF41AF" w:rsidP="00BB3EB6">
      <w:pPr>
        <w:pStyle w:val="a7"/>
        <w:ind w:left="0"/>
        <w:jc w:val="both"/>
        <w:rPr>
          <w:rFonts w:ascii="Arial" w:hAnsi="Arial" w:cs="Arial"/>
          <w:szCs w:val="22"/>
          <w:lang w:val="ru-RU"/>
        </w:rPr>
      </w:pPr>
      <w:r>
        <w:rPr>
          <w:rFonts w:ascii="Arial" w:hAnsi="Arial" w:cs="Arial"/>
          <w:szCs w:val="22"/>
          <w:lang w:val="ru-RU"/>
        </w:rPr>
        <w:t>Доступ в систему должен осуществляться только из корпоративной сети Компании.</w:t>
      </w:r>
    </w:p>
    <w:p w:rsidR="002B2AAD" w:rsidRPr="008D4508" w:rsidRDefault="002B2AAD" w:rsidP="00BB3EB6">
      <w:pPr>
        <w:pStyle w:val="1"/>
        <w:numPr>
          <w:ilvl w:val="0"/>
          <w:numId w:val="2"/>
        </w:numPr>
        <w:jc w:val="both"/>
        <w:rPr>
          <w:rFonts w:ascii="Arial" w:hAnsi="Arial" w:cs="Arial"/>
          <w:color w:val="auto"/>
        </w:rPr>
      </w:pPr>
      <w:bookmarkStart w:id="27" w:name="_Toc22543353"/>
      <w:r w:rsidRPr="008D4508">
        <w:rPr>
          <w:rFonts w:ascii="Arial" w:hAnsi="Arial" w:cs="Arial"/>
          <w:color w:val="auto"/>
        </w:rPr>
        <w:t>Текущее состояние объекта автоматизации</w:t>
      </w:r>
      <w:bookmarkEnd w:id="27"/>
    </w:p>
    <w:p w:rsidR="00521512" w:rsidRPr="00521512" w:rsidRDefault="00C42BA6" w:rsidP="00BB3EB6">
      <w:pPr>
        <w:pStyle w:val="a7"/>
        <w:ind w:left="0"/>
        <w:jc w:val="both"/>
        <w:rPr>
          <w:rFonts w:ascii="Arial" w:hAnsi="Arial" w:cs="Arial"/>
          <w:szCs w:val="22"/>
          <w:lang w:val="ru-RU"/>
        </w:rPr>
      </w:pPr>
      <w:bookmarkStart w:id="28" w:name="_Toc371417826"/>
      <w:bookmarkStart w:id="29" w:name="_Toc394332132"/>
      <w:r>
        <w:rPr>
          <w:rFonts w:ascii="Arial" w:hAnsi="Arial" w:cs="Arial"/>
          <w:szCs w:val="22"/>
          <w:lang w:val="ru-RU"/>
        </w:rPr>
        <w:t xml:space="preserve">На момент написания документа </w:t>
      </w:r>
      <w:r w:rsidR="00793384">
        <w:rPr>
          <w:rFonts w:ascii="Arial" w:hAnsi="Arial" w:cs="Arial"/>
          <w:szCs w:val="22"/>
          <w:lang w:val="ru-RU"/>
        </w:rPr>
        <w:t>процесс не автоматизирован</w:t>
      </w:r>
      <w:r w:rsidR="00E87070">
        <w:rPr>
          <w:rFonts w:ascii="Arial" w:hAnsi="Arial" w:cs="Arial"/>
          <w:szCs w:val="22"/>
          <w:lang w:val="ru-RU"/>
        </w:rPr>
        <w:t xml:space="preserve">, схема бизнес процесса представлена  в пункте 17 раздел 3. </w:t>
      </w:r>
      <w:r w:rsidR="00793384">
        <w:rPr>
          <w:rFonts w:ascii="Arial" w:hAnsi="Arial" w:cs="Arial"/>
          <w:szCs w:val="22"/>
          <w:lang w:val="ru-RU"/>
        </w:rPr>
        <w:t xml:space="preserve"> </w:t>
      </w:r>
    </w:p>
    <w:p w:rsidR="00DC3930" w:rsidRPr="008D4508" w:rsidRDefault="00DC3930" w:rsidP="00BB3EB6">
      <w:pPr>
        <w:pStyle w:val="1"/>
        <w:numPr>
          <w:ilvl w:val="0"/>
          <w:numId w:val="2"/>
        </w:numPr>
        <w:jc w:val="both"/>
        <w:rPr>
          <w:rFonts w:ascii="Arial" w:hAnsi="Arial" w:cs="Arial"/>
          <w:color w:val="auto"/>
        </w:rPr>
      </w:pPr>
      <w:bookmarkStart w:id="30" w:name="_Toc22543354"/>
      <w:bookmarkEnd w:id="28"/>
      <w:bookmarkEnd w:id="29"/>
      <w:r w:rsidRPr="008D4508">
        <w:rPr>
          <w:rFonts w:ascii="Arial" w:hAnsi="Arial" w:cs="Arial"/>
          <w:color w:val="auto"/>
        </w:rPr>
        <w:t>Архитектура решения</w:t>
      </w:r>
      <w:bookmarkEnd w:id="30"/>
    </w:p>
    <w:p w:rsidR="008302C7" w:rsidRDefault="00E201E8" w:rsidP="00BB3EB6">
      <w:pPr>
        <w:pStyle w:val="a7"/>
        <w:ind w:left="0"/>
        <w:jc w:val="both"/>
        <w:rPr>
          <w:rFonts w:ascii="Arial" w:hAnsi="Arial" w:cs="Arial"/>
          <w:szCs w:val="22"/>
          <w:lang w:val="ru-RU"/>
        </w:rPr>
      </w:pPr>
      <w:r>
        <w:rPr>
          <w:rFonts w:ascii="Arial" w:hAnsi="Arial" w:cs="Arial"/>
          <w:szCs w:val="22"/>
          <w:lang w:val="ru-RU"/>
        </w:rPr>
        <w:t>Детальная а</w:t>
      </w:r>
      <w:r w:rsidR="007F3CC6">
        <w:rPr>
          <w:rFonts w:ascii="Arial" w:hAnsi="Arial" w:cs="Arial"/>
          <w:szCs w:val="22"/>
          <w:lang w:val="ru-RU"/>
        </w:rPr>
        <w:t>рхитектура решения будет уточнена после выбора конкретной платформы.</w:t>
      </w:r>
    </w:p>
    <w:p w:rsidR="004745E7" w:rsidRDefault="004745E7" w:rsidP="004745E7">
      <w:pPr>
        <w:pStyle w:val="a7"/>
        <w:ind w:left="0"/>
        <w:jc w:val="both"/>
        <w:rPr>
          <w:rFonts w:ascii="Arial" w:hAnsi="Arial" w:cs="Arial"/>
          <w:szCs w:val="22"/>
          <w:lang w:val="ru-RU"/>
        </w:rPr>
      </w:pPr>
      <w:r>
        <w:rPr>
          <w:rFonts w:ascii="Arial" w:hAnsi="Arial" w:cs="Arial"/>
          <w:szCs w:val="22"/>
          <w:lang w:val="ru-RU"/>
        </w:rPr>
        <w:t>Требования к платформе:</w:t>
      </w:r>
    </w:p>
    <w:p w:rsidR="00BF41AF" w:rsidRPr="003F57A2" w:rsidRDefault="004745E7" w:rsidP="004745E7">
      <w:pPr>
        <w:pStyle w:val="a7"/>
        <w:ind w:left="0"/>
        <w:jc w:val="both"/>
        <w:rPr>
          <w:rFonts w:ascii="Arial" w:hAnsi="Arial" w:cs="Arial"/>
          <w:szCs w:val="22"/>
          <w:lang w:val="ru-RU"/>
        </w:rPr>
      </w:pPr>
      <w:r w:rsidRPr="003C1617">
        <w:rPr>
          <w:rFonts w:ascii="Arial" w:hAnsi="Arial" w:cs="Arial"/>
          <w:szCs w:val="22"/>
          <w:lang w:val="ru-RU"/>
        </w:rPr>
        <w:t xml:space="preserve">- Система должна работать в браузере </w:t>
      </w:r>
      <w:r w:rsidRPr="003C1617">
        <w:rPr>
          <w:rFonts w:ascii="Arial" w:hAnsi="Arial" w:cs="Arial"/>
          <w:szCs w:val="22"/>
        </w:rPr>
        <w:t>IE</w:t>
      </w:r>
      <w:r w:rsidRPr="003C1617">
        <w:rPr>
          <w:rFonts w:ascii="Arial" w:hAnsi="Arial" w:cs="Arial"/>
          <w:szCs w:val="22"/>
          <w:lang w:val="ru-RU"/>
        </w:rPr>
        <w:t xml:space="preserve"> 11</w:t>
      </w:r>
      <w:r w:rsidR="003F57A2" w:rsidRPr="003C1617">
        <w:rPr>
          <w:rFonts w:ascii="Arial" w:hAnsi="Arial" w:cs="Arial"/>
          <w:szCs w:val="22"/>
          <w:lang w:val="ru-RU"/>
        </w:rPr>
        <w:t xml:space="preserve">, </w:t>
      </w:r>
      <w:proofErr w:type="spellStart"/>
      <w:r w:rsidR="003F57A2" w:rsidRPr="003C1617">
        <w:rPr>
          <w:rFonts w:ascii="Arial" w:hAnsi="Arial" w:cs="Arial"/>
          <w:szCs w:val="22"/>
          <w:lang w:val="ru-RU"/>
        </w:rPr>
        <w:t>Edge</w:t>
      </w:r>
      <w:proofErr w:type="spellEnd"/>
      <w:r w:rsidRPr="003C1617">
        <w:rPr>
          <w:rFonts w:ascii="Arial" w:hAnsi="Arial" w:cs="Arial"/>
          <w:szCs w:val="22"/>
          <w:lang w:val="ru-RU"/>
        </w:rPr>
        <w:t>.</w:t>
      </w:r>
    </w:p>
    <w:p w:rsidR="003F57A2" w:rsidRPr="003F57A2" w:rsidRDefault="003F57A2" w:rsidP="004745E7">
      <w:pPr>
        <w:pStyle w:val="a7"/>
        <w:ind w:left="0"/>
        <w:jc w:val="both"/>
        <w:rPr>
          <w:rFonts w:ascii="Arial" w:hAnsi="Arial" w:cs="Arial"/>
          <w:szCs w:val="22"/>
          <w:lang w:val="ru-RU"/>
        </w:rPr>
      </w:pPr>
      <w:r w:rsidRPr="003F57A2">
        <w:rPr>
          <w:rFonts w:ascii="Arial" w:hAnsi="Arial" w:cs="Arial"/>
          <w:szCs w:val="22"/>
          <w:lang w:val="ru-RU"/>
        </w:rPr>
        <w:t>-</w:t>
      </w:r>
      <w:r>
        <w:rPr>
          <w:rFonts w:ascii="Arial" w:hAnsi="Arial" w:cs="Arial"/>
          <w:szCs w:val="22"/>
          <w:lang w:val="ru-RU"/>
        </w:rPr>
        <w:t xml:space="preserve"> Подготовка инфраструктуры тестовых и продуктивных сред выполняется заказчиком, на основании инструкций подрядчика. </w:t>
      </w:r>
    </w:p>
    <w:p w:rsidR="004745E7" w:rsidRDefault="004745E7" w:rsidP="004745E7">
      <w:pPr>
        <w:pStyle w:val="a7"/>
        <w:ind w:left="0"/>
        <w:jc w:val="both"/>
        <w:rPr>
          <w:rFonts w:ascii="Arial" w:hAnsi="Arial" w:cs="Arial"/>
          <w:szCs w:val="22"/>
          <w:lang w:val="ru-RU"/>
        </w:rPr>
      </w:pPr>
      <w:r>
        <w:rPr>
          <w:rFonts w:ascii="Arial" w:hAnsi="Arial" w:cs="Arial"/>
          <w:szCs w:val="22"/>
          <w:lang w:val="ru-RU"/>
        </w:rPr>
        <w:t xml:space="preserve">- Серверы системы должны работать под управлением операционной системы </w:t>
      </w:r>
      <w:r>
        <w:rPr>
          <w:rFonts w:ascii="Arial" w:hAnsi="Arial" w:cs="Arial"/>
          <w:szCs w:val="22"/>
        </w:rPr>
        <w:t>MS</w:t>
      </w:r>
      <w:r w:rsidRPr="00AB7AA2">
        <w:rPr>
          <w:rFonts w:ascii="Arial" w:hAnsi="Arial" w:cs="Arial"/>
          <w:szCs w:val="22"/>
          <w:lang w:val="ru-RU"/>
        </w:rPr>
        <w:t xml:space="preserve"> </w:t>
      </w:r>
      <w:r>
        <w:rPr>
          <w:rFonts w:ascii="Arial" w:hAnsi="Arial" w:cs="Arial"/>
          <w:szCs w:val="22"/>
        </w:rPr>
        <w:t>SQL</w:t>
      </w:r>
      <w:r w:rsidRPr="00AB7AA2">
        <w:rPr>
          <w:rFonts w:ascii="Arial" w:hAnsi="Arial" w:cs="Arial"/>
          <w:szCs w:val="22"/>
          <w:lang w:val="ru-RU"/>
        </w:rPr>
        <w:t xml:space="preserve"> </w:t>
      </w:r>
      <w:r>
        <w:rPr>
          <w:rFonts w:ascii="Arial" w:hAnsi="Arial" w:cs="Arial"/>
          <w:szCs w:val="22"/>
        </w:rPr>
        <w:t>Server</w:t>
      </w:r>
      <w:r w:rsidRPr="00AB7AA2">
        <w:rPr>
          <w:rFonts w:ascii="Arial" w:hAnsi="Arial" w:cs="Arial"/>
          <w:szCs w:val="22"/>
          <w:lang w:val="ru-RU"/>
        </w:rPr>
        <w:t xml:space="preserve"> 2012 </w:t>
      </w:r>
      <w:r>
        <w:rPr>
          <w:rFonts w:ascii="Arial" w:hAnsi="Arial" w:cs="Arial"/>
          <w:szCs w:val="22"/>
          <w:lang w:val="ru-RU"/>
        </w:rPr>
        <w:t xml:space="preserve">и выше, либо </w:t>
      </w:r>
      <w:r>
        <w:rPr>
          <w:rFonts w:ascii="Arial" w:hAnsi="Arial" w:cs="Arial"/>
          <w:szCs w:val="22"/>
        </w:rPr>
        <w:t>Oracle</w:t>
      </w:r>
      <w:r w:rsidRPr="00AB7AA2">
        <w:rPr>
          <w:rFonts w:ascii="Arial" w:hAnsi="Arial" w:cs="Arial"/>
          <w:szCs w:val="22"/>
          <w:lang w:val="ru-RU"/>
        </w:rPr>
        <w:t xml:space="preserve"> </w:t>
      </w:r>
      <w:r>
        <w:rPr>
          <w:rFonts w:ascii="Arial" w:hAnsi="Arial" w:cs="Arial"/>
          <w:szCs w:val="22"/>
        </w:rPr>
        <w:t>Database</w:t>
      </w:r>
      <w:r w:rsidRPr="00AB7AA2">
        <w:rPr>
          <w:rFonts w:ascii="Arial" w:hAnsi="Arial" w:cs="Arial"/>
          <w:szCs w:val="22"/>
          <w:lang w:val="ru-RU"/>
        </w:rPr>
        <w:t xml:space="preserve"> 12</w:t>
      </w:r>
      <w:r>
        <w:rPr>
          <w:rFonts w:ascii="Arial" w:hAnsi="Arial" w:cs="Arial"/>
          <w:szCs w:val="22"/>
        </w:rPr>
        <w:t>c</w:t>
      </w:r>
      <w:r>
        <w:rPr>
          <w:rFonts w:ascii="Arial" w:hAnsi="Arial" w:cs="Arial"/>
          <w:szCs w:val="22"/>
          <w:lang w:val="ru-RU"/>
        </w:rPr>
        <w:t>, но допускается специализированная СУБД</w:t>
      </w:r>
      <w:r w:rsidRPr="00AB7AA2">
        <w:rPr>
          <w:rFonts w:ascii="Arial" w:hAnsi="Arial" w:cs="Arial"/>
          <w:szCs w:val="22"/>
          <w:lang w:val="ru-RU"/>
        </w:rPr>
        <w:t>.</w:t>
      </w:r>
      <w:r>
        <w:rPr>
          <w:rFonts w:ascii="Arial" w:hAnsi="Arial" w:cs="Arial"/>
          <w:szCs w:val="22"/>
          <w:lang w:val="ru-RU"/>
        </w:rPr>
        <w:t xml:space="preserve">  </w:t>
      </w:r>
    </w:p>
    <w:p w:rsidR="004745E7" w:rsidRPr="00BD7712" w:rsidRDefault="004745E7" w:rsidP="004745E7">
      <w:pPr>
        <w:pStyle w:val="a7"/>
        <w:ind w:left="0"/>
        <w:jc w:val="both"/>
        <w:rPr>
          <w:rFonts w:ascii="Arial" w:hAnsi="Arial" w:cs="Arial"/>
          <w:szCs w:val="22"/>
          <w:lang w:val="ru-RU"/>
        </w:rPr>
      </w:pPr>
      <w:r>
        <w:rPr>
          <w:rFonts w:ascii="Arial" w:hAnsi="Arial" w:cs="Arial"/>
          <w:szCs w:val="22"/>
          <w:lang w:val="ru-RU"/>
        </w:rPr>
        <w:t xml:space="preserve">- В рамках внедрения Исполнитель должен развернуть в инфраструктуре заказчика продуктивную среду исполнения системы, а также тестовый контур на независимых серверах, позволяющий в дальнейшем проводить работу по анализу ошибок, тестированию доработок и обновлений. Исполнитель в инструкции администратора должен описать </w:t>
      </w:r>
      <w:r w:rsidRPr="00BD7712">
        <w:rPr>
          <w:rFonts w:ascii="Arial" w:hAnsi="Arial" w:cs="Arial"/>
          <w:szCs w:val="22"/>
          <w:lang w:val="ru-RU"/>
        </w:rPr>
        <w:t>последовательность действий по актуализации тестовой среды данными продуктивной.</w:t>
      </w:r>
    </w:p>
    <w:p w:rsidR="004745E7" w:rsidRPr="00BD7712" w:rsidRDefault="002959CE" w:rsidP="008302C7">
      <w:pPr>
        <w:pStyle w:val="a7"/>
        <w:ind w:left="0"/>
        <w:jc w:val="both"/>
        <w:rPr>
          <w:rFonts w:ascii="Arial" w:hAnsi="Arial" w:cs="Arial"/>
          <w:szCs w:val="22"/>
          <w:lang w:val="ru-RU"/>
        </w:rPr>
      </w:pPr>
      <w:r w:rsidRPr="00BD7712">
        <w:rPr>
          <w:rFonts w:ascii="Arial" w:hAnsi="Arial" w:cs="Arial"/>
          <w:szCs w:val="22"/>
          <w:lang w:val="ru-RU"/>
        </w:rPr>
        <w:t xml:space="preserve">Внедрение </w:t>
      </w:r>
      <w:r w:rsidR="00521512" w:rsidRPr="00BD7712">
        <w:rPr>
          <w:rFonts w:ascii="Arial" w:hAnsi="Arial" w:cs="Arial"/>
          <w:szCs w:val="22"/>
          <w:lang w:val="ru-RU"/>
        </w:rPr>
        <w:t xml:space="preserve">новой системы </w:t>
      </w:r>
      <w:r w:rsidRPr="00BD7712">
        <w:rPr>
          <w:rFonts w:ascii="Arial" w:hAnsi="Arial" w:cs="Arial"/>
          <w:szCs w:val="22"/>
          <w:lang w:val="ru-RU"/>
        </w:rPr>
        <w:t xml:space="preserve">предполагается осуществлять </w:t>
      </w:r>
      <w:r w:rsidR="00E201E8" w:rsidRPr="00BD7712">
        <w:rPr>
          <w:rFonts w:ascii="Arial" w:hAnsi="Arial" w:cs="Arial"/>
          <w:szCs w:val="22"/>
          <w:lang w:val="ru-RU"/>
        </w:rPr>
        <w:t xml:space="preserve">без доработок или </w:t>
      </w:r>
      <w:r w:rsidRPr="00BD7712">
        <w:rPr>
          <w:rFonts w:ascii="Arial" w:hAnsi="Arial" w:cs="Arial"/>
          <w:szCs w:val="22"/>
          <w:lang w:val="ru-RU"/>
        </w:rPr>
        <w:t>с минимальными доработками, максимально пользоваться процессами, заложенными в систему производителем, гарантировать постоянную оперативную установку обновлений</w:t>
      </w:r>
      <w:r w:rsidR="00274A18" w:rsidRPr="00BD7712">
        <w:rPr>
          <w:rFonts w:ascii="Arial" w:hAnsi="Arial" w:cs="Arial"/>
          <w:szCs w:val="22"/>
          <w:lang w:val="ru-RU"/>
        </w:rPr>
        <w:t xml:space="preserve"> от</w:t>
      </w:r>
      <w:r w:rsidRPr="00BD7712">
        <w:rPr>
          <w:rFonts w:ascii="Arial" w:hAnsi="Arial" w:cs="Arial"/>
          <w:szCs w:val="22"/>
          <w:lang w:val="ru-RU"/>
        </w:rPr>
        <w:t xml:space="preserve"> производителя.</w:t>
      </w:r>
    </w:p>
    <w:p w:rsidR="0062367F" w:rsidRPr="00563EB9" w:rsidRDefault="00556185" w:rsidP="008302C7">
      <w:pPr>
        <w:pStyle w:val="a7"/>
        <w:ind w:left="0"/>
        <w:jc w:val="both"/>
        <w:rPr>
          <w:rFonts w:ascii="Arial" w:hAnsi="Arial" w:cs="Arial"/>
          <w:szCs w:val="22"/>
          <w:lang w:val="ru-RU"/>
        </w:rPr>
      </w:pPr>
      <w:r w:rsidRPr="00BD7712">
        <w:rPr>
          <w:rFonts w:ascii="Arial" w:hAnsi="Arial" w:cs="Arial"/>
          <w:szCs w:val="22"/>
          <w:lang w:val="ru-RU"/>
        </w:rPr>
        <w:t>П</w:t>
      </w:r>
      <w:r w:rsidR="0062367F" w:rsidRPr="00BD7712">
        <w:rPr>
          <w:rFonts w:ascii="Arial" w:hAnsi="Arial" w:cs="Arial"/>
          <w:szCs w:val="22"/>
          <w:lang w:val="ru-RU"/>
        </w:rPr>
        <w:t xml:space="preserve">ринципиальная схема решения </w:t>
      </w:r>
      <w:r w:rsidRPr="00BD7712">
        <w:rPr>
          <w:rFonts w:ascii="Arial" w:hAnsi="Arial" w:cs="Arial"/>
          <w:szCs w:val="22"/>
          <w:lang w:val="ru-RU"/>
        </w:rPr>
        <w:t>представлена на рис. 7.1</w:t>
      </w:r>
      <w:r w:rsidR="00563EB9" w:rsidRPr="00DA14BA">
        <w:rPr>
          <w:rFonts w:ascii="Arial" w:hAnsi="Arial" w:cs="Arial"/>
          <w:szCs w:val="22"/>
          <w:lang w:val="ru-RU"/>
        </w:rPr>
        <w:t xml:space="preserve"> </w:t>
      </w:r>
      <w:r w:rsidR="00563EB9" w:rsidRPr="00BD7712">
        <w:rPr>
          <w:rFonts w:ascii="Arial" w:hAnsi="Arial" w:cs="Arial"/>
          <w:szCs w:val="22"/>
          <w:lang w:val="ru-RU"/>
        </w:rPr>
        <w:t>и рис. 7.2.</w:t>
      </w:r>
    </w:p>
    <w:p w:rsidR="000079D4" w:rsidRDefault="00332103" w:rsidP="008302C7">
      <w:pPr>
        <w:pStyle w:val="a7"/>
        <w:ind w:left="0"/>
        <w:jc w:val="both"/>
        <w:rPr>
          <w:rFonts w:ascii="Arial" w:hAnsi="Arial" w:cs="Arial"/>
          <w:szCs w:val="22"/>
          <w:lang w:val="ru-RU"/>
        </w:rPr>
      </w:pPr>
      <w:r>
        <w:rPr>
          <w:rFonts w:ascii="Arial" w:hAnsi="Arial" w:cs="Arial"/>
          <w:noProof/>
          <w:szCs w:val="22"/>
          <w:lang w:val="ru-RU"/>
        </w:rPr>
        <w:drawing>
          <wp:inline distT="0" distB="0" distL="0" distR="0">
            <wp:extent cx="6120000" cy="2659536"/>
            <wp:effectExtent l="0" t="0" r="0" b="762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0000" cy="2659536"/>
                    </a:xfrm>
                    <a:prstGeom prst="rect">
                      <a:avLst/>
                    </a:prstGeom>
                    <a:noFill/>
                  </pic:spPr>
                </pic:pic>
              </a:graphicData>
            </a:graphic>
          </wp:inline>
        </w:drawing>
      </w:r>
    </w:p>
    <w:p w:rsidR="000079D4" w:rsidRPr="00793384" w:rsidRDefault="000079D4" w:rsidP="008302C7">
      <w:pPr>
        <w:pStyle w:val="a7"/>
        <w:ind w:left="0"/>
        <w:jc w:val="both"/>
        <w:rPr>
          <w:lang w:val="ru-RU"/>
        </w:rPr>
      </w:pPr>
    </w:p>
    <w:p w:rsidR="0062367F" w:rsidRDefault="0062367F" w:rsidP="008302C7">
      <w:pPr>
        <w:pStyle w:val="a7"/>
        <w:ind w:left="0"/>
        <w:jc w:val="both"/>
        <w:rPr>
          <w:rFonts w:ascii="Arial" w:hAnsi="Arial" w:cs="Arial"/>
          <w:szCs w:val="22"/>
          <w:lang w:val="ru-RU"/>
        </w:rPr>
      </w:pPr>
    </w:p>
    <w:p w:rsidR="00563EB9" w:rsidRDefault="00563EB9" w:rsidP="00563EB9">
      <w:pPr>
        <w:pStyle w:val="a7"/>
        <w:ind w:left="0"/>
        <w:jc w:val="center"/>
        <w:rPr>
          <w:rFonts w:ascii="Arial" w:hAnsi="Arial" w:cs="Arial"/>
          <w:szCs w:val="22"/>
          <w:lang w:val="ru-RU"/>
        </w:rPr>
      </w:pPr>
      <w:r>
        <w:rPr>
          <w:rFonts w:ascii="Arial" w:hAnsi="Arial" w:cs="Arial"/>
          <w:szCs w:val="22"/>
          <w:lang w:val="ru-RU"/>
        </w:rPr>
        <w:t>Рис. 7.1</w:t>
      </w:r>
    </w:p>
    <w:p w:rsidR="000079D4" w:rsidRDefault="000079D4" w:rsidP="009D2E63">
      <w:pPr>
        <w:pStyle w:val="a7"/>
        <w:ind w:left="0"/>
        <w:jc w:val="center"/>
        <w:rPr>
          <w:rFonts w:ascii="Arial" w:hAnsi="Arial" w:cs="Arial"/>
          <w:szCs w:val="22"/>
          <w:lang w:val="ru-RU"/>
        </w:rPr>
      </w:pPr>
    </w:p>
    <w:p w:rsidR="000079D4" w:rsidRDefault="00332103" w:rsidP="009D2E63">
      <w:pPr>
        <w:pStyle w:val="a7"/>
        <w:ind w:left="0"/>
        <w:jc w:val="center"/>
        <w:rPr>
          <w:rFonts w:ascii="Arial" w:hAnsi="Arial" w:cs="Arial"/>
          <w:szCs w:val="22"/>
          <w:lang w:val="ru-RU"/>
        </w:rPr>
      </w:pPr>
      <w:r>
        <w:rPr>
          <w:rFonts w:ascii="Arial" w:hAnsi="Arial" w:cs="Arial"/>
          <w:noProof/>
          <w:szCs w:val="22"/>
          <w:lang w:val="ru-RU"/>
        </w:rPr>
        <w:lastRenderedPageBreak/>
        <w:drawing>
          <wp:inline distT="0" distB="0" distL="0" distR="0">
            <wp:extent cx="6120000" cy="2659525"/>
            <wp:effectExtent l="0" t="0" r="0" b="762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0000" cy="2659525"/>
                    </a:xfrm>
                    <a:prstGeom prst="rect">
                      <a:avLst/>
                    </a:prstGeom>
                    <a:noFill/>
                  </pic:spPr>
                </pic:pic>
              </a:graphicData>
            </a:graphic>
          </wp:inline>
        </w:drawing>
      </w:r>
    </w:p>
    <w:p w:rsidR="00556185" w:rsidRDefault="00556185" w:rsidP="009D2E63">
      <w:pPr>
        <w:pStyle w:val="a7"/>
        <w:ind w:left="0"/>
        <w:jc w:val="center"/>
        <w:rPr>
          <w:rFonts w:ascii="Arial" w:hAnsi="Arial" w:cs="Arial"/>
          <w:szCs w:val="22"/>
          <w:lang w:val="ru-RU"/>
        </w:rPr>
      </w:pPr>
      <w:r>
        <w:rPr>
          <w:rFonts w:ascii="Arial" w:hAnsi="Arial" w:cs="Arial"/>
          <w:szCs w:val="22"/>
          <w:lang w:val="ru-RU"/>
        </w:rPr>
        <w:t>Рис. 7.</w:t>
      </w:r>
      <w:r w:rsidR="00563EB9">
        <w:rPr>
          <w:rFonts w:ascii="Arial" w:hAnsi="Arial" w:cs="Arial"/>
          <w:szCs w:val="22"/>
          <w:lang w:val="ru-RU"/>
        </w:rPr>
        <w:t>2</w:t>
      </w:r>
    </w:p>
    <w:p w:rsidR="009D1C14" w:rsidRDefault="009D1C14" w:rsidP="009D2E63">
      <w:pPr>
        <w:pStyle w:val="a7"/>
        <w:ind w:left="0"/>
        <w:jc w:val="center"/>
        <w:rPr>
          <w:rFonts w:ascii="Arial" w:hAnsi="Arial" w:cs="Arial"/>
          <w:szCs w:val="22"/>
          <w:lang w:val="ru-RU"/>
        </w:rPr>
      </w:pPr>
    </w:p>
    <w:p w:rsidR="000079D4" w:rsidRPr="007D2E6C" w:rsidRDefault="007D2E6C" w:rsidP="00BB3EB6">
      <w:pPr>
        <w:pStyle w:val="a7"/>
        <w:ind w:left="0"/>
        <w:jc w:val="both"/>
        <w:rPr>
          <w:rFonts w:ascii="Arial" w:hAnsi="Arial" w:cs="Arial"/>
          <w:szCs w:val="22"/>
          <w:lang w:val="ru-RU"/>
        </w:rPr>
      </w:pPr>
      <w:r>
        <w:rPr>
          <w:rFonts w:ascii="Arial" w:hAnsi="Arial" w:cs="Arial"/>
          <w:szCs w:val="22"/>
          <w:lang w:val="ru-RU"/>
        </w:rPr>
        <w:t xml:space="preserve">Возможность внедрения проекта с использование </w:t>
      </w:r>
      <w:r w:rsidRPr="007D2E6C">
        <w:rPr>
          <w:rFonts w:ascii="Arial" w:hAnsi="Arial" w:cs="Arial"/>
          <w:szCs w:val="22"/>
          <w:lang w:val="ru-RU"/>
        </w:rPr>
        <w:t xml:space="preserve">модели </w:t>
      </w:r>
      <w:proofErr w:type="spellStart"/>
      <w:r w:rsidRPr="007D2E6C">
        <w:rPr>
          <w:rFonts w:ascii="Arial" w:hAnsi="Arial" w:cs="Arial"/>
          <w:szCs w:val="22"/>
          <w:lang w:val="ru-RU"/>
        </w:rPr>
        <w:t>Embedded</w:t>
      </w:r>
      <w:proofErr w:type="spellEnd"/>
      <w:r w:rsidRPr="007D2E6C">
        <w:rPr>
          <w:rFonts w:ascii="Arial" w:hAnsi="Arial" w:cs="Arial"/>
          <w:szCs w:val="22"/>
          <w:lang w:val="ru-RU"/>
        </w:rPr>
        <w:t xml:space="preserve"> компонента BPC 10.1</w:t>
      </w:r>
      <w:r>
        <w:rPr>
          <w:rFonts w:ascii="Arial" w:hAnsi="Arial" w:cs="Arial"/>
          <w:szCs w:val="22"/>
          <w:lang w:val="ru-RU"/>
        </w:rPr>
        <w:t xml:space="preserve"> (рис. 7.</w:t>
      </w:r>
      <w:r w:rsidR="00332103">
        <w:rPr>
          <w:rFonts w:ascii="Arial" w:hAnsi="Arial" w:cs="Arial"/>
          <w:szCs w:val="22"/>
          <w:lang w:val="ru-RU"/>
        </w:rPr>
        <w:t>1</w:t>
      </w:r>
      <w:r>
        <w:rPr>
          <w:rFonts w:ascii="Arial" w:hAnsi="Arial" w:cs="Arial"/>
          <w:szCs w:val="22"/>
          <w:lang w:val="ru-RU"/>
        </w:rPr>
        <w:t>) должна</w:t>
      </w:r>
      <w:r w:rsidRPr="007D2E6C">
        <w:rPr>
          <w:rFonts w:ascii="Arial" w:hAnsi="Arial" w:cs="Arial"/>
          <w:szCs w:val="22"/>
          <w:lang w:val="ru-RU"/>
        </w:rPr>
        <w:t xml:space="preserve"> быть </w:t>
      </w:r>
      <w:r>
        <w:rPr>
          <w:rFonts w:ascii="Arial" w:hAnsi="Arial" w:cs="Arial"/>
          <w:szCs w:val="22"/>
          <w:lang w:val="ru-RU"/>
        </w:rPr>
        <w:t xml:space="preserve">проработана на этапе проектирования. В случае отсутствия возможно реализации функции </w:t>
      </w:r>
      <w:proofErr w:type="spellStart"/>
      <w:r w:rsidRPr="007D2E6C">
        <w:rPr>
          <w:rFonts w:ascii="Arial" w:hAnsi="Arial" w:cs="Arial"/>
          <w:szCs w:val="22"/>
          <w:lang w:val="ru-RU"/>
        </w:rPr>
        <w:t>HR-бюджетирования</w:t>
      </w:r>
      <w:proofErr w:type="spellEnd"/>
      <w:r w:rsidRPr="007D2E6C">
        <w:rPr>
          <w:rFonts w:ascii="Arial" w:hAnsi="Arial" w:cs="Arial"/>
          <w:szCs w:val="22"/>
          <w:lang w:val="ru-RU"/>
        </w:rPr>
        <w:t xml:space="preserve"> </w:t>
      </w:r>
      <w:r>
        <w:rPr>
          <w:rFonts w:ascii="Arial" w:hAnsi="Arial" w:cs="Arial"/>
          <w:szCs w:val="22"/>
          <w:lang w:val="ru-RU"/>
        </w:rPr>
        <w:t xml:space="preserve">в установленные проектом сроки рассматривается реализация </w:t>
      </w:r>
      <w:r w:rsidRPr="007D2E6C">
        <w:rPr>
          <w:rFonts w:ascii="Arial" w:hAnsi="Arial" w:cs="Arial"/>
          <w:szCs w:val="22"/>
          <w:lang w:val="ru-RU"/>
        </w:rPr>
        <w:t>на BI-IP (BW 7.4)</w:t>
      </w:r>
      <w:r>
        <w:rPr>
          <w:rFonts w:ascii="Arial" w:hAnsi="Arial" w:cs="Arial"/>
          <w:szCs w:val="22"/>
          <w:lang w:val="ru-RU"/>
        </w:rPr>
        <w:t xml:space="preserve"> (рис. </w:t>
      </w:r>
      <w:r w:rsidR="00332103">
        <w:rPr>
          <w:rFonts w:ascii="Arial" w:hAnsi="Arial" w:cs="Arial"/>
          <w:szCs w:val="22"/>
          <w:lang w:val="ru-RU"/>
        </w:rPr>
        <w:t>7.2</w:t>
      </w:r>
      <w:r>
        <w:rPr>
          <w:rFonts w:ascii="Arial" w:hAnsi="Arial" w:cs="Arial"/>
          <w:szCs w:val="22"/>
          <w:lang w:val="ru-RU"/>
        </w:rPr>
        <w:t>)</w:t>
      </w:r>
    </w:p>
    <w:p w:rsidR="000079D4" w:rsidRDefault="000079D4" w:rsidP="00BB3EB6">
      <w:pPr>
        <w:pStyle w:val="a7"/>
        <w:ind w:left="0"/>
        <w:jc w:val="both"/>
        <w:rPr>
          <w:rFonts w:ascii="Arial" w:hAnsi="Arial" w:cs="Arial"/>
          <w:szCs w:val="22"/>
          <w:lang w:val="ru-RU"/>
        </w:rPr>
      </w:pPr>
    </w:p>
    <w:p w:rsidR="009D1C14" w:rsidRPr="00DA14BA" w:rsidRDefault="009D1C14" w:rsidP="00BB3EB6">
      <w:pPr>
        <w:pStyle w:val="a7"/>
        <w:ind w:left="0"/>
        <w:jc w:val="both"/>
        <w:rPr>
          <w:rFonts w:ascii="Arial" w:hAnsi="Arial" w:cs="Arial"/>
          <w:szCs w:val="22"/>
          <w:lang w:val="ru-RU"/>
        </w:rPr>
      </w:pPr>
      <w:r>
        <w:rPr>
          <w:rFonts w:ascii="Arial" w:hAnsi="Arial" w:cs="Arial"/>
          <w:szCs w:val="22"/>
          <w:lang w:val="ru-RU"/>
        </w:rPr>
        <w:t>Детализация входных данных и выхо</w:t>
      </w:r>
      <w:r w:rsidR="00974E46">
        <w:rPr>
          <w:rFonts w:ascii="Arial" w:hAnsi="Arial" w:cs="Arial"/>
          <w:szCs w:val="22"/>
          <w:lang w:val="ru-RU"/>
        </w:rPr>
        <w:t>дных форм приведена в разделе 1</w:t>
      </w:r>
      <w:r w:rsidR="00974E46" w:rsidRPr="00974E46">
        <w:rPr>
          <w:rFonts w:ascii="Arial" w:hAnsi="Arial" w:cs="Arial"/>
          <w:szCs w:val="22"/>
          <w:lang w:val="ru-RU"/>
        </w:rPr>
        <w:t>6</w:t>
      </w:r>
      <w:r>
        <w:rPr>
          <w:rFonts w:ascii="Arial" w:hAnsi="Arial" w:cs="Arial"/>
          <w:szCs w:val="22"/>
          <w:lang w:val="ru-RU"/>
        </w:rPr>
        <w:t xml:space="preserve"> «Входные и выходные формы».</w:t>
      </w:r>
    </w:p>
    <w:p w:rsidR="004C23B4" w:rsidRPr="00DA14BA" w:rsidRDefault="004C23B4" w:rsidP="00BB3EB6">
      <w:pPr>
        <w:pStyle w:val="a7"/>
        <w:ind w:left="0"/>
        <w:jc w:val="both"/>
        <w:rPr>
          <w:rFonts w:ascii="Arial" w:hAnsi="Arial" w:cs="Arial"/>
          <w:szCs w:val="22"/>
          <w:lang w:val="ru-RU"/>
        </w:rPr>
      </w:pPr>
    </w:p>
    <w:p w:rsidR="004C23B4" w:rsidRPr="00DD1345" w:rsidRDefault="00FE4587" w:rsidP="00BB3EB6">
      <w:pPr>
        <w:pStyle w:val="a7"/>
        <w:ind w:left="0"/>
        <w:jc w:val="both"/>
        <w:rPr>
          <w:rFonts w:ascii="Arial" w:hAnsi="Arial" w:cs="Arial"/>
          <w:szCs w:val="22"/>
          <w:lang w:val="ru-RU"/>
        </w:rPr>
      </w:pPr>
      <w:r>
        <w:rPr>
          <w:rFonts w:ascii="Arial" w:hAnsi="Arial" w:cs="Arial"/>
          <w:szCs w:val="22"/>
          <w:lang w:val="ru-RU"/>
        </w:rPr>
        <w:t xml:space="preserve">Механизмы </w:t>
      </w:r>
      <w:r w:rsidR="004C23B4">
        <w:rPr>
          <w:rFonts w:ascii="Arial" w:hAnsi="Arial" w:cs="Arial"/>
          <w:szCs w:val="22"/>
          <w:lang w:val="ru-RU"/>
        </w:rPr>
        <w:t xml:space="preserve">интеграции с </w:t>
      </w:r>
      <w:r w:rsidR="00DD1345">
        <w:rPr>
          <w:rFonts w:ascii="Arial" w:hAnsi="Arial" w:cs="Arial"/>
          <w:szCs w:val="22"/>
          <w:lang w:val="ru-RU"/>
        </w:rPr>
        <w:t>корпоративными</w:t>
      </w:r>
      <w:r w:rsidR="004C23B4">
        <w:rPr>
          <w:rFonts w:ascii="Arial" w:hAnsi="Arial" w:cs="Arial"/>
          <w:szCs w:val="22"/>
          <w:lang w:val="ru-RU"/>
        </w:rPr>
        <w:t xml:space="preserve"> системами </w:t>
      </w:r>
      <w:r w:rsidR="00DD1345">
        <w:rPr>
          <w:rFonts w:ascii="Arial" w:hAnsi="Arial" w:cs="Arial"/>
          <w:szCs w:val="22"/>
          <w:lang w:val="ru-RU"/>
        </w:rPr>
        <w:t xml:space="preserve">в контуре </w:t>
      </w:r>
      <w:r w:rsidR="00DD1345">
        <w:rPr>
          <w:rFonts w:ascii="Arial" w:hAnsi="Arial" w:cs="Arial"/>
          <w:szCs w:val="22"/>
        </w:rPr>
        <w:t>HR</w:t>
      </w:r>
      <w:r w:rsidR="00DD1345">
        <w:rPr>
          <w:rFonts w:ascii="Arial" w:hAnsi="Arial" w:cs="Arial"/>
          <w:szCs w:val="22"/>
          <w:lang w:val="ru-RU"/>
        </w:rPr>
        <w:t>-</w:t>
      </w:r>
      <w:proofErr w:type="spellStart"/>
      <w:r w:rsidR="00DD1345">
        <w:rPr>
          <w:rFonts w:ascii="Arial" w:hAnsi="Arial" w:cs="Arial"/>
          <w:szCs w:val="22"/>
          <w:lang w:val="ru-RU"/>
        </w:rPr>
        <w:t>бюджетирования</w:t>
      </w:r>
      <w:proofErr w:type="spellEnd"/>
    </w:p>
    <w:p w:rsidR="00563EB9" w:rsidRPr="00DA14BA" w:rsidRDefault="007D2E6C" w:rsidP="00DA14BA">
      <w:pPr>
        <w:pStyle w:val="af"/>
        <w:numPr>
          <w:ilvl w:val="0"/>
          <w:numId w:val="21"/>
        </w:numPr>
        <w:rPr>
          <w:rFonts w:ascii="Arial" w:hAnsi="Arial" w:cs="Arial"/>
          <w:szCs w:val="22"/>
          <w:lang w:val="ru-RU"/>
        </w:rPr>
      </w:pPr>
      <w:r>
        <w:rPr>
          <w:rFonts w:ascii="Arial" w:hAnsi="Arial" w:cs="Arial"/>
          <w:szCs w:val="22"/>
          <w:lang w:val="ru-RU"/>
        </w:rPr>
        <w:t>И</w:t>
      </w:r>
      <w:r w:rsidR="00563EB9" w:rsidRPr="00563EB9">
        <w:rPr>
          <w:rFonts w:ascii="Arial" w:hAnsi="Arial" w:cs="Arial"/>
          <w:szCs w:val="22"/>
          <w:lang w:val="ru-RU"/>
        </w:rPr>
        <w:t>спользование части прямых интеграционных потоков между SAP HCM и SAP BW, реализуемых в объеме проекта SAP HCM</w:t>
      </w:r>
      <w:r w:rsidR="00236861">
        <w:rPr>
          <w:rFonts w:ascii="Arial" w:hAnsi="Arial" w:cs="Arial"/>
          <w:szCs w:val="22"/>
          <w:lang w:val="ru-RU"/>
        </w:rPr>
        <w:t>;</w:t>
      </w:r>
    </w:p>
    <w:p w:rsidR="00563EB9" w:rsidRPr="00DA14BA" w:rsidRDefault="00563EB9" w:rsidP="00DA14BA">
      <w:pPr>
        <w:pStyle w:val="af"/>
        <w:numPr>
          <w:ilvl w:val="0"/>
          <w:numId w:val="21"/>
        </w:numPr>
        <w:rPr>
          <w:rFonts w:ascii="Arial" w:hAnsi="Arial" w:cs="Arial"/>
          <w:szCs w:val="22"/>
          <w:lang w:val="ru-RU"/>
        </w:rPr>
      </w:pPr>
      <w:r w:rsidRPr="00563EB9">
        <w:rPr>
          <w:rFonts w:ascii="Arial" w:hAnsi="Arial" w:cs="Arial"/>
          <w:szCs w:val="22"/>
          <w:lang w:val="ru-RU"/>
        </w:rPr>
        <w:t>Централизованное управление правами доступа, рисками разделения полномочий и учетными записями пользователей на базе SAP GRC</w:t>
      </w:r>
      <w:r w:rsidR="00236861">
        <w:rPr>
          <w:rFonts w:ascii="Arial" w:hAnsi="Arial" w:cs="Arial"/>
          <w:szCs w:val="22"/>
          <w:lang w:val="ru-RU"/>
        </w:rPr>
        <w:t>;</w:t>
      </w:r>
    </w:p>
    <w:p w:rsidR="00DD1345" w:rsidRPr="00DA14BA" w:rsidRDefault="00DD1345" w:rsidP="00DA14BA">
      <w:pPr>
        <w:pStyle w:val="aff3"/>
        <w:numPr>
          <w:ilvl w:val="0"/>
          <w:numId w:val="21"/>
        </w:numPr>
        <w:rPr>
          <w:rFonts w:ascii="Arial" w:hAnsi="Arial" w:cs="Arial"/>
          <w:sz w:val="20"/>
          <w:szCs w:val="22"/>
          <w:lang w:eastAsia="ru-RU"/>
        </w:rPr>
      </w:pPr>
      <w:r>
        <w:rPr>
          <w:rFonts w:ascii="Arial" w:hAnsi="Arial" w:cs="Arial"/>
          <w:sz w:val="20"/>
          <w:szCs w:val="22"/>
          <w:lang w:eastAsia="ru-RU"/>
        </w:rPr>
        <w:t xml:space="preserve">Для обмена данными с системами Планирования и </w:t>
      </w:r>
      <w:proofErr w:type="spellStart"/>
      <w:r>
        <w:rPr>
          <w:rFonts w:ascii="Arial" w:hAnsi="Arial" w:cs="Arial"/>
          <w:sz w:val="20"/>
          <w:szCs w:val="22"/>
          <w:lang w:eastAsia="ru-RU"/>
        </w:rPr>
        <w:t>Бюджетирования</w:t>
      </w:r>
      <w:proofErr w:type="spellEnd"/>
      <w:r>
        <w:rPr>
          <w:rFonts w:ascii="Arial" w:hAnsi="Arial" w:cs="Arial"/>
          <w:sz w:val="20"/>
          <w:szCs w:val="22"/>
          <w:lang w:eastAsia="ru-RU"/>
        </w:rPr>
        <w:t xml:space="preserve"> </w:t>
      </w:r>
      <w:r>
        <w:rPr>
          <w:rFonts w:ascii="Arial" w:hAnsi="Arial" w:cs="Arial"/>
          <w:sz w:val="20"/>
          <w:szCs w:val="22"/>
          <w:lang w:val="en-US" w:eastAsia="ru-RU"/>
        </w:rPr>
        <w:t>SAP</w:t>
      </w:r>
      <w:r w:rsidRPr="00DA14BA">
        <w:rPr>
          <w:rFonts w:ascii="Arial" w:hAnsi="Arial" w:cs="Arial"/>
          <w:sz w:val="20"/>
          <w:lang w:eastAsia="ru-RU"/>
        </w:rPr>
        <w:t xml:space="preserve"> </w:t>
      </w:r>
      <w:r>
        <w:rPr>
          <w:rFonts w:ascii="Arial" w:hAnsi="Arial" w:cs="Arial"/>
          <w:sz w:val="20"/>
          <w:szCs w:val="22"/>
          <w:lang w:val="en-US" w:eastAsia="ru-RU"/>
        </w:rPr>
        <w:t>BI</w:t>
      </w:r>
      <w:r w:rsidRPr="00DA14BA">
        <w:rPr>
          <w:rFonts w:ascii="Arial" w:hAnsi="Arial" w:cs="Arial"/>
          <w:sz w:val="20"/>
          <w:lang w:eastAsia="ru-RU"/>
        </w:rPr>
        <w:t>-</w:t>
      </w:r>
      <w:r>
        <w:rPr>
          <w:rFonts w:ascii="Arial" w:hAnsi="Arial" w:cs="Arial"/>
          <w:sz w:val="20"/>
          <w:szCs w:val="22"/>
          <w:lang w:val="en-US" w:eastAsia="ru-RU"/>
        </w:rPr>
        <w:t>IP</w:t>
      </w:r>
      <w:r w:rsidRPr="00DA14BA">
        <w:rPr>
          <w:rFonts w:ascii="Arial" w:hAnsi="Arial" w:cs="Arial"/>
          <w:sz w:val="20"/>
          <w:lang w:eastAsia="ru-RU"/>
        </w:rPr>
        <w:t xml:space="preserve"> </w:t>
      </w:r>
      <w:r>
        <w:rPr>
          <w:rFonts w:ascii="Arial" w:hAnsi="Arial" w:cs="Arial"/>
          <w:sz w:val="20"/>
          <w:szCs w:val="22"/>
          <w:lang w:eastAsia="ru-RU"/>
        </w:rPr>
        <w:t xml:space="preserve">и Консолидированной отчетности </w:t>
      </w:r>
      <w:r>
        <w:rPr>
          <w:rFonts w:ascii="Arial" w:hAnsi="Arial" w:cs="Arial"/>
          <w:sz w:val="20"/>
          <w:szCs w:val="22"/>
          <w:lang w:val="en-US" w:eastAsia="ru-RU"/>
        </w:rPr>
        <w:t>SAP</w:t>
      </w:r>
      <w:r w:rsidRPr="00DA14BA">
        <w:rPr>
          <w:rFonts w:ascii="Arial" w:hAnsi="Arial" w:cs="Arial"/>
          <w:sz w:val="20"/>
          <w:lang w:eastAsia="ru-RU"/>
        </w:rPr>
        <w:t xml:space="preserve"> </w:t>
      </w:r>
      <w:r>
        <w:rPr>
          <w:rFonts w:ascii="Arial" w:hAnsi="Arial" w:cs="Arial"/>
          <w:sz w:val="20"/>
          <w:szCs w:val="22"/>
          <w:lang w:val="en-US" w:eastAsia="ru-RU"/>
        </w:rPr>
        <w:t>BPC</w:t>
      </w:r>
      <w:r>
        <w:rPr>
          <w:rFonts w:ascii="Arial" w:hAnsi="Arial" w:cs="Arial"/>
          <w:sz w:val="20"/>
          <w:szCs w:val="22"/>
          <w:lang w:eastAsia="ru-RU"/>
        </w:rPr>
        <w:t xml:space="preserve"> </w:t>
      </w:r>
      <w:r w:rsidR="00563EB9">
        <w:rPr>
          <w:rFonts w:ascii="Arial" w:hAnsi="Arial" w:cs="Arial"/>
          <w:sz w:val="20"/>
          <w:szCs w:val="22"/>
          <w:lang w:eastAsia="ru-RU"/>
        </w:rPr>
        <w:t xml:space="preserve">должна быть </w:t>
      </w:r>
      <w:r w:rsidR="00FE4587">
        <w:rPr>
          <w:rFonts w:ascii="Arial" w:hAnsi="Arial" w:cs="Arial"/>
          <w:sz w:val="20"/>
          <w:szCs w:val="22"/>
          <w:lang w:eastAsia="ru-RU"/>
        </w:rPr>
        <w:t>применена</w:t>
      </w:r>
      <w:r>
        <w:rPr>
          <w:rFonts w:ascii="Arial" w:hAnsi="Arial" w:cs="Arial"/>
          <w:sz w:val="20"/>
          <w:szCs w:val="22"/>
          <w:lang w:eastAsia="ru-RU"/>
        </w:rPr>
        <w:t xml:space="preserve"> прямая интеграция по обмену планово-расчетными данными </w:t>
      </w:r>
      <w:r w:rsidR="00D22420">
        <w:rPr>
          <w:rFonts w:ascii="Arial" w:hAnsi="Arial" w:cs="Arial"/>
          <w:sz w:val="20"/>
          <w:szCs w:val="22"/>
          <w:lang w:val="en-US" w:eastAsia="ru-RU"/>
        </w:rPr>
        <w:t>c</w:t>
      </w:r>
      <w:r w:rsidR="00D22420" w:rsidRPr="00DA14BA">
        <w:rPr>
          <w:rFonts w:ascii="Arial" w:hAnsi="Arial" w:cs="Arial"/>
          <w:sz w:val="20"/>
          <w:szCs w:val="22"/>
          <w:lang w:eastAsia="ru-RU"/>
        </w:rPr>
        <w:t xml:space="preserve"> </w:t>
      </w:r>
      <w:r w:rsidR="00D22420">
        <w:rPr>
          <w:rFonts w:ascii="Arial" w:hAnsi="Arial" w:cs="Arial"/>
          <w:sz w:val="20"/>
          <w:szCs w:val="22"/>
          <w:lang w:eastAsia="ru-RU"/>
        </w:rPr>
        <w:t xml:space="preserve">системами ФЭС </w:t>
      </w:r>
      <w:r>
        <w:rPr>
          <w:rFonts w:ascii="Arial" w:hAnsi="Arial" w:cs="Arial"/>
          <w:sz w:val="20"/>
          <w:szCs w:val="22"/>
          <w:lang w:eastAsia="ru-RU"/>
        </w:rPr>
        <w:t xml:space="preserve">стандартными средствами платформы </w:t>
      </w:r>
      <w:proofErr w:type="spellStart"/>
      <w:r>
        <w:rPr>
          <w:rFonts w:ascii="Arial" w:hAnsi="Arial" w:cs="Arial"/>
          <w:sz w:val="20"/>
          <w:szCs w:val="22"/>
          <w:lang w:val="en-US" w:eastAsia="ru-RU"/>
        </w:rPr>
        <w:t>NetWeaver</w:t>
      </w:r>
      <w:proofErr w:type="spellEnd"/>
      <w:r w:rsidR="00236861">
        <w:rPr>
          <w:rFonts w:ascii="Arial" w:hAnsi="Arial" w:cs="Arial"/>
          <w:sz w:val="20"/>
          <w:szCs w:val="22"/>
          <w:lang w:eastAsia="ru-RU"/>
        </w:rPr>
        <w:t>;</w:t>
      </w:r>
    </w:p>
    <w:p w:rsidR="00DD1345" w:rsidRDefault="00D22420" w:rsidP="00DA14BA">
      <w:pPr>
        <w:pStyle w:val="aff3"/>
        <w:numPr>
          <w:ilvl w:val="0"/>
          <w:numId w:val="21"/>
        </w:numPr>
        <w:rPr>
          <w:rFonts w:ascii="Arial" w:hAnsi="Arial" w:cs="Arial"/>
          <w:sz w:val="20"/>
          <w:szCs w:val="22"/>
          <w:lang w:eastAsia="ru-RU"/>
        </w:rPr>
      </w:pPr>
      <w:r>
        <w:rPr>
          <w:rFonts w:ascii="Arial" w:hAnsi="Arial" w:cs="Arial"/>
          <w:sz w:val="20"/>
          <w:szCs w:val="22"/>
          <w:lang w:eastAsia="ru-RU"/>
        </w:rPr>
        <w:t xml:space="preserve">Интеграция с системой </w:t>
      </w:r>
      <w:r>
        <w:rPr>
          <w:rFonts w:ascii="Arial" w:hAnsi="Arial" w:cs="Arial"/>
          <w:sz w:val="20"/>
          <w:szCs w:val="22"/>
          <w:lang w:val="en-US" w:eastAsia="ru-RU"/>
        </w:rPr>
        <w:t>SAP</w:t>
      </w:r>
      <w:r w:rsidRPr="00DA14BA">
        <w:rPr>
          <w:rFonts w:ascii="Arial" w:hAnsi="Arial" w:cs="Arial"/>
          <w:sz w:val="20"/>
          <w:szCs w:val="22"/>
          <w:lang w:eastAsia="ru-RU"/>
        </w:rPr>
        <w:t xml:space="preserve"> </w:t>
      </w:r>
      <w:r>
        <w:rPr>
          <w:rFonts w:ascii="Arial" w:hAnsi="Arial" w:cs="Arial"/>
          <w:sz w:val="20"/>
          <w:szCs w:val="22"/>
          <w:lang w:val="en-US" w:eastAsia="ru-RU"/>
        </w:rPr>
        <w:t>HCM</w:t>
      </w:r>
      <w:r w:rsidRPr="00DA14BA">
        <w:rPr>
          <w:rFonts w:ascii="Arial" w:hAnsi="Arial" w:cs="Arial"/>
          <w:sz w:val="20"/>
          <w:szCs w:val="22"/>
          <w:lang w:eastAsia="ru-RU"/>
        </w:rPr>
        <w:t xml:space="preserve"> </w:t>
      </w:r>
      <w:r w:rsidR="00563EB9">
        <w:rPr>
          <w:rFonts w:ascii="Arial" w:hAnsi="Arial" w:cs="Arial"/>
          <w:sz w:val="20"/>
          <w:szCs w:val="22"/>
          <w:lang w:eastAsia="ru-RU"/>
        </w:rPr>
        <w:t xml:space="preserve"> также </w:t>
      </w:r>
      <w:r>
        <w:rPr>
          <w:rFonts w:ascii="Arial" w:hAnsi="Arial" w:cs="Arial"/>
          <w:sz w:val="20"/>
          <w:szCs w:val="22"/>
          <w:lang w:eastAsia="ru-RU"/>
        </w:rPr>
        <w:t xml:space="preserve">должна быть выполнена с применением средств обмена данными в рамках стандарта </w:t>
      </w:r>
      <w:proofErr w:type="spellStart"/>
      <w:r>
        <w:rPr>
          <w:rFonts w:ascii="Arial" w:hAnsi="Arial" w:cs="Arial"/>
          <w:sz w:val="20"/>
          <w:szCs w:val="22"/>
          <w:lang w:val="en-US" w:eastAsia="ru-RU"/>
        </w:rPr>
        <w:t>NetWeaver</w:t>
      </w:r>
      <w:proofErr w:type="spellEnd"/>
      <w:r w:rsidR="00236861">
        <w:rPr>
          <w:rFonts w:ascii="Arial" w:hAnsi="Arial" w:cs="Arial"/>
          <w:sz w:val="20"/>
          <w:szCs w:val="22"/>
          <w:lang w:eastAsia="ru-RU"/>
        </w:rPr>
        <w:t>;</w:t>
      </w:r>
    </w:p>
    <w:p w:rsidR="00D74AC7" w:rsidRPr="00236861" w:rsidRDefault="00D74AC7" w:rsidP="00DA14BA">
      <w:pPr>
        <w:pStyle w:val="aff3"/>
        <w:numPr>
          <w:ilvl w:val="0"/>
          <w:numId w:val="21"/>
        </w:numPr>
        <w:rPr>
          <w:rFonts w:ascii="Arial" w:hAnsi="Arial" w:cs="Arial"/>
          <w:sz w:val="20"/>
          <w:szCs w:val="22"/>
          <w:lang w:eastAsia="ru-RU"/>
        </w:rPr>
      </w:pPr>
      <w:r w:rsidRPr="00236861">
        <w:rPr>
          <w:rFonts w:ascii="Arial" w:hAnsi="Arial" w:cs="Arial"/>
          <w:sz w:val="20"/>
          <w:szCs w:val="22"/>
          <w:lang w:eastAsia="ru-RU"/>
        </w:rPr>
        <w:t>Визуализация</w:t>
      </w:r>
      <w:r w:rsidR="00236861">
        <w:rPr>
          <w:rFonts w:ascii="Arial" w:hAnsi="Arial" w:cs="Arial"/>
          <w:sz w:val="20"/>
          <w:szCs w:val="22"/>
          <w:lang w:eastAsia="ru-RU"/>
        </w:rPr>
        <w:t xml:space="preserve"> данных</w:t>
      </w:r>
      <w:r w:rsidRPr="00236861">
        <w:rPr>
          <w:rFonts w:ascii="Arial" w:hAnsi="Arial" w:cs="Arial"/>
          <w:sz w:val="20"/>
          <w:szCs w:val="22"/>
          <w:lang w:eastAsia="ru-RU"/>
        </w:rPr>
        <w:t xml:space="preserve"> и </w:t>
      </w:r>
      <w:proofErr w:type="spellStart"/>
      <w:r w:rsidR="00236861" w:rsidRPr="00DA14BA">
        <w:rPr>
          <w:rFonts w:ascii="Arial" w:hAnsi="Arial" w:cs="Arial"/>
          <w:sz w:val="20"/>
          <w:szCs w:val="22"/>
          <w:lang w:eastAsia="ru-RU"/>
        </w:rPr>
        <w:t>дэшборды</w:t>
      </w:r>
      <w:proofErr w:type="spellEnd"/>
      <w:r w:rsidR="00236861" w:rsidRPr="00DA14BA">
        <w:rPr>
          <w:rFonts w:ascii="Arial" w:hAnsi="Arial" w:cs="Arial"/>
          <w:sz w:val="20"/>
          <w:szCs w:val="22"/>
          <w:lang w:eastAsia="ru-RU"/>
        </w:rPr>
        <w:t xml:space="preserve"> </w:t>
      </w:r>
      <w:r w:rsidR="00236861">
        <w:rPr>
          <w:rFonts w:ascii="Arial" w:hAnsi="Arial" w:cs="Arial"/>
          <w:sz w:val="20"/>
          <w:szCs w:val="22"/>
          <w:lang w:eastAsia="ru-RU"/>
        </w:rPr>
        <w:t xml:space="preserve">в </w:t>
      </w:r>
      <w:r w:rsidR="00236861">
        <w:rPr>
          <w:rFonts w:ascii="Arial" w:hAnsi="Arial" w:cs="Arial"/>
          <w:sz w:val="20"/>
          <w:szCs w:val="22"/>
          <w:lang w:val="en-US" w:eastAsia="ru-RU"/>
        </w:rPr>
        <w:t>Table</w:t>
      </w:r>
      <w:r w:rsidR="00BB3EB6">
        <w:rPr>
          <w:rFonts w:ascii="Arial" w:hAnsi="Arial" w:cs="Arial"/>
          <w:sz w:val="20"/>
          <w:szCs w:val="22"/>
          <w:lang w:val="en-US" w:eastAsia="ru-RU"/>
        </w:rPr>
        <w:t>a</w:t>
      </w:r>
      <w:r w:rsidR="00236861">
        <w:rPr>
          <w:rFonts w:ascii="Arial" w:hAnsi="Arial" w:cs="Arial"/>
          <w:sz w:val="20"/>
          <w:szCs w:val="22"/>
          <w:lang w:val="en-US" w:eastAsia="ru-RU"/>
        </w:rPr>
        <w:t>u</w:t>
      </w:r>
      <w:r w:rsidR="00236861" w:rsidRPr="00DA14BA">
        <w:rPr>
          <w:rFonts w:ascii="Arial" w:hAnsi="Arial" w:cs="Arial"/>
          <w:sz w:val="20"/>
          <w:szCs w:val="22"/>
          <w:lang w:eastAsia="ru-RU"/>
        </w:rPr>
        <w:t xml:space="preserve"> должны быть </w:t>
      </w:r>
      <w:r w:rsidR="00236861" w:rsidRPr="00236861">
        <w:rPr>
          <w:rFonts w:ascii="Arial" w:hAnsi="Arial" w:cs="Arial"/>
          <w:sz w:val="20"/>
          <w:szCs w:val="22"/>
          <w:lang w:eastAsia="ru-RU"/>
        </w:rPr>
        <w:t>простроены на</w:t>
      </w:r>
      <w:r w:rsidR="00236861" w:rsidRPr="00DA14BA">
        <w:rPr>
          <w:rFonts w:ascii="Arial" w:hAnsi="Arial" w:cs="Arial"/>
          <w:sz w:val="20"/>
          <w:szCs w:val="22"/>
          <w:lang w:eastAsia="ru-RU"/>
        </w:rPr>
        <w:t xml:space="preserve"> основе витрин данных</w:t>
      </w:r>
      <w:r w:rsidRPr="00236861">
        <w:rPr>
          <w:rFonts w:ascii="Arial" w:hAnsi="Arial" w:cs="Arial"/>
          <w:sz w:val="20"/>
          <w:szCs w:val="22"/>
          <w:lang w:eastAsia="ru-RU"/>
        </w:rPr>
        <w:t xml:space="preserve"> </w:t>
      </w:r>
      <w:r w:rsidRPr="00236861">
        <w:rPr>
          <w:rFonts w:ascii="Arial" w:hAnsi="Arial" w:cs="Arial"/>
          <w:sz w:val="20"/>
          <w:szCs w:val="22"/>
          <w:lang w:val="en-US" w:eastAsia="ru-RU"/>
        </w:rPr>
        <w:t>BW</w:t>
      </w:r>
      <w:r w:rsidR="00236861" w:rsidRPr="00DA14BA">
        <w:rPr>
          <w:rFonts w:ascii="Arial" w:hAnsi="Arial" w:cs="Arial"/>
          <w:sz w:val="20"/>
          <w:szCs w:val="22"/>
          <w:lang w:eastAsia="ru-RU"/>
        </w:rPr>
        <w:t>;</w:t>
      </w:r>
    </w:p>
    <w:p w:rsidR="00D22420" w:rsidRPr="00DA14BA" w:rsidRDefault="00D22420" w:rsidP="00DA14BA">
      <w:pPr>
        <w:pStyle w:val="aff3"/>
        <w:numPr>
          <w:ilvl w:val="0"/>
          <w:numId w:val="21"/>
        </w:numPr>
        <w:rPr>
          <w:rFonts w:ascii="Arial" w:hAnsi="Arial" w:cs="Arial"/>
          <w:sz w:val="20"/>
          <w:szCs w:val="22"/>
          <w:lang w:eastAsia="ru-RU"/>
        </w:rPr>
      </w:pPr>
      <w:r>
        <w:rPr>
          <w:rFonts w:ascii="Arial" w:hAnsi="Arial" w:cs="Arial"/>
          <w:sz w:val="20"/>
          <w:szCs w:val="22"/>
          <w:lang w:eastAsia="ru-RU"/>
        </w:rPr>
        <w:t>Методы синхронизации аналитических справочников будут проработаны на этапе реализации и зависят от объемов синхронизированных данных</w:t>
      </w:r>
      <w:r w:rsidR="00FE4587">
        <w:rPr>
          <w:rFonts w:ascii="Arial" w:hAnsi="Arial" w:cs="Arial"/>
          <w:sz w:val="20"/>
          <w:szCs w:val="22"/>
          <w:lang w:eastAsia="ru-RU"/>
        </w:rPr>
        <w:t>.</w:t>
      </w:r>
    </w:p>
    <w:p w:rsidR="00DD1345" w:rsidRPr="004C23B4" w:rsidRDefault="00DD1345" w:rsidP="009D2E63">
      <w:pPr>
        <w:pStyle w:val="a7"/>
        <w:ind w:left="0"/>
        <w:rPr>
          <w:rFonts w:ascii="Arial" w:hAnsi="Arial" w:cs="Arial"/>
          <w:szCs w:val="22"/>
          <w:lang w:val="ru-RU"/>
        </w:rPr>
      </w:pPr>
    </w:p>
    <w:p w:rsidR="00DC3930" w:rsidRPr="008D4508" w:rsidRDefault="00DC3930" w:rsidP="00B07B0D">
      <w:pPr>
        <w:pStyle w:val="1"/>
        <w:numPr>
          <w:ilvl w:val="0"/>
          <w:numId w:val="2"/>
        </w:numPr>
        <w:rPr>
          <w:rFonts w:ascii="Arial" w:hAnsi="Arial" w:cs="Arial"/>
          <w:color w:val="auto"/>
        </w:rPr>
      </w:pPr>
      <w:bookmarkStart w:id="31" w:name="_Toc22543355"/>
      <w:bookmarkStart w:id="32" w:name="_Toc394332133"/>
      <w:r w:rsidRPr="008D4508">
        <w:rPr>
          <w:rFonts w:ascii="Arial" w:hAnsi="Arial" w:cs="Arial"/>
          <w:color w:val="auto"/>
        </w:rPr>
        <w:t>Эксплуатационные требования</w:t>
      </w:r>
      <w:bookmarkEnd w:id="31"/>
    </w:p>
    <w:p w:rsidR="00A95DFF" w:rsidRPr="00604CE1" w:rsidRDefault="00A95DFF" w:rsidP="00604CE1">
      <w:pPr>
        <w:pStyle w:val="a7"/>
        <w:ind w:left="0"/>
        <w:jc w:val="both"/>
        <w:rPr>
          <w:rFonts w:ascii="Arial" w:hAnsi="Arial" w:cs="Arial"/>
          <w:szCs w:val="22"/>
          <w:lang w:val="ru-RU"/>
        </w:rPr>
      </w:pPr>
      <w:r w:rsidRPr="00604CE1">
        <w:rPr>
          <w:rFonts w:ascii="Arial" w:hAnsi="Arial" w:cs="Arial"/>
          <w:szCs w:val="22"/>
          <w:lang w:val="ru-RU"/>
        </w:rPr>
        <w:t>В рамках внедрения системы должно быть проведено обучение функциональных администраторов системы на стороне заказчика всему функционалу.</w:t>
      </w:r>
    </w:p>
    <w:p w:rsidR="00A95DFF" w:rsidRPr="00604CE1" w:rsidRDefault="00A95DFF" w:rsidP="00A95DFF">
      <w:pPr>
        <w:pStyle w:val="a7"/>
        <w:ind w:left="0"/>
        <w:jc w:val="both"/>
        <w:rPr>
          <w:rFonts w:ascii="Arial" w:hAnsi="Arial" w:cs="Arial"/>
          <w:szCs w:val="22"/>
          <w:lang w:val="ru-RU"/>
        </w:rPr>
      </w:pPr>
      <w:r w:rsidRPr="00604CE1">
        <w:rPr>
          <w:rFonts w:ascii="Arial" w:hAnsi="Arial" w:cs="Arial"/>
          <w:szCs w:val="22"/>
          <w:lang w:val="ru-RU"/>
        </w:rPr>
        <w:t>Системные администраторы заказчика должны быть обучены всем необходимым навыкам администрирования системы.</w:t>
      </w:r>
    </w:p>
    <w:p w:rsidR="00B52FC8" w:rsidRDefault="00C94965" w:rsidP="008752CA">
      <w:pPr>
        <w:pStyle w:val="a7"/>
        <w:ind w:left="0"/>
        <w:jc w:val="both"/>
        <w:rPr>
          <w:rFonts w:ascii="Arial" w:hAnsi="Arial" w:cs="Arial"/>
          <w:szCs w:val="22"/>
          <w:lang w:val="ru-RU"/>
        </w:rPr>
      </w:pPr>
      <w:r>
        <w:rPr>
          <w:rFonts w:ascii="Arial" w:hAnsi="Arial" w:cs="Arial"/>
          <w:szCs w:val="22"/>
          <w:lang w:val="ru-RU"/>
        </w:rPr>
        <w:t xml:space="preserve">С учетом географической </w:t>
      </w:r>
      <w:proofErr w:type="spellStart"/>
      <w:r>
        <w:rPr>
          <w:rFonts w:ascii="Arial" w:hAnsi="Arial" w:cs="Arial"/>
          <w:szCs w:val="22"/>
          <w:lang w:val="ru-RU"/>
        </w:rPr>
        <w:t>распределенности</w:t>
      </w:r>
      <w:proofErr w:type="spellEnd"/>
      <w:r>
        <w:rPr>
          <w:rFonts w:ascii="Arial" w:hAnsi="Arial" w:cs="Arial"/>
          <w:szCs w:val="22"/>
          <w:lang w:val="ru-RU"/>
        </w:rPr>
        <w:t xml:space="preserve"> системы и необходимости прохождения обучений в нерабочее время (включая отпу</w:t>
      </w:r>
      <w:proofErr w:type="gramStart"/>
      <w:r>
        <w:rPr>
          <w:rFonts w:ascii="Arial" w:hAnsi="Arial" w:cs="Arial"/>
          <w:szCs w:val="22"/>
          <w:lang w:val="ru-RU"/>
        </w:rPr>
        <w:t>ск в др</w:t>
      </w:r>
      <w:proofErr w:type="gramEnd"/>
      <w:r>
        <w:rPr>
          <w:rFonts w:ascii="Arial" w:hAnsi="Arial" w:cs="Arial"/>
          <w:szCs w:val="22"/>
          <w:lang w:val="ru-RU"/>
        </w:rPr>
        <w:t>угих странах) система должна быть доступна в режиме 24х7.</w:t>
      </w:r>
    </w:p>
    <w:p w:rsidR="00BE297A" w:rsidRDefault="00BE297A" w:rsidP="008752CA">
      <w:pPr>
        <w:pStyle w:val="a7"/>
        <w:ind w:left="0"/>
        <w:jc w:val="both"/>
        <w:rPr>
          <w:rFonts w:ascii="Arial" w:hAnsi="Arial" w:cs="Arial"/>
          <w:szCs w:val="22"/>
          <w:lang w:val="ru-RU"/>
        </w:rPr>
      </w:pPr>
      <w:r>
        <w:rPr>
          <w:rFonts w:ascii="Arial" w:hAnsi="Arial" w:cs="Arial"/>
          <w:szCs w:val="22"/>
          <w:lang w:val="ru-RU"/>
        </w:rPr>
        <w:lastRenderedPageBreak/>
        <w:t xml:space="preserve">Более детальные требования будут </w:t>
      </w:r>
      <w:r w:rsidR="000827B0">
        <w:rPr>
          <w:rFonts w:ascii="Arial" w:hAnsi="Arial" w:cs="Arial"/>
          <w:szCs w:val="22"/>
          <w:lang w:val="ru-RU"/>
        </w:rPr>
        <w:t>уточняться</w:t>
      </w:r>
      <w:r>
        <w:rPr>
          <w:rFonts w:ascii="Arial" w:hAnsi="Arial" w:cs="Arial"/>
          <w:szCs w:val="22"/>
          <w:lang w:val="ru-RU"/>
        </w:rPr>
        <w:t xml:space="preserve"> в </w:t>
      </w:r>
      <w:r>
        <w:rPr>
          <w:rFonts w:ascii="Arial" w:hAnsi="Arial" w:cs="Arial"/>
          <w:szCs w:val="22"/>
        </w:rPr>
        <w:t>SLA</w:t>
      </w:r>
      <w:r>
        <w:rPr>
          <w:rFonts w:ascii="Arial" w:hAnsi="Arial" w:cs="Arial"/>
          <w:szCs w:val="22"/>
          <w:lang w:val="ru-RU"/>
        </w:rPr>
        <w:t xml:space="preserve"> </w:t>
      </w:r>
      <w:r w:rsidR="000827B0">
        <w:rPr>
          <w:rFonts w:ascii="Arial" w:hAnsi="Arial" w:cs="Arial"/>
          <w:szCs w:val="22"/>
          <w:lang w:val="ru-RU"/>
        </w:rPr>
        <w:t>при</w:t>
      </w:r>
      <w:r>
        <w:rPr>
          <w:rFonts w:ascii="Arial" w:hAnsi="Arial" w:cs="Arial"/>
          <w:szCs w:val="22"/>
          <w:lang w:val="ru-RU"/>
        </w:rPr>
        <w:t xml:space="preserve"> </w:t>
      </w:r>
      <w:r w:rsidR="000827B0">
        <w:rPr>
          <w:rFonts w:ascii="Arial" w:hAnsi="Arial" w:cs="Arial"/>
          <w:szCs w:val="22"/>
          <w:lang w:val="ru-RU"/>
        </w:rPr>
        <w:t>внедрении системы</w:t>
      </w:r>
      <w:r>
        <w:rPr>
          <w:rFonts w:ascii="Arial" w:hAnsi="Arial" w:cs="Arial"/>
          <w:szCs w:val="22"/>
          <w:lang w:val="ru-RU"/>
        </w:rPr>
        <w:t>.</w:t>
      </w:r>
    </w:p>
    <w:p w:rsidR="00192E81" w:rsidRPr="008D4508" w:rsidRDefault="00192E81" w:rsidP="00B07B0D">
      <w:pPr>
        <w:pStyle w:val="1"/>
        <w:numPr>
          <w:ilvl w:val="0"/>
          <w:numId w:val="2"/>
        </w:numPr>
        <w:rPr>
          <w:rFonts w:ascii="Arial" w:hAnsi="Arial" w:cs="Arial"/>
          <w:color w:val="auto"/>
        </w:rPr>
      </w:pPr>
      <w:bookmarkStart w:id="33" w:name="_Toc22543356"/>
      <w:r w:rsidRPr="008D4508">
        <w:rPr>
          <w:rFonts w:ascii="Arial" w:hAnsi="Arial" w:cs="Arial"/>
          <w:color w:val="auto"/>
        </w:rPr>
        <w:t>Требования к уровню обслуживания</w:t>
      </w:r>
      <w:bookmarkEnd w:id="33"/>
    </w:p>
    <w:p w:rsidR="00BB3EB6" w:rsidRDefault="00BB3EB6" w:rsidP="00F37022">
      <w:pPr>
        <w:jc w:val="both"/>
        <w:rPr>
          <w:rFonts w:ascii="Arial" w:eastAsia="Times New Roman" w:hAnsi="Arial" w:cs="Arial"/>
          <w:sz w:val="20"/>
          <w:lang w:val="en-US" w:eastAsia="ru-RU"/>
        </w:rPr>
      </w:pPr>
    </w:p>
    <w:p w:rsidR="00F37022" w:rsidRPr="00E87070" w:rsidRDefault="00F37022" w:rsidP="00F37022">
      <w:pPr>
        <w:jc w:val="both"/>
        <w:rPr>
          <w:rFonts w:ascii="Arial" w:eastAsia="Times New Roman" w:hAnsi="Arial" w:cs="Arial"/>
          <w:sz w:val="20"/>
          <w:lang w:eastAsia="ru-RU"/>
        </w:rPr>
      </w:pPr>
      <w:r w:rsidRPr="00E87070">
        <w:rPr>
          <w:rFonts w:ascii="Arial" w:eastAsia="Times New Roman" w:hAnsi="Arial" w:cs="Arial"/>
          <w:sz w:val="20"/>
          <w:lang w:eastAsia="ru-RU"/>
        </w:rPr>
        <w:t xml:space="preserve">Должна быть обеспечена гарантийная поддержка в течение 12 месяцев </w:t>
      </w:r>
      <w:proofErr w:type="gramStart"/>
      <w:r w:rsidRPr="00E87070">
        <w:rPr>
          <w:rFonts w:ascii="Arial" w:eastAsia="Times New Roman" w:hAnsi="Arial" w:cs="Arial"/>
          <w:sz w:val="20"/>
          <w:lang w:eastAsia="ru-RU"/>
        </w:rPr>
        <w:t>с даты подписания</w:t>
      </w:r>
      <w:proofErr w:type="gramEnd"/>
      <w:r w:rsidRPr="00E87070">
        <w:rPr>
          <w:rFonts w:ascii="Arial" w:eastAsia="Times New Roman" w:hAnsi="Arial" w:cs="Arial"/>
          <w:sz w:val="20"/>
          <w:lang w:eastAsia="ru-RU"/>
        </w:rPr>
        <w:t xml:space="preserve"> Акта сдачи</w:t>
      </w:r>
      <w:r w:rsidR="00FB5CB1">
        <w:rPr>
          <w:rFonts w:ascii="Arial" w:eastAsia="Times New Roman" w:hAnsi="Arial" w:cs="Arial"/>
          <w:sz w:val="20"/>
          <w:lang w:eastAsia="ru-RU"/>
        </w:rPr>
        <w:t xml:space="preserve"> </w:t>
      </w:r>
      <w:r w:rsidRPr="00E87070">
        <w:rPr>
          <w:rFonts w:ascii="Arial" w:eastAsia="Times New Roman" w:hAnsi="Arial" w:cs="Arial"/>
          <w:sz w:val="20"/>
          <w:lang w:eastAsia="ru-RU"/>
        </w:rPr>
        <w:t>- приемки оказанных услуг.</w:t>
      </w:r>
    </w:p>
    <w:p w:rsidR="00F37022" w:rsidRPr="00E87070" w:rsidRDefault="00F37022" w:rsidP="00F37022">
      <w:pPr>
        <w:jc w:val="both"/>
        <w:rPr>
          <w:rFonts w:ascii="Arial" w:eastAsia="Times New Roman" w:hAnsi="Arial" w:cs="Arial"/>
          <w:sz w:val="20"/>
          <w:lang w:eastAsia="ru-RU"/>
        </w:rPr>
      </w:pPr>
      <w:r w:rsidRPr="00E87070">
        <w:rPr>
          <w:rFonts w:ascii="Arial" w:eastAsia="Times New Roman" w:hAnsi="Arial" w:cs="Arial"/>
          <w:sz w:val="20"/>
          <w:lang w:eastAsia="ru-RU"/>
        </w:rPr>
        <w:t>Гарантийная поддержка заключается в устранении за счет Исполнителя выявленных в процессе эксплуатации недостатков и/или неточностей и проведении консультирования персонала Заказчика в очной форме, посредством телефонной связи и электронной почты.</w:t>
      </w:r>
    </w:p>
    <w:p w:rsidR="00F37022" w:rsidRPr="00F26102" w:rsidRDefault="00F37022" w:rsidP="00F37022">
      <w:pPr>
        <w:jc w:val="both"/>
        <w:rPr>
          <w:rFonts w:ascii="Arial" w:hAnsi="Arial" w:cs="Arial"/>
        </w:rPr>
      </w:pPr>
      <w:r w:rsidRPr="00E87070">
        <w:rPr>
          <w:rFonts w:ascii="Arial" w:eastAsia="Times New Roman" w:hAnsi="Arial" w:cs="Arial"/>
          <w:sz w:val="20"/>
          <w:lang w:eastAsia="ru-RU"/>
        </w:rPr>
        <w:t>Целевые показатели гарантийной поддержки</w:t>
      </w:r>
      <w:r w:rsidRPr="00F26102">
        <w:rPr>
          <w:rFonts w:ascii="Arial" w:hAnsi="Arial" w:cs="Arial"/>
        </w:rPr>
        <w:t>:</w:t>
      </w:r>
    </w:p>
    <w:p w:rsidR="00F37022" w:rsidRPr="00F37022" w:rsidRDefault="00F37022" w:rsidP="00ED7373">
      <w:pPr>
        <w:pStyle w:val="af"/>
        <w:numPr>
          <w:ilvl w:val="0"/>
          <w:numId w:val="13"/>
        </w:numPr>
        <w:contextualSpacing w:val="0"/>
        <w:jc w:val="both"/>
        <w:rPr>
          <w:rFonts w:ascii="Arial" w:hAnsi="Arial" w:cs="Arial"/>
          <w:lang w:val="ru-RU"/>
        </w:rPr>
      </w:pPr>
      <w:r w:rsidRPr="00F37022">
        <w:rPr>
          <w:rFonts w:ascii="Arial" w:hAnsi="Arial" w:cs="Arial"/>
          <w:lang w:val="ru-RU"/>
        </w:rPr>
        <w:t>Первая реакция на обращение – не более 4-х рабочих часов;</w:t>
      </w:r>
    </w:p>
    <w:p w:rsidR="00F37022" w:rsidRPr="00F37022" w:rsidRDefault="00F37022" w:rsidP="00ED7373">
      <w:pPr>
        <w:pStyle w:val="af"/>
        <w:numPr>
          <w:ilvl w:val="0"/>
          <w:numId w:val="13"/>
        </w:numPr>
        <w:contextualSpacing w:val="0"/>
        <w:jc w:val="both"/>
        <w:rPr>
          <w:rFonts w:ascii="Arial" w:hAnsi="Arial" w:cs="Arial"/>
          <w:lang w:val="ru-RU"/>
        </w:rPr>
      </w:pPr>
      <w:r w:rsidRPr="00F37022">
        <w:rPr>
          <w:rFonts w:ascii="Arial" w:hAnsi="Arial" w:cs="Arial"/>
          <w:lang w:val="ru-RU"/>
        </w:rPr>
        <w:t>Устранение замечания – не более 16 рабочих часов;</w:t>
      </w:r>
    </w:p>
    <w:p w:rsidR="00F37022" w:rsidRPr="00F26102" w:rsidRDefault="00F37022" w:rsidP="00F37022">
      <w:pPr>
        <w:jc w:val="both"/>
        <w:rPr>
          <w:rFonts w:ascii="Arial" w:hAnsi="Arial" w:cs="Arial"/>
        </w:rPr>
      </w:pPr>
    </w:p>
    <w:p w:rsidR="000A4257" w:rsidRDefault="00C16E17" w:rsidP="00B07B0D">
      <w:pPr>
        <w:pStyle w:val="1"/>
        <w:numPr>
          <w:ilvl w:val="0"/>
          <w:numId w:val="2"/>
        </w:numPr>
        <w:rPr>
          <w:rFonts w:ascii="Arial" w:hAnsi="Arial" w:cs="Arial"/>
          <w:color w:val="auto"/>
        </w:rPr>
      </w:pPr>
      <w:bookmarkStart w:id="34" w:name="_Toc22543357"/>
      <w:r>
        <w:rPr>
          <w:rFonts w:ascii="Arial" w:hAnsi="Arial" w:cs="Arial"/>
          <w:color w:val="auto"/>
        </w:rPr>
        <w:t xml:space="preserve">Требования по </w:t>
      </w:r>
      <w:r w:rsidR="000A4257" w:rsidRPr="008D4508">
        <w:rPr>
          <w:rFonts w:ascii="Arial" w:hAnsi="Arial" w:cs="Arial"/>
          <w:color w:val="auto"/>
        </w:rPr>
        <w:t>безопасности</w:t>
      </w:r>
      <w:bookmarkStart w:id="35" w:name="_GoBack"/>
      <w:bookmarkEnd w:id="32"/>
      <w:bookmarkEnd w:id="34"/>
      <w:bookmarkEnd w:id="35"/>
    </w:p>
    <w:p w:rsidR="004E1866" w:rsidRPr="00FB5CB1" w:rsidRDefault="004E1866" w:rsidP="00BB3EB6">
      <w:pPr>
        <w:pStyle w:val="a7"/>
        <w:ind w:left="0" w:firstLine="720"/>
        <w:jc w:val="both"/>
        <w:rPr>
          <w:rFonts w:ascii="Arial" w:hAnsi="Arial" w:cs="Arial"/>
          <w:lang w:val="ru-RU"/>
        </w:rPr>
      </w:pPr>
      <w:r w:rsidRPr="00FB5CB1">
        <w:rPr>
          <w:rFonts w:ascii="Arial" w:hAnsi="Arial" w:cs="Arial"/>
          <w:lang w:val="ru-RU"/>
        </w:rPr>
        <w:t>В ходе работ система должна быть приведена в соответствие требованиям законодательства в области обеспечения безопасности персональных данных (ФЗ 152).</w:t>
      </w:r>
    </w:p>
    <w:p w:rsidR="004E1866" w:rsidRPr="00FB5CB1" w:rsidRDefault="004E1866" w:rsidP="00BB3EB6">
      <w:pPr>
        <w:pStyle w:val="a7"/>
        <w:ind w:left="0" w:firstLine="720"/>
        <w:jc w:val="both"/>
        <w:rPr>
          <w:rFonts w:ascii="Arial" w:hAnsi="Arial" w:cs="Arial"/>
          <w:lang w:val="ru-RU"/>
        </w:rPr>
      </w:pPr>
      <w:r w:rsidRPr="00FB5CB1">
        <w:rPr>
          <w:rFonts w:ascii="Arial" w:hAnsi="Arial" w:cs="Arial"/>
          <w:lang w:val="ru-RU"/>
        </w:rPr>
        <w:t>Работы по внедрению разработанных мер и средств защиты в соответствие требованиям ФЗ-152 «О персональных данных» выполняются до момента запуска системы в опытно-промышленную эксплуатацию. Определение конкретных технических и организационных мер защиты осуществляется по результатам моделирования возможных угроз.</w:t>
      </w:r>
    </w:p>
    <w:p w:rsidR="004E1866" w:rsidRPr="006876B1" w:rsidRDefault="004E1866" w:rsidP="00BB3EB6">
      <w:pPr>
        <w:pStyle w:val="a7"/>
        <w:ind w:left="0" w:firstLine="720"/>
        <w:jc w:val="both"/>
        <w:rPr>
          <w:rFonts w:ascii="Arial" w:hAnsi="Arial" w:cs="Arial"/>
          <w:lang w:val="ru-RU"/>
        </w:rPr>
      </w:pPr>
      <w:r w:rsidRPr="00FB5CB1">
        <w:rPr>
          <w:rFonts w:ascii="Arial" w:hAnsi="Arial" w:cs="Arial"/>
          <w:lang w:val="ru-RU"/>
        </w:rPr>
        <w:t xml:space="preserve">В рамках выполнения работ должна быть выполнена оценка влиянии выполняемых в </w:t>
      </w:r>
      <w:proofErr w:type="spellStart"/>
      <w:r w:rsidRPr="00FB5CB1">
        <w:rPr>
          <w:rFonts w:ascii="Arial" w:hAnsi="Arial" w:cs="Arial"/>
          <w:lang w:val="ru-RU"/>
        </w:rPr>
        <w:t>ИСПДн</w:t>
      </w:r>
      <w:proofErr w:type="spellEnd"/>
      <w:r w:rsidRPr="00FB5CB1">
        <w:rPr>
          <w:rFonts w:ascii="Arial" w:hAnsi="Arial" w:cs="Arial"/>
          <w:lang w:val="ru-RU"/>
        </w:rPr>
        <w:t xml:space="preserve"> изменений на существующие СЗ </w:t>
      </w:r>
      <w:proofErr w:type="spellStart"/>
      <w:r w:rsidRPr="00FB5CB1">
        <w:rPr>
          <w:rFonts w:ascii="Arial" w:hAnsi="Arial" w:cs="Arial"/>
          <w:lang w:val="ru-RU"/>
        </w:rPr>
        <w:t>ПДн</w:t>
      </w:r>
      <w:proofErr w:type="spellEnd"/>
      <w:r w:rsidRPr="00FB5CB1">
        <w:rPr>
          <w:rFonts w:ascii="Arial" w:hAnsi="Arial" w:cs="Arial"/>
          <w:lang w:val="ru-RU"/>
        </w:rPr>
        <w:t xml:space="preserve"> Заказчика, оценка необходимости разработки документации на СЗ новой ИС </w:t>
      </w:r>
      <w:proofErr w:type="spellStart"/>
      <w:r w:rsidRPr="00FB5CB1">
        <w:rPr>
          <w:rFonts w:ascii="Arial" w:hAnsi="Arial" w:cs="Arial"/>
          <w:lang w:val="ru-RU"/>
        </w:rPr>
        <w:t>ПДн</w:t>
      </w:r>
      <w:proofErr w:type="spellEnd"/>
      <w:r w:rsidRPr="00FB5CB1">
        <w:rPr>
          <w:rFonts w:ascii="Arial" w:hAnsi="Arial" w:cs="Arial"/>
          <w:lang w:val="ru-RU"/>
        </w:rPr>
        <w:t xml:space="preserve">. На основании выполняемой оценки определяется необходимость актуализации существующих систем защиты персональных данных, обрабатываемых в информационных системах, в которых выполняются изменения в рамках настоящего проекта. Результаты оценки оформляются соответствующим заключением. В случае </w:t>
      </w:r>
      <w:proofErr w:type="gramStart"/>
      <w:r w:rsidRPr="00FB5CB1">
        <w:rPr>
          <w:rFonts w:ascii="Arial" w:hAnsi="Arial" w:cs="Arial"/>
          <w:lang w:val="ru-RU"/>
        </w:rPr>
        <w:t>выявления необходимости доработки существующих систем защиты</w:t>
      </w:r>
      <w:proofErr w:type="gramEnd"/>
      <w:r w:rsidRPr="00FB5CB1">
        <w:rPr>
          <w:rFonts w:ascii="Arial" w:hAnsi="Arial" w:cs="Arial"/>
          <w:lang w:val="ru-RU"/>
        </w:rPr>
        <w:t xml:space="preserve"> </w:t>
      </w:r>
      <w:proofErr w:type="spellStart"/>
      <w:r w:rsidRPr="00FB5CB1">
        <w:rPr>
          <w:rFonts w:ascii="Arial" w:hAnsi="Arial" w:cs="Arial"/>
          <w:lang w:val="ru-RU"/>
        </w:rPr>
        <w:t>ПДн</w:t>
      </w:r>
      <w:proofErr w:type="spellEnd"/>
      <w:r w:rsidRPr="00FB5CB1">
        <w:rPr>
          <w:rFonts w:ascii="Arial" w:hAnsi="Arial" w:cs="Arial"/>
          <w:lang w:val="ru-RU"/>
        </w:rPr>
        <w:t xml:space="preserve"> (документации, мер и средств защиты), Исполнитель должен выдать рекомендации по устранению замечаний, а также выполнить актуализацию имеющейся документации на системы защиты информации и/или разрабатывать новую необходимую документацию, в том числе следующие документы:</w:t>
      </w:r>
    </w:p>
    <w:p w:rsidR="004E1866" w:rsidRPr="00F37022" w:rsidRDefault="004E1866" w:rsidP="00BB3EB6">
      <w:pPr>
        <w:pStyle w:val="af"/>
        <w:numPr>
          <w:ilvl w:val="0"/>
          <w:numId w:val="6"/>
        </w:numPr>
        <w:contextualSpacing w:val="0"/>
        <w:jc w:val="both"/>
        <w:rPr>
          <w:rFonts w:ascii="Arial" w:hAnsi="Arial" w:cs="Arial"/>
          <w:lang w:val="ru-RU"/>
        </w:rPr>
      </w:pPr>
      <w:r w:rsidRPr="00F37022">
        <w:rPr>
          <w:rFonts w:ascii="Arial" w:hAnsi="Arial" w:cs="Arial"/>
          <w:szCs w:val="22"/>
          <w:lang w:val="ru-RU"/>
        </w:rPr>
        <w:t xml:space="preserve">Заключение о влиянии выполняемых в ИС ПД изменений на </w:t>
      </w:r>
      <w:proofErr w:type="gramStart"/>
      <w:r w:rsidRPr="00F37022">
        <w:rPr>
          <w:rFonts w:ascii="Arial" w:hAnsi="Arial" w:cs="Arial"/>
          <w:szCs w:val="22"/>
          <w:lang w:val="ru-RU"/>
        </w:rPr>
        <w:t>существующие</w:t>
      </w:r>
      <w:proofErr w:type="gramEnd"/>
      <w:r w:rsidRPr="00F37022">
        <w:rPr>
          <w:rFonts w:ascii="Arial" w:hAnsi="Arial" w:cs="Arial"/>
          <w:szCs w:val="22"/>
          <w:lang w:val="ru-RU"/>
        </w:rPr>
        <w:t xml:space="preserve"> СЗ </w:t>
      </w:r>
      <w:proofErr w:type="spellStart"/>
      <w:r w:rsidRPr="00F37022">
        <w:rPr>
          <w:rFonts w:ascii="Arial" w:hAnsi="Arial" w:cs="Arial"/>
          <w:szCs w:val="22"/>
          <w:lang w:val="ru-RU"/>
        </w:rPr>
        <w:t>ПДн</w:t>
      </w:r>
      <w:proofErr w:type="spellEnd"/>
      <w:r w:rsidRPr="00F37022">
        <w:rPr>
          <w:rFonts w:ascii="Arial" w:hAnsi="Arial" w:cs="Arial"/>
          <w:szCs w:val="22"/>
          <w:lang w:val="ru-RU"/>
        </w:rPr>
        <w:t>.</w:t>
      </w:r>
    </w:p>
    <w:p w:rsidR="004E1866" w:rsidRPr="00F37022" w:rsidRDefault="004E1866" w:rsidP="00BB3EB6">
      <w:pPr>
        <w:pStyle w:val="af"/>
        <w:numPr>
          <w:ilvl w:val="0"/>
          <w:numId w:val="6"/>
        </w:numPr>
        <w:contextualSpacing w:val="0"/>
        <w:jc w:val="both"/>
        <w:rPr>
          <w:rFonts w:ascii="Arial" w:hAnsi="Arial" w:cs="Arial"/>
          <w:lang w:val="ru-RU"/>
        </w:rPr>
      </w:pPr>
      <w:r w:rsidRPr="00F37022">
        <w:rPr>
          <w:rFonts w:ascii="Arial" w:hAnsi="Arial" w:cs="Arial"/>
          <w:lang w:val="ru-RU"/>
        </w:rPr>
        <w:t xml:space="preserve">Перечень </w:t>
      </w:r>
      <w:proofErr w:type="spellStart"/>
      <w:r w:rsidRPr="00F37022">
        <w:rPr>
          <w:rFonts w:ascii="Arial" w:hAnsi="Arial" w:cs="Arial"/>
          <w:lang w:val="ru-RU"/>
        </w:rPr>
        <w:t>ПДн</w:t>
      </w:r>
      <w:proofErr w:type="spellEnd"/>
      <w:r w:rsidRPr="00F37022">
        <w:rPr>
          <w:rFonts w:ascii="Arial" w:hAnsi="Arial" w:cs="Arial"/>
          <w:lang w:val="ru-RU"/>
        </w:rPr>
        <w:t xml:space="preserve">, </w:t>
      </w:r>
      <w:proofErr w:type="gramStart"/>
      <w:r w:rsidRPr="00F37022">
        <w:rPr>
          <w:rFonts w:ascii="Arial" w:hAnsi="Arial" w:cs="Arial"/>
          <w:lang w:val="ru-RU"/>
        </w:rPr>
        <w:t>обрабатываемых</w:t>
      </w:r>
      <w:proofErr w:type="gramEnd"/>
      <w:r w:rsidRPr="00F37022">
        <w:rPr>
          <w:rFonts w:ascii="Arial" w:hAnsi="Arial" w:cs="Arial"/>
          <w:lang w:val="ru-RU"/>
        </w:rPr>
        <w:t xml:space="preserve"> в </w:t>
      </w:r>
      <w:proofErr w:type="spellStart"/>
      <w:r w:rsidRPr="00F37022">
        <w:rPr>
          <w:rFonts w:ascii="Arial" w:hAnsi="Arial" w:cs="Arial"/>
          <w:lang w:val="ru-RU"/>
        </w:rPr>
        <w:t>ИСПДн</w:t>
      </w:r>
      <w:proofErr w:type="spellEnd"/>
      <w:r w:rsidRPr="00F37022">
        <w:rPr>
          <w:rFonts w:ascii="Arial" w:hAnsi="Arial" w:cs="Arial"/>
          <w:lang w:val="ru-RU"/>
        </w:rPr>
        <w:t xml:space="preserve">, включающий правовые основания обработки </w:t>
      </w:r>
      <w:proofErr w:type="spellStart"/>
      <w:r w:rsidRPr="00F37022">
        <w:rPr>
          <w:rFonts w:ascii="Arial" w:hAnsi="Arial" w:cs="Arial"/>
          <w:lang w:val="ru-RU"/>
        </w:rPr>
        <w:t>ПДн</w:t>
      </w:r>
      <w:proofErr w:type="spellEnd"/>
      <w:r w:rsidRPr="00F37022">
        <w:rPr>
          <w:rFonts w:ascii="Arial" w:hAnsi="Arial" w:cs="Arial"/>
          <w:lang w:val="ru-RU"/>
        </w:rPr>
        <w:t>;</w:t>
      </w:r>
    </w:p>
    <w:p w:rsidR="004E1866" w:rsidRPr="00F37022" w:rsidRDefault="004E1866" w:rsidP="00BB3EB6">
      <w:pPr>
        <w:pStyle w:val="af"/>
        <w:numPr>
          <w:ilvl w:val="0"/>
          <w:numId w:val="6"/>
        </w:numPr>
        <w:contextualSpacing w:val="0"/>
        <w:jc w:val="both"/>
        <w:rPr>
          <w:rFonts w:ascii="Arial" w:hAnsi="Arial" w:cs="Arial"/>
          <w:lang w:val="ru-RU"/>
        </w:rPr>
      </w:pPr>
      <w:r w:rsidRPr="00F37022">
        <w:rPr>
          <w:rFonts w:ascii="Arial" w:hAnsi="Arial" w:cs="Arial"/>
          <w:lang w:val="ru-RU"/>
        </w:rPr>
        <w:t xml:space="preserve">Перечень подразделений и работников, допущенных к работе с </w:t>
      </w:r>
      <w:proofErr w:type="spellStart"/>
      <w:r w:rsidRPr="00F37022">
        <w:rPr>
          <w:rFonts w:ascii="Arial" w:hAnsi="Arial" w:cs="Arial"/>
          <w:lang w:val="ru-RU"/>
        </w:rPr>
        <w:t>ИСПДн</w:t>
      </w:r>
      <w:proofErr w:type="spellEnd"/>
      <w:r w:rsidRPr="00F37022">
        <w:rPr>
          <w:rFonts w:ascii="Arial" w:hAnsi="Arial" w:cs="Arial"/>
          <w:lang w:val="ru-RU"/>
        </w:rPr>
        <w:t xml:space="preserve"> для исполнения должностных обязанностей;</w:t>
      </w:r>
    </w:p>
    <w:p w:rsidR="004E1866" w:rsidRPr="00F37022" w:rsidRDefault="004E1866" w:rsidP="00ED7373">
      <w:pPr>
        <w:pStyle w:val="af"/>
        <w:numPr>
          <w:ilvl w:val="0"/>
          <w:numId w:val="6"/>
        </w:numPr>
        <w:contextualSpacing w:val="0"/>
        <w:jc w:val="both"/>
        <w:rPr>
          <w:rFonts w:ascii="Arial" w:hAnsi="Arial" w:cs="Arial"/>
          <w:lang w:val="ru-RU"/>
        </w:rPr>
      </w:pPr>
      <w:r w:rsidRPr="00F37022">
        <w:rPr>
          <w:rFonts w:ascii="Arial" w:hAnsi="Arial" w:cs="Arial"/>
          <w:lang w:val="ru-RU"/>
        </w:rPr>
        <w:t xml:space="preserve">Частная модель нарушителя и модель актуальных угроз </w:t>
      </w:r>
      <w:proofErr w:type="spellStart"/>
      <w:r w:rsidRPr="00F37022">
        <w:rPr>
          <w:rFonts w:ascii="Arial" w:hAnsi="Arial" w:cs="Arial"/>
          <w:lang w:val="ru-RU"/>
        </w:rPr>
        <w:t>ПДн</w:t>
      </w:r>
      <w:proofErr w:type="spellEnd"/>
      <w:r w:rsidRPr="00F37022">
        <w:rPr>
          <w:rFonts w:ascii="Arial" w:hAnsi="Arial" w:cs="Arial"/>
          <w:lang w:val="ru-RU"/>
        </w:rPr>
        <w:t>;</w:t>
      </w:r>
    </w:p>
    <w:p w:rsidR="004E1866" w:rsidRPr="00F37022" w:rsidRDefault="004E1866" w:rsidP="00ED7373">
      <w:pPr>
        <w:pStyle w:val="af"/>
        <w:numPr>
          <w:ilvl w:val="0"/>
          <w:numId w:val="6"/>
        </w:numPr>
        <w:contextualSpacing w:val="0"/>
        <w:jc w:val="both"/>
        <w:rPr>
          <w:rFonts w:ascii="Arial" w:hAnsi="Arial" w:cs="Arial"/>
          <w:lang w:val="ru-RU"/>
        </w:rPr>
      </w:pPr>
      <w:r w:rsidRPr="00F37022">
        <w:rPr>
          <w:rFonts w:ascii="Arial" w:hAnsi="Arial" w:cs="Arial"/>
          <w:lang w:val="ru-RU"/>
        </w:rPr>
        <w:t xml:space="preserve">Акт определения требуемого уровня защищенности </w:t>
      </w:r>
      <w:proofErr w:type="spellStart"/>
      <w:r w:rsidRPr="00F37022">
        <w:rPr>
          <w:rFonts w:ascii="Arial" w:hAnsi="Arial" w:cs="Arial"/>
          <w:lang w:val="ru-RU"/>
        </w:rPr>
        <w:t>ИСПДн</w:t>
      </w:r>
      <w:proofErr w:type="spellEnd"/>
      <w:r w:rsidRPr="00F37022">
        <w:rPr>
          <w:rFonts w:ascii="Arial" w:hAnsi="Arial" w:cs="Arial"/>
          <w:lang w:val="ru-RU"/>
        </w:rPr>
        <w:t>;</w:t>
      </w:r>
    </w:p>
    <w:p w:rsidR="004E1866" w:rsidRPr="00F37022" w:rsidRDefault="004E1866" w:rsidP="00ED7373">
      <w:pPr>
        <w:pStyle w:val="af"/>
        <w:numPr>
          <w:ilvl w:val="0"/>
          <w:numId w:val="6"/>
        </w:numPr>
        <w:contextualSpacing w:val="0"/>
        <w:jc w:val="both"/>
        <w:rPr>
          <w:rFonts w:ascii="Arial" w:hAnsi="Arial" w:cs="Arial"/>
          <w:lang w:val="ru-RU"/>
        </w:rPr>
      </w:pPr>
      <w:r w:rsidRPr="00F37022">
        <w:rPr>
          <w:rFonts w:ascii="Arial" w:hAnsi="Arial" w:cs="Arial"/>
          <w:lang w:val="ru-RU"/>
        </w:rPr>
        <w:t xml:space="preserve">Техническое задание на создание </w:t>
      </w:r>
      <w:proofErr w:type="spellStart"/>
      <w:r w:rsidRPr="00F37022">
        <w:rPr>
          <w:rFonts w:ascii="Arial" w:hAnsi="Arial" w:cs="Arial"/>
          <w:lang w:val="ru-RU"/>
        </w:rPr>
        <w:t>СЗПДн</w:t>
      </w:r>
      <w:proofErr w:type="spellEnd"/>
      <w:r w:rsidRPr="00F37022">
        <w:rPr>
          <w:rFonts w:ascii="Arial" w:hAnsi="Arial" w:cs="Arial"/>
          <w:lang w:val="ru-RU"/>
        </w:rPr>
        <w:t xml:space="preserve"> (при необходимости);</w:t>
      </w:r>
    </w:p>
    <w:p w:rsidR="004E1866" w:rsidRPr="00F37022" w:rsidRDefault="004E1866" w:rsidP="00ED7373">
      <w:pPr>
        <w:pStyle w:val="af"/>
        <w:numPr>
          <w:ilvl w:val="0"/>
          <w:numId w:val="6"/>
        </w:numPr>
        <w:contextualSpacing w:val="0"/>
        <w:jc w:val="both"/>
        <w:rPr>
          <w:rFonts w:ascii="Arial" w:hAnsi="Arial" w:cs="Arial"/>
          <w:lang w:val="ru-RU"/>
        </w:rPr>
      </w:pPr>
      <w:r w:rsidRPr="00F37022">
        <w:rPr>
          <w:rFonts w:ascii="Arial" w:hAnsi="Arial" w:cs="Arial"/>
          <w:lang w:val="ru-RU"/>
        </w:rPr>
        <w:t xml:space="preserve">Технический проект </w:t>
      </w:r>
      <w:proofErr w:type="spellStart"/>
      <w:r w:rsidRPr="00F37022">
        <w:rPr>
          <w:rFonts w:ascii="Arial" w:hAnsi="Arial" w:cs="Arial"/>
          <w:lang w:val="ru-RU"/>
        </w:rPr>
        <w:t>СЗПДн</w:t>
      </w:r>
      <w:proofErr w:type="spellEnd"/>
      <w:r w:rsidRPr="00F37022">
        <w:rPr>
          <w:rFonts w:ascii="Arial" w:hAnsi="Arial" w:cs="Arial"/>
          <w:lang w:val="ru-RU"/>
        </w:rPr>
        <w:t xml:space="preserve"> (при необходимости):</w:t>
      </w:r>
    </w:p>
    <w:p w:rsidR="004E1866" w:rsidRPr="00F26102" w:rsidRDefault="004E1866" w:rsidP="00ED7373">
      <w:pPr>
        <w:pStyle w:val="af"/>
        <w:numPr>
          <w:ilvl w:val="1"/>
          <w:numId w:val="6"/>
        </w:numPr>
        <w:contextualSpacing w:val="0"/>
        <w:jc w:val="both"/>
        <w:rPr>
          <w:rFonts w:ascii="Arial" w:hAnsi="Arial" w:cs="Arial"/>
        </w:rPr>
      </w:pPr>
      <w:proofErr w:type="spellStart"/>
      <w:r w:rsidRPr="00F26102">
        <w:rPr>
          <w:rFonts w:ascii="Arial" w:hAnsi="Arial" w:cs="Arial"/>
        </w:rPr>
        <w:t>Архитектура</w:t>
      </w:r>
      <w:proofErr w:type="spellEnd"/>
      <w:r w:rsidRPr="00F26102">
        <w:rPr>
          <w:rFonts w:ascii="Arial" w:hAnsi="Arial" w:cs="Arial"/>
        </w:rPr>
        <w:t xml:space="preserve"> </w:t>
      </w:r>
      <w:proofErr w:type="spellStart"/>
      <w:r w:rsidRPr="00F26102">
        <w:rPr>
          <w:rFonts w:ascii="Arial" w:hAnsi="Arial" w:cs="Arial"/>
        </w:rPr>
        <w:t>решения</w:t>
      </w:r>
      <w:proofErr w:type="spellEnd"/>
      <w:r w:rsidRPr="00F26102">
        <w:rPr>
          <w:rFonts w:ascii="Arial" w:hAnsi="Arial" w:cs="Arial"/>
        </w:rPr>
        <w:t>;</w:t>
      </w:r>
    </w:p>
    <w:p w:rsidR="004E1866" w:rsidRPr="00F37022" w:rsidRDefault="004E1866" w:rsidP="00ED7373">
      <w:pPr>
        <w:pStyle w:val="af"/>
        <w:numPr>
          <w:ilvl w:val="1"/>
          <w:numId w:val="6"/>
        </w:numPr>
        <w:contextualSpacing w:val="0"/>
        <w:jc w:val="both"/>
        <w:rPr>
          <w:rFonts w:ascii="Arial" w:hAnsi="Arial" w:cs="Arial"/>
          <w:lang w:val="ru-RU"/>
        </w:rPr>
      </w:pPr>
      <w:r w:rsidRPr="00F37022">
        <w:rPr>
          <w:rFonts w:ascii="Arial" w:hAnsi="Arial" w:cs="Arial"/>
          <w:lang w:val="ru-RU"/>
        </w:rPr>
        <w:t xml:space="preserve">Пояснительная записка к техническому проекту </w:t>
      </w:r>
      <w:proofErr w:type="spellStart"/>
      <w:r w:rsidRPr="00F37022">
        <w:rPr>
          <w:rFonts w:ascii="Arial" w:hAnsi="Arial" w:cs="Arial"/>
          <w:lang w:val="ru-RU"/>
        </w:rPr>
        <w:t>СЗПДн</w:t>
      </w:r>
      <w:proofErr w:type="spellEnd"/>
      <w:r w:rsidRPr="00F37022">
        <w:rPr>
          <w:rFonts w:ascii="Arial" w:hAnsi="Arial" w:cs="Arial"/>
          <w:lang w:val="ru-RU"/>
        </w:rPr>
        <w:t xml:space="preserve">, включающая экономическое обоснование необходимости применения и выбора необходимых средств и методов защиты информации и спецификацию программных и технических средств СЗ </w:t>
      </w:r>
      <w:proofErr w:type="spellStart"/>
      <w:r w:rsidRPr="00F37022">
        <w:rPr>
          <w:rFonts w:ascii="Arial" w:hAnsi="Arial" w:cs="Arial"/>
          <w:lang w:val="ru-RU"/>
        </w:rPr>
        <w:t>ПДн</w:t>
      </w:r>
      <w:proofErr w:type="spellEnd"/>
      <w:r w:rsidRPr="00F37022">
        <w:rPr>
          <w:rFonts w:ascii="Arial" w:hAnsi="Arial" w:cs="Arial"/>
          <w:lang w:val="ru-RU"/>
        </w:rPr>
        <w:t>;</w:t>
      </w:r>
    </w:p>
    <w:p w:rsidR="004E1866" w:rsidRPr="00F37022" w:rsidRDefault="004E1866" w:rsidP="00ED7373">
      <w:pPr>
        <w:pStyle w:val="af"/>
        <w:numPr>
          <w:ilvl w:val="1"/>
          <w:numId w:val="6"/>
        </w:numPr>
        <w:contextualSpacing w:val="0"/>
        <w:jc w:val="both"/>
        <w:rPr>
          <w:rFonts w:ascii="Arial" w:hAnsi="Arial" w:cs="Arial"/>
          <w:lang w:val="ru-RU"/>
        </w:rPr>
      </w:pPr>
      <w:r w:rsidRPr="00F37022">
        <w:rPr>
          <w:rFonts w:ascii="Arial" w:hAnsi="Arial" w:cs="Arial"/>
          <w:lang w:val="ru-RU"/>
        </w:rPr>
        <w:t xml:space="preserve">Программа и методику испытаний СЗ </w:t>
      </w:r>
      <w:proofErr w:type="spellStart"/>
      <w:r w:rsidRPr="00F37022">
        <w:rPr>
          <w:rFonts w:ascii="Arial" w:hAnsi="Arial" w:cs="Arial"/>
          <w:lang w:val="ru-RU"/>
        </w:rPr>
        <w:t>ПДн</w:t>
      </w:r>
      <w:proofErr w:type="spellEnd"/>
      <w:r w:rsidRPr="00F37022">
        <w:rPr>
          <w:rFonts w:ascii="Arial" w:hAnsi="Arial" w:cs="Arial"/>
          <w:lang w:val="ru-RU"/>
        </w:rPr>
        <w:t>.</w:t>
      </w:r>
    </w:p>
    <w:p w:rsidR="004E1866" w:rsidRPr="00F37022" w:rsidRDefault="004E1866" w:rsidP="00ED7373">
      <w:pPr>
        <w:pStyle w:val="af"/>
        <w:numPr>
          <w:ilvl w:val="0"/>
          <w:numId w:val="6"/>
        </w:numPr>
        <w:contextualSpacing w:val="0"/>
        <w:jc w:val="both"/>
        <w:rPr>
          <w:rFonts w:ascii="Arial" w:hAnsi="Arial" w:cs="Arial"/>
          <w:lang w:val="ru-RU"/>
        </w:rPr>
      </w:pPr>
      <w:r w:rsidRPr="00F37022">
        <w:rPr>
          <w:rFonts w:ascii="Arial" w:hAnsi="Arial" w:cs="Arial"/>
          <w:lang w:val="ru-RU"/>
        </w:rPr>
        <w:t xml:space="preserve">Проекты поручений обработки </w:t>
      </w:r>
      <w:proofErr w:type="spellStart"/>
      <w:r w:rsidRPr="00F37022">
        <w:rPr>
          <w:rFonts w:ascii="Arial" w:hAnsi="Arial" w:cs="Arial"/>
          <w:lang w:val="ru-RU"/>
        </w:rPr>
        <w:t>ПДн</w:t>
      </w:r>
      <w:proofErr w:type="spellEnd"/>
      <w:r w:rsidRPr="00F37022">
        <w:rPr>
          <w:rFonts w:ascii="Arial" w:hAnsi="Arial" w:cs="Arial"/>
          <w:lang w:val="ru-RU"/>
        </w:rPr>
        <w:t xml:space="preserve"> для включения в договоры Предприятий Холдинга и Оператора </w:t>
      </w:r>
      <w:proofErr w:type="spellStart"/>
      <w:r w:rsidRPr="00F37022">
        <w:rPr>
          <w:rFonts w:ascii="Arial" w:hAnsi="Arial" w:cs="Arial"/>
          <w:lang w:val="ru-RU"/>
        </w:rPr>
        <w:t>ПДн</w:t>
      </w:r>
      <w:proofErr w:type="spellEnd"/>
      <w:r w:rsidRPr="00F37022">
        <w:rPr>
          <w:rFonts w:ascii="Arial" w:hAnsi="Arial" w:cs="Arial"/>
          <w:lang w:val="ru-RU"/>
        </w:rPr>
        <w:t xml:space="preserve"> (при необходимости);</w:t>
      </w:r>
    </w:p>
    <w:p w:rsidR="004E1866" w:rsidRPr="00F37022" w:rsidRDefault="004E1866" w:rsidP="00ED7373">
      <w:pPr>
        <w:pStyle w:val="af"/>
        <w:numPr>
          <w:ilvl w:val="0"/>
          <w:numId w:val="6"/>
        </w:numPr>
        <w:contextualSpacing w:val="0"/>
        <w:jc w:val="both"/>
        <w:rPr>
          <w:rFonts w:ascii="Arial" w:hAnsi="Arial" w:cs="Arial"/>
          <w:lang w:val="ru-RU"/>
        </w:rPr>
      </w:pPr>
      <w:r w:rsidRPr="00F37022">
        <w:rPr>
          <w:rFonts w:ascii="Arial" w:hAnsi="Arial" w:cs="Arial"/>
          <w:lang w:val="ru-RU"/>
        </w:rPr>
        <w:t xml:space="preserve">Формы согласий на обработку/передачу </w:t>
      </w:r>
      <w:proofErr w:type="spellStart"/>
      <w:r w:rsidRPr="00F37022">
        <w:rPr>
          <w:rFonts w:ascii="Arial" w:hAnsi="Arial" w:cs="Arial"/>
          <w:lang w:val="ru-RU"/>
        </w:rPr>
        <w:t>ПДн</w:t>
      </w:r>
      <w:proofErr w:type="spellEnd"/>
      <w:r w:rsidRPr="00F37022">
        <w:rPr>
          <w:rFonts w:ascii="Arial" w:hAnsi="Arial" w:cs="Arial"/>
          <w:lang w:val="ru-RU"/>
        </w:rPr>
        <w:t xml:space="preserve"> (при необходимости);</w:t>
      </w:r>
    </w:p>
    <w:p w:rsidR="004E1866" w:rsidRPr="00F37022" w:rsidRDefault="004E1866" w:rsidP="00ED7373">
      <w:pPr>
        <w:pStyle w:val="af"/>
        <w:numPr>
          <w:ilvl w:val="0"/>
          <w:numId w:val="6"/>
        </w:numPr>
        <w:contextualSpacing w:val="0"/>
        <w:jc w:val="both"/>
        <w:rPr>
          <w:rFonts w:ascii="Arial" w:hAnsi="Arial" w:cs="Arial"/>
          <w:lang w:val="ru-RU"/>
        </w:rPr>
      </w:pPr>
      <w:r w:rsidRPr="00F37022">
        <w:rPr>
          <w:rFonts w:ascii="Arial" w:hAnsi="Arial" w:cs="Arial"/>
          <w:lang w:val="ru-RU"/>
        </w:rPr>
        <w:t xml:space="preserve">Форма уведомления </w:t>
      </w:r>
      <w:proofErr w:type="spellStart"/>
      <w:proofErr w:type="gramStart"/>
      <w:r w:rsidRPr="00F37022">
        <w:rPr>
          <w:rFonts w:ascii="Arial" w:hAnsi="Arial" w:cs="Arial"/>
          <w:lang w:val="ru-RU"/>
        </w:rPr>
        <w:t>гос</w:t>
      </w:r>
      <w:proofErr w:type="spellEnd"/>
      <w:r w:rsidRPr="00F37022">
        <w:rPr>
          <w:rFonts w:ascii="Arial" w:hAnsi="Arial" w:cs="Arial"/>
          <w:lang w:val="ru-RU"/>
        </w:rPr>
        <w:t>. органов</w:t>
      </w:r>
      <w:proofErr w:type="gramEnd"/>
      <w:r w:rsidRPr="00F37022">
        <w:rPr>
          <w:rFonts w:ascii="Arial" w:hAnsi="Arial" w:cs="Arial"/>
          <w:lang w:val="ru-RU"/>
        </w:rPr>
        <w:t xml:space="preserve"> об обработке </w:t>
      </w:r>
      <w:proofErr w:type="spellStart"/>
      <w:r w:rsidRPr="00F37022">
        <w:rPr>
          <w:rFonts w:ascii="Arial" w:hAnsi="Arial" w:cs="Arial"/>
          <w:lang w:val="ru-RU"/>
        </w:rPr>
        <w:t>ПДн</w:t>
      </w:r>
      <w:proofErr w:type="spellEnd"/>
      <w:r w:rsidRPr="00F37022">
        <w:rPr>
          <w:rFonts w:ascii="Arial" w:hAnsi="Arial" w:cs="Arial"/>
          <w:lang w:val="ru-RU"/>
        </w:rPr>
        <w:t xml:space="preserve"> (при необходимости);</w:t>
      </w:r>
    </w:p>
    <w:p w:rsidR="004E1866" w:rsidRPr="00F37022" w:rsidRDefault="004E1866" w:rsidP="00ED7373">
      <w:pPr>
        <w:pStyle w:val="af"/>
        <w:numPr>
          <w:ilvl w:val="0"/>
          <w:numId w:val="6"/>
        </w:numPr>
        <w:contextualSpacing w:val="0"/>
        <w:jc w:val="both"/>
        <w:rPr>
          <w:rFonts w:ascii="Arial" w:hAnsi="Arial" w:cs="Arial"/>
          <w:lang w:val="ru-RU"/>
        </w:rPr>
      </w:pPr>
      <w:r w:rsidRPr="00F37022">
        <w:rPr>
          <w:rFonts w:ascii="Arial" w:hAnsi="Arial" w:cs="Arial"/>
          <w:lang w:val="ru-RU"/>
        </w:rPr>
        <w:t xml:space="preserve">Заключение по результатам оценки эффективности и достаточности мер по защите </w:t>
      </w:r>
      <w:proofErr w:type="spellStart"/>
      <w:r w:rsidRPr="00F37022">
        <w:rPr>
          <w:rFonts w:ascii="Arial" w:hAnsi="Arial" w:cs="Arial"/>
          <w:lang w:val="ru-RU"/>
        </w:rPr>
        <w:t>ПДн</w:t>
      </w:r>
      <w:proofErr w:type="spellEnd"/>
      <w:r w:rsidRPr="00F37022">
        <w:rPr>
          <w:rFonts w:ascii="Arial" w:hAnsi="Arial" w:cs="Arial"/>
          <w:lang w:val="ru-RU"/>
        </w:rPr>
        <w:t xml:space="preserve"> требованиям по безопасности информации.</w:t>
      </w:r>
    </w:p>
    <w:p w:rsidR="004E1866" w:rsidRPr="00FB5CB1" w:rsidRDefault="004E1866" w:rsidP="00BB3EB6">
      <w:pPr>
        <w:pStyle w:val="a7"/>
        <w:ind w:left="0" w:firstLine="720"/>
        <w:jc w:val="both"/>
        <w:rPr>
          <w:rFonts w:ascii="Arial" w:hAnsi="Arial" w:cs="Arial"/>
          <w:lang w:val="ru-RU"/>
        </w:rPr>
      </w:pPr>
      <w:r w:rsidRPr="00FB5CB1">
        <w:rPr>
          <w:rFonts w:ascii="Arial" w:hAnsi="Arial" w:cs="Arial"/>
          <w:lang w:val="ru-RU"/>
        </w:rPr>
        <w:lastRenderedPageBreak/>
        <w:t>Работы по внедрению разработанных мер и средств защиты в соответствие требованиям ФЗ-152 «О персональных данных» выполняются в рамах настоящих функционально-технических требований. </w:t>
      </w:r>
    </w:p>
    <w:p w:rsidR="004E1866" w:rsidRPr="00FB5CB1" w:rsidRDefault="004E1866" w:rsidP="00BB3EB6">
      <w:pPr>
        <w:pStyle w:val="a7"/>
        <w:ind w:left="0" w:firstLine="720"/>
        <w:jc w:val="both"/>
        <w:rPr>
          <w:rFonts w:ascii="Arial" w:hAnsi="Arial" w:cs="Arial"/>
          <w:lang w:val="ru-RU"/>
        </w:rPr>
      </w:pPr>
      <w:r w:rsidRPr="00FB5CB1">
        <w:rPr>
          <w:rFonts w:ascii="Arial" w:hAnsi="Arial" w:cs="Arial"/>
          <w:lang w:val="ru-RU"/>
        </w:rPr>
        <w:t>Более детальные требования по обеспечению информационной безопасности будут сформированы после выбора конкретной платформы и архитектуры решения.</w:t>
      </w:r>
    </w:p>
    <w:p w:rsidR="004E1866" w:rsidRPr="00EE5B85" w:rsidRDefault="004E1866" w:rsidP="00ED7373">
      <w:pPr>
        <w:pStyle w:val="2"/>
        <w:keepLines w:val="0"/>
        <w:numPr>
          <w:ilvl w:val="1"/>
          <w:numId w:val="12"/>
        </w:numPr>
        <w:pBdr>
          <w:bottom w:val="single" w:sz="12" w:space="2" w:color="999999"/>
        </w:pBdr>
        <w:tabs>
          <w:tab w:val="left" w:pos="709"/>
        </w:tabs>
        <w:spacing w:before="240" w:after="60" w:line="240" w:lineRule="auto"/>
        <w:rPr>
          <w:rStyle w:val="aff2"/>
          <w:color w:val="auto"/>
        </w:rPr>
      </w:pPr>
      <w:bookmarkStart w:id="36" w:name="_Toc2109458"/>
      <w:bookmarkStart w:id="37" w:name="_Toc22543358"/>
      <w:r w:rsidRPr="00EE5B85">
        <w:rPr>
          <w:rStyle w:val="aff2"/>
          <w:color w:val="auto"/>
        </w:rPr>
        <w:t>Управление доступом</w:t>
      </w:r>
      <w:bookmarkEnd w:id="36"/>
      <w:bookmarkEnd w:id="37"/>
    </w:p>
    <w:p w:rsidR="004E1866" w:rsidRPr="00F26102" w:rsidRDefault="004E1866" w:rsidP="004E1866">
      <w:pPr>
        <w:jc w:val="both"/>
        <w:rPr>
          <w:rFonts w:ascii="Arial" w:hAnsi="Arial" w:cs="Arial"/>
        </w:rPr>
      </w:pPr>
      <w:r w:rsidRPr="00F26102">
        <w:rPr>
          <w:rFonts w:ascii="Arial" w:hAnsi="Arial" w:cs="Arial"/>
        </w:rPr>
        <w:t>В части управления доступом должны быть предусмотрены следующие требования:</w:t>
      </w:r>
    </w:p>
    <w:p w:rsidR="004E1866" w:rsidRPr="00F37022" w:rsidRDefault="004E1866" w:rsidP="00ED7373">
      <w:pPr>
        <w:pStyle w:val="af"/>
        <w:numPr>
          <w:ilvl w:val="0"/>
          <w:numId w:val="7"/>
        </w:numPr>
        <w:contextualSpacing w:val="0"/>
        <w:jc w:val="both"/>
        <w:rPr>
          <w:rFonts w:ascii="Arial" w:hAnsi="Arial" w:cs="Arial"/>
          <w:lang w:val="ru-RU"/>
        </w:rPr>
      </w:pPr>
      <w:r w:rsidRPr="00F37022">
        <w:rPr>
          <w:rFonts w:ascii="Arial" w:hAnsi="Arial" w:cs="Arial"/>
          <w:lang w:val="ru-RU"/>
        </w:rPr>
        <w:t>Реализована ролевая модель управления полномочиями доступа (</w:t>
      </w:r>
      <w:r w:rsidRPr="00F26102">
        <w:rPr>
          <w:rFonts w:ascii="Arial" w:hAnsi="Arial" w:cs="Arial"/>
        </w:rPr>
        <w:t>RBAC</w:t>
      </w:r>
      <w:r w:rsidRPr="00F37022">
        <w:rPr>
          <w:rFonts w:ascii="Arial" w:hAnsi="Arial" w:cs="Arial"/>
          <w:lang w:val="ru-RU"/>
        </w:rPr>
        <w:t>), предусматривающая ограничение полномочий пользователей, специалистов поддержки и администраторов в соответствии с их зонами ответственности.</w:t>
      </w:r>
    </w:p>
    <w:p w:rsidR="004E1866" w:rsidRDefault="004E1866" w:rsidP="00ED7373">
      <w:pPr>
        <w:pStyle w:val="af"/>
        <w:numPr>
          <w:ilvl w:val="0"/>
          <w:numId w:val="7"/>
        </w:numPr>
        <w:contextualSpacing w:val="0"/>
        <w:jc w:val="both"/>
        <w:rPr>
          <w:rFonts w:ascii="Arial" w:hAnsi="Arial" w:cs="Arial"/>
          <w:lang w:val="ru-RU"/>
        </w:rPr>
      </w:pPr>
      <w:r w:rsidRPr="00F37022">
        <w:rPr>
          <w:rFonts w:ascii="Arial" w:hAnsi="Arial" w:cs="Arial"/>
          <w:lang w:val="ru-RU"/>
        </w:rPr>
        <w:t xml:space="preserve">Для работы с сервисом всеми сотрудниками Заказчика должны использоваться  </w:t>
      </w:r>
      <w:proofErr w:type="spellStart"/>
      <w:r w:rsidRPr="00F37022">
        <w:rPr>
          <w:rFonts w:ascii="Arial" w:hAnsi="Arial" w:cs="Arial"/>
          <w:lang w:val="ru-RU"/>
        </w:rPr>
        <w:t>аутентификационные</w:t>
      </w:r>
      <w:proofErr w:type="spellEnd"/>
      <w:r w:rsidRPr="00F37022">
        <w:rPr>
          <w:rFonts w:ascii="Arial" w:hAnsi="Arial" w:cs="Arial"/>
          <w:lang w:val="ru-RU"/>
        </w:rPr>
        <w:t xml:space="preserve"> данные, соответствующие политикам безопасности Заказчика. </w:t>
      </w:r>
    </w:p>
    <w:p w:rsidR="00BF41AF" w:rsidRPr="00F37022" w:rsidRDefault="00BF41AF" w:rsidP="00ED7373">
      <w:pPr>
        <w:pStyle w:val="af"/>
        <w:numPr>
          <w:ilvl w:val="0"/>
          <w:numId w:val="7"/>
        </w:numPr>
        <w:contextualSpacing w:val="0"/>
        <w:jc w:val="both"/>
        <w:rPr>
          <w:rFonts w:ascii="Arial" w:hAnsi="Arial" w:cs="Arial"/>
          <w:lang w:val="ru-RU"/>
        </w:rPr>
      </w:pPr>
      <w:r>
        <w:rPr>
          <w:rFonts w:ascii="Arial" w:hAnsi="Arial" w:cs="Arial"/>
          <w:lang w:val="ru-RU"/>
        </w:rPr>
        <w:t xml:space="preserve">Управление учетными записями пользователей должно осуществляться </w:t>
      </w:r>
      <w:r w:rsidR="00044BE7">
        <w:rPr>
          <w:rFonts w:ascii="Arial" w:hAnsi="Arial" w:cs="Arial"/>
          <w:lang w:val="ru-RU"/>
        </w:rPr>
        <w:t>с использованием ЕСУИД.</w:t>
      </w:r>
    </w:p>
    <w:p w:rsidR="00A52B9A" w:rsidRPr="003F7E96" w:rsidRDefault="00A52B9A" w:rsidP="00ED7373">
      <w:pPr>
        <w:pStyle w:val="1"/>
        <w:numPr>
          <w:ilvl w:val="0"/>
          <w:numId w:val="8"/>
        </w:numPr>
        <w:rPr>
          <w:rFonts w:ascii="Arial" w:hAnsi="Arial" w:cs="Arial"/>
          <w:color w:val="auto"/>
        </w:rPr>
      </w:pPr>
      <w:bookmarkStart w:id="38" w:name="_Toc22543359"/>
      <w:bookmarkStart w:id="39" w:name="_Toc22543360"/>
      <w:bookmarkStart w:id="40" w:name="_Toc22543361"/>
      <w:bookmarkStart w:id="41" w:name="_Toc22543362"/>
      <w:bookmarkStart w:id="42" w:name="_Toc22543363"/>
      <w:bookmarkEnd w:id="38"/>
      <w:bookmarkEnd w:id="39"/>
      <w:bookmarkEnd w:id="40"/>
      <w:bookmarkEnd w:id="41"/>
      <w:r w:rsidRPr="003F7E96">
        <w:rPr>
          <w:rFonts w:ascii="Arial" w:hAnsi="Arial" w:cs="Arial"/>
          <w:color w:val="auto"/>
        </w:rPr>
        <w:t>Требования к составу работ</w:t>
      </w:r>
      <w:bookmarkEnd w:id="42"/>
    </w:p>
    <w:p w:rsidR="00E47F59" w:rsidRPr="003F7E96" w:rsidRDefault="00E47F59" w:rsidP="00231AC5">
      <w:pPr>
        <w:pStyle w:val="a7"/>
        <w:ind w:left="0"/>
        <w:jc w:val="both"/>
        <w:rPr>
          <w:rFonts w:ascii="Arial" w:hAnsi="Arial" w:cs="Arial"/>
          <w:szCs w:val="22"/>
          <w:lang w:val="ru-RU"/>
        </w:rPr>
      </w:pPr>
    </w:p>
    <w:p w:rsidR="00F37022" w:rsidRPr="00F37022" w:rsidRDefault="00F37022" w:rsidP="00ED7373">
      <w:pPr>
        <w:pStyle w:val="af"/>
        <w:numPr>
          <w:ilvl w:val="0"/>
          <w:numId w:val="13"/>
        </w:numPr>
        <w:contextualSpacing w:val="0"/>
        <w:jc w:val="both"/>
        <w:rPr>
          <w:rFonts w:ascii="Arial" w:hAnsi="Arial" w:cs="Arial"/>
          <w:lang w:val="ru-RU"/>
        </w:rPr>
      </w:pPr>
      <w:r w:rsidRPr="00F37022">
        <w:rPr>
          <w:rFonts w:ascii="Arial" w:hAnsi="Arial" w:cs="Arial"/>
          <w:lang w:val="ru-RU"/>
        </w:rPr>
        <w:t>Исполнитель берет на себя все расходы по необходимым командировкам к месту проведения работ.</w:t>
      </w:r>
    </w:p>
    <w:p w:rsidR="00F37022" w:rsidRPr="00F37022" w:rsidRDefault="00F37022" w:rsidP="00ED7373">
      <w:pPr>
        <w:pStyle w:val="af"/>
        <w:numPr>
          <w:ilvl w:val="0"/>
          <w:numId w:val="13"/>
        </w:numPr>
        <w:contextualSpacing w:val="0"/>
        <w:jc w:val="both"/>
        <w:rPr>
          <w:rFonts w:ascii="Arial" w:hAnsi="Arial" w:cs="Arial"/>
          <w:lang w:val="ru-RU"/>
        </w:rPr>
      </w:pPr>
      <w:r w:rsidRPr="00F37022">
        <w:rPr>
          <w:rFonts w:ascii="Arial" w:hAnsi="Arial" w:cs="Arial"/>
          <w:lang w:val="ru-RU"/>
        </w:rPr>
        <w:t>Все работы осуществляются на площадке Заказчика. Удаленный доступ к ИС Заказчика не предоставляется.</w:t>
      </w:r>
    </w:p>
    <w:p w:rsidR="00F37022" w:rsidRPr="00F37022" w:rsidRDefault="00F37022" w:rsidP="00ED7373">
      <w:pPr>
        <w:pStyle w:val="af"/>
        <w:numPr>
          <w:ilvl w:val="0"/>
          <w:numId w:val="13"/>
        </w:numPr>
        <w:contextualSpacing w:val="0"/>
        <w:jc w:val="both"/>
        <w:rPr>
          <w:rFonts w:ascii="Arial" w:hAnsi="Arial" w:cs="Arial"/>
          <w:lang w:val="ru-RU"/>
        </w:rPr>
      </w:pPr>
      <w:r w:rsidRPr="00F37022">
        <w:rPr>
          <w:rFonts w:ascii="Arial" w:hAnsi="Arial" w:cs="Arial"/>
          <w:lang w:val="ru-RU"/>
        </w:rPr>
        <w:t xml:space="preserve">Проект должен выполняться по методологии </w:t>
      </w:r>
      <w:proofErr w:type="spellStart"/>
      <w:r w:rsidRPr="00F26102">
        <w:rPr>
          <w:rFonts w:ascii="Arial" w:hAnsi="Arial" w:cs="Arial"/>
        </w:rPr>
        <w:t>AcceleratedSAP</w:t>
      </w:r>
      <w:proofErr w:type="spellEnd"/>
      <w:r w:rsidRPr="00F37022">
        <w:rPr>
          <w:rFonts w:ascii="Arial" w:hAnsi="Arial" w:cs="Arial"/>
          <w:lang w:val="ru-RU"/>
        </w:rPr>
        <w:t xml:space="preserve"> (</w:t>
      </w:r>
      <w:r w:rsidRPr="00F26102">
        <w:rPr>
          <w:rFonts w:ascii="Arial" w:hAnsi="Arial" w:cs="Arial"/>
        </w:rPr>
        <w:t>ASAP</w:t>
      </w:r>
      <w:r w:rsidRPr="00F37022">
        <w:rPr>
          <w:rFonts w:ascii="Arial" w:hAnsi="Arial" w:cs="Arial"/>
          <w:lang w:val="ru-RU"/>
        </w:rPr>
        <w:t>)</w:t>
      </w:r>
      <w:r w:rsidR="009A364D">
        <w:rPr>
          <w:rFonts w:ascii="Arial" w:hAnsi="Arial" w:cs="Arial"/>
          <w:lang w:val="ru-RU"/>
        </w:rPr>
        <w:t xml:space="preserve"> или по методологии </w:t>
      </w:r>
      <w:proofErr w:type="spellStart"/>
      <w:r w:rsidR="009A364D">
        <w:rPr>
          <w:rFonts w:ascii="Arial" w:hAnsi="Arial" w:cs="Arial"/>
        </w:rPr>
        <w:t>PMBoK</w:t>
      </w:r>
      <w:proofErr w:type="spellEnd"/>
      <w:r w:rsidRPr="00F37022">
        <w:rPr>
          <w:rFonts w:ascii="Arial" w:hAnsi="Arial" w:cs="Arial"/>
          <w:lang w:val="ru-RU"/>
        </w:rPr>
        <w:t>. Форматы и шаблоны проектных документов должны быть согласованы с уполномоченными представителями Заказчика до начала работ по их наполнению содержанием.</w:t>
      </w:r>
    </w:p>
    <w:p w:rsidR="00F37022" w:rsidRPr="00F37022" w:rsidRDefault="00F37022" w:rsidP="00ED7373">
      <w:pPr>
        <w:pStyle w:val="af"/>
        <w:numPr>
          <w:ilvl w:val="0"/>
          <w:numId w:val="13"/>
        </w:numPr>
        <w:contextualSpacing w:val="0"/>
        <w:jc w:val="both"/>
        <w:rPr>
          <w:rFonts w:ascii="Arial" w:hAnsi="Arial" w:cs="Arial"/>
          <w:lang w:val="ru-RU"/>
        </w:rPr>
      </w:pPr>
      <w:r w:rsidRPr="00F37022">
        <w:rPr>
          <w:rFonts w:ascii="Arial" w:hAnsi="Arial" w:cs="Arial"/>
          <w:lang w:val="ru-RU"/>
        </w:rPr>
        <w:t xml:space="preserve">Все результаты работ и проектная документация должны быть согласованы с уполномоченными представителями Заказчика. </w:t>
      </w:r>
    </w:p>
    <w:p w:rsidR="00F37022" w:rsidRPr="00F37022" w:rsidRDefault="00F37022" w:rsidP="00ED7373">
      <w:pPr>
        <w:pStyle w:val="af"/>
        <w:numPr>
          <w:ilvl w:val="0"/>
          <w:numId w:val="13"/>
        </w:numPr>
        <w:contextualSpacing w:val="0"/>
        <w:jc w:val="both"/>
        <w:rPr>
          <w:rFonts w:ascii="Arial" w:hAnsi="Arial" w:cs="Arial"/>
          <w:lang w:val="ru-RU"/>
        </w:rPr>
      </w:pPr>
      <w:r w:rsidRPr="00F37022">
        <w:rPr>
          <w:rFonts w:ascii="Arial" w:hAnsi="Arial" w:cs="Arial"/>
          <w:lang w:val="ru-RU"/>
        </w:rPr>
        <w:t>Исполнитель готовит и предоставляет на регулярной основе план работ, со сроками и ответственными со стороны Исполнителя.</w:t>
      </w:r>
    </w:p>
    <w:p w:rsidR="00F37022" w:rsidRPr="00F37022" w:rsidRDefault="00F37022" w:rsidP="00ED7373">
      <w:pPr>
        <w:pStyle w:val="af"/>
        <w:numPr>
          <w:ilvl w:val="0"/>
          <w:numId w:val="13"/>
        </w:numPr>
        <w:contextualSpacing w:val="0"/>
        <w:jc w:val="both"/>
        <w:rPr>
          <w:rFonts w:ascii="Arial" w:hAnsi="Arial" w:cs="Arial"/>
          <w:lang w:val="ru-RU"/>
        </w:rPr>
      </w:pPr>
      <w:r w:rsidRPr="00F37022">
        <w:rPr>
          <w:rFonts w:ascii="Arial" w:hAnsi="Arial" w:cs="Arial"/>
          <w:lang w:val="ru-RU"/>
        </w:rPr>
        <w:t xml:space="preserve">Исполнитель должен обеспечить необходимый уровень управления проектом, который позволит добиться наивысшего качества создаваемого продукта и его внедрения, включая, </w:t>
      </w:r>
      <w:proofErr w:type="gramStart"/>
      <w:r w:rsidRPr="00F37022">
        <w:rPr>
          <w:rFonts w:ascii="Arial" w:hAnsi="Arial" w:cs="Arial"/>
          <w:lang w:val="ru-RU"/>
        </w:rPr>
        <w:t>но</w:t>
      </w:r>
      <w:proofErr w:type="gramEnd"/>
      <w:r w:rsidRPr="00F37022">
        <w:rPr>
          <w:rFonts w:ascii="Arial" w:hAnsi="Arial" w:cs="Arial"/>
          <w:lang w:val="ru-RU"/>
        </w:rPr>
        <w:t xml:space="preserve"> не ограничиваясь управлением сроками, бюджетом, ресурсами, интеграцией, качеством, изменениями проекта, рисками.</w:t>
      </w:r>
    </w:p>
    <w:p w:rsidR="00F37022" w:rsidRPr="00F37022" w:rsidRDefault="00F37022" w:rsidP="00ED7373">
      <w:pPr>
        <w:pStyle w:val="af"/>
        <w:numPr>
          <w:ilvl w:val="0"/>
          <w:numId w:val="13"/>
        </w:numPr>
        <w:contextualSpacing w:val="0"/>
        <w:jc w:val="both"/>
        <w:rPr>
          <w:rFonts w:ascii="Arial" w:hAnsi="Arial" w:cs="Arial"/>
          <w:lang w:val="ru-RU"/>
        </w:rPr>
      </w:pPr>
      <w:r w:rsidRPr="00F37022">
        <w:rPr>
          <w:rFonts w:ascii="Arial" w:hAnsi="Arial" w:cs="Arial"/>
          <w:lang w:val="ru-RU"/>
        </w:rPr>
        <w:t xml:space="preserve">Управление проектом, должно осуществляться в соответствии с рекомендациями </w:t>
      </w:r>
      <w:proofErr w:type="spellStart"/>
      <w:r w:rsidRPr="00F26102">
        <w:rPr>
          <w:rFonts w:ascii="Arial" w:hAnsi="Arial" w:cs="Arial"/>
        </w:rPr>
        <w:t>PMBok</w:t>
      </w:r>
      <w:proofErr w:type="spellEnd"/>
      <w:r w:rsidRPr="00F37022">
        <w:rPr>
          <w:rFonts w:ascii="Arial" w:hAnsi="Arial" w:cs="Arial"/>
          <w:lang w:val="ru-RU"/>
        </w:rPr>
        <w:t xml:space="preserve"> выделенным проектным менеджером Исполнителя. Организация встреч, запрос пропусков, формирование протоколов, обновление статусов в контрольных документах и т.д. является ответственностью Исполнителя, для выполнения данных работ должен быть в достаточном объеме выделен административный ресурс.</w:t>
      </w:r>
    </w:p>
    <w:p w:rsidR="00F37022" w:rsidRPr="00F26102" w:rsidRDefault="00F37022" w:rsidP="00ED7373">
      <w:pPr>
        <w:pStyle w:val="af"/>
        <w:numPr>
          <w:ilvl w:val="0"/>
          <w:numId w:val="13"/>
        </w:numPr>
        <w:contextualSpacing w:val="0"/>
        <w:jc w:val="both"/>
        <w:rPr>
          <w:rFonts w:ascii="Arial" w:hAnsi="Arial" w:cs="Arial"/>
        </w:rPr>
      </w:pPr>
      <w:r w:rsidRPr="00F37022">
        <w:rPr>
          <w:rFonts w:ascii="Arial" w:hAnsi="Arial" w:cs="Arial"/>
          <w:lang w:val="ru-RU"/>
        </w:rPr>
        <w:t xml:space="preserve">Подготовка отчетной документации, статистики по проекту, управление рисками и проблемами, а также управление коммуникациями внутри проектной команды и с сотрудниками Заказчика возлагается на проектного менеджера со стороны Исполнителя. </w:t>
      </w:r>
      <w:proofErr w:type="spellStart"/>
      <w:proofErr w:type="gramStart"/>
      <w:r w:rsidRPr="00F26102">
        <w:rPr>
          <w:rFonts w:ascii="Arial" w:hAnsi="Arial" w:cs="Arial"/>
        </w:rPr>
        <w:t>Вся</w:t>
      </w:r>
      <w:proofErr w:type="spellEnd"/>
      <w:r w:rsidRPr="00F26102">
        <w:rPr>
          <w:rFonts w:ascii="Arial" w:hAnsi="Arial" w:cs="Arial"/>
        </w:rPr>
        <w:t xml:space="preserve"> </w:t>
      </w:r>
      <w:proofErr w:type="spellStart"/>
      <w:r w:rsidRPr="00F26102">
        <w:rPr>
          <w:rFonts w:ascii="Arial" w:hAnsi="Arial" w:cs="Arial"/>
        </w:rPr>
        <w:t>проектная</w:t>
      </w:r>
      <w:proofErr w:type="spellEnd"/>
      <w:r w:rsidRPr="00F26102">
        <w:rPr>
          <w:rFonts w:ascii="Arial" w:hAnsi="Arial" w:cs="Arial"/>
        </w:rPr>
        <w:t xml:space="preserve"> </w:t>
      </w:r>
      <w:proofErr w:type="spellStart"/>
      <w:r w:rsidRPr="00F26102">
        <w:rPr>
          <w:rFonts w:ascii="Arial" w:hAnsi="Arial" w:cs="Arial"/>
        </w:rPr>
        <w:t>документация</w:t>
      </w:r>
      <w:proofErr w:type="spellEnd"/>
      <w:r w:rsidRPr="00F26102">
        <w:rPr>
          <w:rFonts w:ascii="Arial" w:hAnsi="Arial" w:cs="Arial"/>
        </w:rPr>
        <w:t xml:space="preserve"> </w:t>
      </w:r>
      <w:proofErr w:type="spellStart"/>
      <w:r w:rsidRPr="00F26102">
        <w:rPr>
          <w:rFonts w:ascii="Arial" w:hAnsi="Arial" w:cs="Arial"/>
        </w:rPr>
        <w:t>должна</w:t>
      </w:r>
      <w:proofErr w:type="spellEnd"/>
      <w:r w:rsidRPr="00F26102">
        <w:rPr>
          <w:rFonts w:ascii="Arial" w:hAnsi="Arial" w:cs="Arial"/>
        </w:rPr>
        <w:t xml:space="preserve"> </w:t>
      </w:r>
      <w:proofErr w:type="spellStart"/>
      <w:r w:rsidRPr="00F26102">
        <w:rPr>
          <w:rFonts w:ascii="Arial" w:hAnsi="Arial" w:cs="Arial"/>
        </w:rPr>
        <w:t>быть</w:t>
      </w:r>
      <w:proofErr w:type="spellEnd"/>
      <w:r w:rsidRPr="00F26102">
        <w:rPr>
          <w:rFonts w:ascii="Arial" w:hAnsi="Arial" w:cs="Arial"/>
        </w:rPr>
        <w:t xml:space="preserve"> </w:t>
      </w:r>
      <w:proofErr w:type="spellStart"/>
      <w:r w:rsidRPr="00F26102">
        <w:rPr>
          <w:rFonts w:ascii="Arial" w:hAnsi="Arial" w:cs="Arial"/>
        </w:rPr>
        <w:t>оформлена</w:t>
      </w:r>
      <w:proofErr w:type="spellEnd"/>
      <w:r w:rsidRPr="00F26102">
        <w:rPr>
          <w:rFonts w:ascii="Arial" w:hAnsi="Arial" w:cs="Arial"/>
        </w:rPr>
        <w:t xml:space="preserve"> </w:t>
      </w:r>
      <w:proofErr w:type="spellStart"/>
      <w:r w:rsidRPr="00F26102">
        <w:rPr>
          <w:rFonts w:ascii="Arial" w:hAnsi="Arial" w:cs="Arial"/>
        </w:rPr>
        <w:t>на</w:t>
      </w:r>
      <w:proofErr w:type="spellEnd"/>
      <w:r w:rsidRPr="00F26102">
        <w:rPr>
          <w:rFonts w:ascii="Arial" w:hAnsi="Arial" w:cs="Arial"/>
        </w:rPr>
        <w:t xml:space="preserve"> </w:t>
      </w:r>
      <w:proofErr w:type="spellStart"/>
      <w:r w:rsidRPr="00F26102">
        <w:rPr>
          <w:rFonts w:ascii="Arial" w:hAnsi="Arial" w:cs="Arial"/>
        </w:rPr>
        <w:t>русском</w:t>
      </w:r>
      <w:proofErr w:type="spellEnd"/>
      <w:r w:rsidRPr="00F26102">
        <w:rPr>
          <w:rFonts w:ascii="Arial" w:hAnsi="Arial" w:cs="Arial"/>
        </w:rPr>
        <w:t xml:space="preserve"> </w:t>
      </w:r>
      <w:proofErr w:type="spellStart"/>
      <w:r w:rsidRPr="00F26102">
        <w:rPr>
          <w:rFonts w:ascii="Arial" w:hAnsi="Arial" w:cs="Arial"/>
        </w:rPr>
        <w:t>языке</w:t>
      </w:r>
      <w:proofErr w:type="spellEnd"/>
      <w:r w:rsidRPr="00F26102">
        <w:rPr>
          <w:rFonts w:ascii="Arial" w:hAnsi="Arial" w:cs="Arial"/>
        </w:rPr>
        <w:t>.</w:t>
      </w:r>
      <w:proofErr w:type="gramEnd"/>
      <w:r w:rsidRPr="00F26102">
        <w:rPr>
          <w:rFonts w:ascii="Arial" w:hAnsi="Arial" w:cs="Arial"/>
        </w:rPr>
        <w:t xml:space="preserve"> </w:t>
      </w:r>
    </w:p>
    <w:p w:rsidR="00F37022" w:rsidRPr="00F37022" w:rsidRDefault="00F37022" w:rsidP="00ED7373">
      <w:pPr>
        <w:pStyle w:val="af"/>
        <w:numPr>
          <w:ilvl w:val="0"/>
          <w:numId w:val="13"/>
        </w:numPr>
        <w:contextualSpacing w:val="0"/>
        <w:jc w:val="both"/>
        <w:rPr>
          <w:rFonts w:ascii="Arial" w:hAnsi="Arial" w:cs="Arial"/>
          <w:lang w:val="ru-RU"/>
        </w:rPr>
      </w:pPr>
      <w:r w:rsidRPr="00F37022">
        <w:rPr>
          <w:rFonts w:ascii="Arial" w:hAnsi="Arial" w:cs="Arial"/>
          <w:lang w:val="ru-RU"/>
        </w:rPr>
        <w:t>Исполнитель несет ответственность и обеспечивает подготовку материалов к рабочим встречам и совещаниям в ходе проекта, а также протоколирование результатов рабочих встреч.</w:t>
      </w:r>
    </w:p>
    <w:p w:rsidR="00F37022" w:rsidRDefault="00F37022" w:rsidP="00ED7373">
      <w:pPr>
        <w:pStyle w:val="af"/>
        <w:numPr>
          <w:ilvl w:val="0"/>
          <w:numId w:val="13"/>
        </w:numPr>
        <w:contextualSpacing w:val="0"/>
        <w:jc w:val="both"/>
        <w:rPr>
          <w:rFonts w:ascii="Arial" w:hAnsi="Arial" w:cs="Arial"/>
          <w:lang w:val="ru-RU"/>
        </w:rPr>
      </w:pPr>
      <w:r w:rsidRPr="00F37022">
        <w:rPr>
          <w:rFonts w:ascii="Arial" w:hAnsi="Arial" w:cs="Arial"/>
          <w:lang w:val="ru-RU"/>
        </w:rPr>
        <w:t xml:space="preserve">Все технические изменения информационных систем Заказчика в рамках проекта должны быть оформлены Исполнителем в соответствии с внутренней методологией Заказчика. Запросы на изменения в </w:t>
      </w:r>
      <w:proofErr w:type="spellStart"/>
      <w:r w:rsidRPr="00F37022">
        <w:rPr>
          <w:rFonts w:ascii="Arial" w:hAnsi="Arial" w:cs="Arial"/>
          <w:lang w:val="ru-RU"/>
        </w:rPr>
        <w:t>ИТ-инфраструктуре</w:t>
      </w:r>
      <w:proofErr w:type="spellEnd"/>
      <w:r w:rsidRPr="00F37022">
        <w:rPr>
          <w:rFonts w:ascii="Arial" w:hAnsi="Arial" w:cs="Arial"/>
          <w:lang w:val="ru-RU"/>
        </w:rPr>
        <w:t xml:space="preserve"> должны быть оформлены Исполнителем и включать аспекты необходимых полномочий доступа, предварительного тестирования технических решений, планы отката изменений в случае неудачных операций или проблем.</w:t>
      </w:r>
    </w:p>
    <w:p w:rsidR="00A52B9A" w:rsidRPr="00F37022" w:rsidRDefault="00F37022" w:rsidP="00ED7373">
      <w:pPr>
        <w:pStyle w:val="af"/>
        <w:numPr>
          <w:ilvl w:val="0"/>
          <w:numId w:val="13"/>
        </w:numPr>
        <w:contextualSpacing w:val="0"/>
        <w:jc w:val="both"/>
        <w:rPr>
          <w:rFonts w:ascii="Arial" w:hAnsi="Arial" w:cs="Arial"/>
          <w:lang w:val="ru-RU"/>
        </w:rPr>
      </w:pPr>
      <w:r w:rsidRPr="00F37022">
        <w:rPr>
          <w:rFonts w:ascii="Arial" w:hAnsi="Arial" w:cs="Arial"/>
          <w:lang w:val="ru-RU"/>
        </w:rPr>
        <w:t>Исполнитель отвечает за согласование результатов работ с Заказчиком. В период устранения замечаний Исполнитель отвечает на вопросы, делает разъяснительные презентации для участников согласования, комментирует и исправляет документы.</w:t>
      </w:r>
    </w:p>
    <w:p w:rsidR="003F22ED" w:rsidRPr="00DA14BA" w:rsidRDefault="003F22ED" w:rsidP="00DA14BA">
      <w:pPr>
        <w:pStyle w:val="1"/>
        <w:numPr>
          <w:ilvl w:val="0"/>
          <w:numId w:val="8"/>
        </w:numPr>
        <w:rPr>
          <w:rFonts w:ascii="Arial" w:hAnsi="Arial" w:cs="Arial"/>
          <w:color w:val="auto"/>
        </w:rPr>
      </w:pPr>
      <w:bookmarkStart w:id="43" w:name="_Toc531368517"/>
      <w:bookmarkStart w:id="44" w:name="_Toc22543364"/>
      <w:r w:rsidRPr="003F22ED">
        <w:rPr>
          <w:rFonts w:asciiTheme="minorHAnsi" w:hAnsiTheme="minorHAnsi" w:cs="Arial"/>
          <w:color w:val="auto"/>
        </w:rPr>
        <w:lastRenderedPageBreak/>
        <w:t>Результаты работ</w:t>
      </w:r>
      <w:bookmarkEnd w:id="43"/>
      <w:bookmarkEnd w:id="44"/>
    </w:p>
    <w:p w:rsidR="003F22ED" w:rsidRPr="00544D54" w:rsidRDefault="003F22ED" w:rsidP="003F22ED">
      <w:pPr>
        <w:pStyle w:val="a7"/>
        <w:ind w:left="0"/>
        <w:jc w:val="both"/>
        <w:rPr>
          <w:rFonts w:asciiTheme="minorHAnsi" w:hAnsiTheme="minorHAnsi" w:cs="Arial"/>
          <w:lang w:val="ru-RU"/>
        </w:rPr>
      </w:pPr>
      <w:r w:rsidRPr="003B37B5">
        <w:rPr>
          <w:rFonts w:asciiTheme="minorHAnsi" w:hAnsiTheme="minorHAnsi" w:cs="Arial"/>
          <w:lang w:val="ru-RU"/>
        </w:rPr>
        <w:t>В границы проекта входит внедрение и настройка решения</w:t>
      </w:r>
      <w:r>
        <w:rPr>
          <w:rFonts w:asciiTheme="minorHAnsi" w:hAnsiTheme="minorHAnsi" w:cs="Arial"/>
          <w:lang w:val="ru-RU"/>
        </w:rPr>
        <w:t xml:space="preserve"> на стороне Исполнителя</w:t>
      </w:r>
      <w:r w:rsidRPr="003B37B5">
        <w:rPr>
          <w:rFonts w:asciiTheme="minorHAnsi" w:hAnsiTheme="minorHAnsi" w:cs="Arial"/>
          <w:lang w:val="ru-RU"/>
        </w:rPr>
        <w:t>, подготовка документации</w:t>
      </w:r>
      <w:r>
        <w:rPr>
          <w:rFonts w:asciiTheme="minorHAnsi" w:hAnsiTheme="minorHAnsi" w:cs="Arial"/>
          <w:lang w:val="ru-RU"/>
        </w:rPr>
        <w:t>,</w:t>
      </w:r>
      <w:r w:rsidRPr="003B37B5">
        <w:rPr>
          <w:rFonts w:asciiTheme="minorHAnsi" w:hAnsiTheme="minorHAnsi" w:cs="Arial"/>
          <w:lang w:val="ru-RU"/>
        </w:rPr>
        <w:t xml:space="preserve"> </w:t>
      </w:r>
      <w:r>
        <w:rPr>
          <w:rFonts w:asciiTheme="minorHAnsi" w:hAnsiTheme="minorHAnsi" w:cs="Arial"/>
          <w:lang w:val="ru-RU"/>
        </w:rPr>
        <w:t>передача</w:t>
      </w:r>
      <w:r w:rsidRPr="003B37B5">
        <w:rPr>
          <w:rFonts w:asciiTheme="minorHAnsi" w:hAnsiTheme="minorHAnsi" w:cs="Arial"/>
          <w:lang w:val="ru-RU"/>
        </w:rPr>
        <w:t xml:space="preserve"> в </w:t>
      </w:r>
      <w:r>
        <w:rPr>
          <w:rFonts w:asciiTheme="minorHAnsi" w:hAnsiTheme="minorHAnsi" w:cs="Arial"/>
          <w:lang w:val="ru-RU"/>
        </w:rPr>
        <w:t xml:space="preserve">продуктивную </w:t>
      </w:r>
      <w:r w:rsidRPr="003B37B5">
        <w:rPr>
          <w:rFonts w:asciiTheme="minorHAnsi" w:hAnsiTheme="minorHAnsi" w:cs="Arial"/>
          <w:lang w:val="ru-RU"/>
        </w:rPr>
        <w:t>эксплуатацию, проведение приёмо-сдаточных испытаний.</w:t>
      </w:r>
      <w:r w:rsidRPr="00544D54">
        <w:rPr>
          <w:rFonts w:asciiTheme="minorHAnsi" w:hAnsiTheme="minorHAnsi" w:cs="Arial"/>
          <w:lang w:val="ru-RU"/>
        </w:rPr>
        <w:t xml:space="preserve"> </w:t>
      </w:r>
    </w:p>
    <w:p w:rsidR="003F22ED" w:rsidRPr="00646C9D" w:rsidRDefault="003F22ED" w:rsidP="003F22ED">
      <w:pPr>
        <w:jc w:val="both"/>
        <w:rPr>
          <w:sz w:val="20"/>
        </w:rPr>
      </w:pPr>
      <w:r>
        <w:rPr>
          <w:sz w:val="20"/>
        </w:rPr>
        <w:t>П</w:t>
      </w:r>
      <w:r w:rsidRPr="00646C9D">
        <w:rPr>
          <w:sz w:val="20"/>
        </w:rPr>
        <w:t xml:space="preserve">лан график и сроки выполнения </w:t>
      </w:r>
      <w:r w:rsidRPr="00EE2C4F">
        <w:rPr>
          <w:sz w:val="20"/>
        </w:rPr>
        <w:t xml:space="preserve">работ подлежат уточнению в части дат начала и окончания этапов проекта. Общее время реализации проекта Исполнителем не может превышать </w:t>
      </w:r>
      <w:r w:rsidR="00EE2C4F" w:rsidRPr="00DA14BA">
        <w:rPr>
          <w:sz w:val="20"/>
        </w:rPr>
        <w:t>9</w:t>
      </w:r>
      <w:r w:rsidR="00760081">
        <w:rPr>
          <w:sz w:val="20"/>
        </w:rPr>
        <w:t xml:space="preserve"> месяцев </w:t>
      </w:r>
      <w:proofErr w:type="gramStart"/>
      <w:r w:rsidR="00760081">
        <w:rPr>
          <w:sz w:val="20"/>
        </w:rPr>
        <w:t>с даты начала</w:t>
      </w:r>
      <w:proofErr w:type="gramEnd"/>
      <w:r w:rsidR="00760081">
        <w:rPr>
          <w:sz w:val="20"/>
        </w:rPr>
        <w:t xml:space="preserve"> работ. С</w:t>
      </w:r>
      <w:r w:rsidRPr="00EE2C4F">
        <w:rPr>
          <w:sz w:val="20"/>
        </w:rPr>
        <w:t xml:space="preserve">рок </w:t>
      </w:r>
      <w:r w:rsidR="00EE2C4F" w:rsidRPr="00DA14BA">
        <w:rPr>
          <w:sz w:val="20"/>
        </w:rPr>
        <w:t>реализации и запуска в ОПЭ  не позднее 1 июня</w:t>
      </w:r>
      <w:r w:rsidRPr="00EE2C4F">
        <w:rPr>
          <w:sz w:val="20"/>
        </w:rPr>
        <w:t xml:space="preserve"> 20</w:t>
      </w:r>
      <w:r w:rsidR="00EE2C4F" w:rsidRPr="00DA14BA">
        <w:rPr>
          <w:sz w:val="20"/>
        </w:rPr>
        <w:t>20</w:t>
      </w:r>
      <w:r w:rsidRPr="00EE2C4F">
        <w:rPr>
          <w:sz w:val="20"/>
        </w:rPr>
        <w:t xml:space="preserve"> года.</w:t>
      </w:r>
    </w:p>
    <w:tbl>
      <w:tblPr>
        <w:tblStyle w:val="afc"/>
        <w:tblW w:w="10125" w:type="dxa"/>
        <w:tblLayout w:type="fixed"/>
        <w:tblLook w:val="04A0"/>
      </w:tblPr>
      <w:tblGrid>
        <w:gridCol w:w="391"/>
        <w:gridCol w:w="2127"/>
        <w:gridCol w:w="1134"/>
        <w:gridCol w:w="3260"/>
        <w:gridCol w:w="3213"/>
      </w:tblGrid>
      <w:tr w:rsidR="00760081" w:rsidRPr="00C8320F" w:rsidTr="00DA14BA">
        <w:trPr>
          <w:trHeight w:val="195"/>
        </w:trPr>
        <w:tc>
          <w:tcPr>
            <w:tcW w:w="391" w:type="dxa"/>
            <w:vMerge w:val="restart"/>
            <w:vAlign w:val="center"/>
          </w:tcPr>
          <w:p w:rsidR="00760081" w:rsidRPr="00C8320F" w:rsidRDefault="00760081" w:rsidP="003F22ED">
            <w:pPr>
              <w:jc w:val="both"/>
              <w:rPr>
                <w:sz w:val="16"/>
                <w:szCs w:val="16"/>
              </w:rPr>
            </w:pPr>
            <w:r w:rsidRPr="00C8320F">
              <w:rPr>
                <w:sz w:val="16"/>
                <w:szCs w:val="16"/>
              </w:rPr>
              <w:t>№</w:t>
            </w:r>
          </w:p>
        </w:tc>
        <w:tc>
          <w:tcPr>
            <w:tcW w:w="2127" w:type="dxa"/>
            <w:vMerge w:val="restart"/>
            <w:vAlign w:val="center"/>
          </w:tcPr>
          <w:p w:rsidR="00760081" w:rsidRPr="00C8320F" w:rsidRDefault="00760081" w:rsidP="003F22ED">
            <w:pPr>
              <w:jc w:val="both"/>
              <w:rPr>
                <w:sz w:val="16"/>
                <w:szCs w:val="16"/>
              </w:rPr>
            </w:pPr>
            <w:r w:rsidRPr="00C8320F">
              <w:rPr>
                <w:sz w:val="16"/>
                <w:szCs w:val="16"/>
              </w:rPr>
              <w:t>Название этапа</w:t>
            </w:r>
          </w:p>
        </w:tc>
        <w:tc>
          <w:tcPr>
            <w:tcW w:w="1134" w:type="dxa"/>
            <w:vMerge w:val="restart"/>
          </w:tcPr>
          <w:p w:rsidR="00760081" w:rsidRDefault="00760081" w:rsidP="003F22ED">
            <w:pPr>
              <w:jc w:val="both"/>
              <w:rPr>
                <w:sz w:val="16"/>
                <w:szCs w:val="16"/>
              </w:rPr>
            </w:pPr>
            <w:r>
              <w:rPr>
                <w:sz w:val="16"/>
                <w:szCs w:val="16"/>
              </w:rPr>
              <w:t>Сроки реализации</w:t>
            </w:r>
          </w:p>
        </w:tc>
        <w:tc>
          <w:tcPr>
            <w:tcW w:w="3260" w:type="dxa"/>
            <w:vMerge w:val="restart"/>
            <w:vAlign w:val="center"/>
          </w:tcPr>
          <w:p w:rsidR="00760081" w:rsidRPr="00C8320F" w:rsidRDefault="00760081" w:rsidP="003F22ED">
            <w:pPr>
              <w:jc w:val="both"/>
              <w:rPr>
                <w:sz w:val="16"/>
                <w:szCs w:val="16"/>
              </w:rPr>
            </w:pPr>
            <w:r>
              <w:rPr>
                <w:sz w:val="16"/>
                <w:szCs w:val="16"/>
              </w:rPr>
              <w:t>Мероприятие</w:t>
            </w:r>
          </w:p>
        </w:tc>
        <w:tc>
          <w:tcPr>
            <w:tcW w:w="3213" w:type="dxa"/>
            <w:vMerge w:val="restart"/>
            <w:vAlign w:val="center"/>
          </w:tcPr>
          <w:p w:rsidR="00760081" w:rsidRPr="00C8320F" w:rsidRDefault="00760081" w:rsidP="003F22ED">
            <w:pPr>
              <w:jc w:val="both"/>
              <w:rPr>
                <w:sz w:val="16"/>
                <w:szCs w:val="16"/>
              </w:rPr>
            </w:pPr>
            <w:r>
              <w:rPr>
                <w:sz w:val="16"/>
                <w:szCs w:val="16"/>
              </w:rPr>
              <w:t>Результат</w:t>
            </w:r>
          </w:p>
        </w:tc>
      </w:tr>
      <w:tr w:rsidR="00760081" w:rsidRPr="00C8320F" w:rsidTr="00DA14BA">
        <w:trPr>
          <w:trHeight w:val="195"/>
        </w:trPr>
        <w:tc>
          <w:tcPr>
            <w:tcW w:w="391" w:type="dxa"/>
            <w:vMerge/>
            <w:vAlign w:val="center"/>
          </w:tcPr>
          <w:p w:rsidR="00760081" w:rsidRPr="00C8320F" w:rsidRDefault="00760081" w:rsidP="003F22ED">
            <w:pPr>
              <w:jc w:val="both"/>
              <w:rPr>
                <w:sz w:val="16"/>
                <w:szCs w:val="16"/>
              </w:rPr>
            </w:pPr>
          </w:p>
        </w:tc>
        <w:tc>
          <w:tcPr>
            <w:tcW w:w="2127" w:type="dxa"/>
            <w:vMerge/>
            <w:vAlign w:val="center"/>
          </w:tcPr>
          <w:p w:rsidR="00760081" w:rsidRPr="00C8320F" w:rsidRDefault="00760081" w:rsidP="003F22ED">
            <w:pPr>
              <w:jc w:val="both"/>
              <w:rPr>
                <w:sz w:val="16"/>
                <w:szCs w:val="16"/>
              </w:rPr>
            </w:pPr>
          </w:p>
        </w:tc>
        <w:tc>
          <w:tcPr>
            <w:tcW w:w="1134" w:type="dxa"/>
            <w:vMerge/>
          </w:tcPr>
          <w:p w:rsidR="00760081" w:rsidRPr="00C8320F" w:rsidRDefault="00760081" w:rsidP="003F22ED">
            <w:pPr>
              <w:jc w:val="both"/>
              <w:rPr>
                <w:sz w:val="16"/>
                <w:szCs w:val="16"/>
              </w:rPr>
            </w:pPr>
          </w:p>
        </w:tc>
        <w:tc>
          <w:tcPr>
            <w:tcW w:w="3260" w:type="dxa"/>
            <w:vMerge/>
            <w:vAlign w:val="center"/>
          </w:tcPr>
          <w:p w:rsidR="00760081" w:rsidRPr="00C8320F" w:rsidRDefault="00760081" w:rsidP="003F22ED">
            <w:pPr>
              <w:jc w:val="both"/>
              <w:rPr>
                <w:sz w:val="16"/>
                <w:szCs w:val="16"/>
              </w:rPr>
            </w:pPr>
          </w:p>
        </w:tc>
        <w:tc>
          <w:tcPr>
            <w:tcW w:w="3213" w:type="dxa"/>
            <w:vMerge/>
            <w:vAlign w:val="center"/>
          </w:tcPr>
          <w:p w:rsidR="00760081" w:rsidRPr="00C8320F" w:rsidRDefault="00760081" w:rsidP="003F22ED">
            <w:pPr>
              <w:jc w:val="both"/>
              <w:rPr>
                <w:sz w:val="16"/>
                <w:szCs w:val="16"/>
              </w:rPr>
            </w:pPr>
          </w:p>
        </w:tc>
      </w:tr>
      <w:tr w:rsidR="00760081" w:rsidRPr="00C8320F" w:rsidTr="00DA14BA">
        <w:tc>
          <w:tcPr>
            <w:tcW w:w="391" w:type="dxa"/>
            <w:vMerge w:val="restart"/>
            <w:vAlign w:val="center"/>
          </w:tcPr>
          <w:p w:rsidR="00760081" w:rsidRPr="00C8320F" w:rsidRDefault="00760081" w:rsidP="003F22ED">
            <w:pPr>
              <w:jc w:val="both"/>
              <w:rPr>
                <w:sz w:val="16"/>
                <w:szCs w:val="16"/>
              </w:rPr>
            </w:pPr>
            <w:r>
              <w:rPr>
                <w:sz w:val="16"/>
                <w:szCs w:val="16"/>
              </w:rPr>
              <w:t>1</w:t>
            </w:r>
          </w:p>
        </w:tc>
        <w:tc>
          <w:tcPr>
            <w:tcW w:w="2127" w:type="dxa"/>
            <w:vMerge w:val="restart"/>
            <w:vAlign w:val="center"/>
          </w:tcPr>
          <w:p w:rsidR="00760081" w:rsidRPr="00C8320F" w:rsidRDefault="00760081" w:rsidP="003F22ED">
            <w:pPr>
              <w:jc w:val="both"/>
              <w:rPr>
                <w:sz w:val="16"/>
                <w:szCs w:val="16"/>
              </w:rPr>
            </w:pPr>
            <w:r w:rsidRPr="00C8320F">
              <w:rPr>
                <w:sz w:val="16"/>
                <w:szCs w:val="16"/>
              </w:rPr>
              <w:t>Подготовка</w:t>
            </w:r>
          </w:p>
        </w:tc>
        <w:tc>
          <w:tcPr>
            <w:tcW w:w="1134" w:type="dxa"/>
            <w:vMerge w:val="restart"/>
            <w:vAlign w:val="center"/>
          </w:tcPr>
          <w:p w:rsidR="00760081" w:rsidRPr="00DA14BA" w:rsidRDefault="00760081" w:rsidP="00DA14BA">
            <w:pPr>
              <w:jc w:val="center"/>
              <w:rPr>
                <w:sz w:val="16"/>
                <w:szCs w:val="16"/>
                <w:lang w:val="en-US"/>
              </w:rPr>
            </w:pPr>
            <w:r>
              <w:rPr>
                <w:sz w:val="16"/>
                <w:szCs w:val="16"/>
              </w:rPr>
              <w:t xml:space="preserve">Октябрь </w:t>
            </w:r>
            <w:r>
              <w:rPr>
                <w:sz w:val="16"/>
                <w:szCs w:val="16"/>
                <w:lang w:val="en-US"/>
              </w:rPr>
              <w:t>`19</w:t>
            </w:r>
          </w:p>
        </w:tc>
        <w:tc>
          <w:tcPr>
            <w:tcW w:w="3260" w:type="dxa"/>
          </w:tcPr>
          <w:p w:rsidR="00760081" w:rsidRPr="00C8320F" w:rsidRDefault="00760081" w:rsidP="003F22ED">
            <w:pPr>
              <w:jc w:val="both"/>
              <w:rPr>
                <w:sz w:val="16"/>
                <w:szCs w:val="16"/>
              </w:rPr>
            </w:pPr>
            <w:r>
              <w:rPr>
                <w:sz w:val="16"/>
                <w:szCs w:val="16"/>
              </w:rPr>
              <w:t>Планирование работ по всему проекту</w:t>
            </w:r>
          </w:p>
        </w:tc>
        <w:tc>
          <w:tcPr>
            <w:tcW w:w="3213" w:type="dxa"/>
          </w:tcPr>
          <w:p w:rsidR="00760081" w:rsidRPr="00C8320F" w:rsidRDefault="00760081" w:rsidP="003F22ED">
            <w:pPr>
              <w:jc w:val="both"/>
              <w:rPr>
                <w:sz w:val="16"/>
                <w:szCs w:val="16"/>
              </w:rPr>
            </w:pPr>
            <w:r>
              <w:rPr>
                <w:sz w:val="16"/>
                <w:szCs w:val="16"/>
              </w:rPr>
              <w:t>Утвержден план по вехам</w:t>
            </w:r>
          </w:p>
        </w:tc>
      </w:tr>
      <w:tr w:rsidR="00760081" w:rsidRPr="00C8320F" w:rsidTr="00DA14BA">
        <w:tc>
          <w:tcPr>
            <w:tcW w:w="391" w:type="dxa"/>
            <w:vMerge/>
            <w:vAlign w:val="center"/>
          </w:tcPr>
          <w:p w:rsidR="00760081" w:rsidRDefault="00760081" w:rsidP="003F22ED">
            <w:pPr>
              <w:jc w:val="both"/>
              <w:rPr>
                <w:sz w:val="16"/>
                <w:szCs w:val="16"/>
              </w:rPr>
            </w:pPr>
          </w:p>
        </w:tc>
        <w:tc>
          <w:tcPr>
            <w:tcW w:w="2127" w:type="dxa"/>
            <w:vMerge/>
            <w:vAlign w:val="center"/>
          </w:tcPr>
          <w:p w:rsidR="00760081" w:rsidRPr="00C8320F" w:rsidRDefault="00760081" w:rsidP="003F22ED">
            <w:pPr>
              <w:jc w:val="both"/>
              <w:rPr>
                <w:sz w:val="16"/>
                <w:szCs w:val="16"/>
              </w:rPr>
            </w:pPr>
          </w:p>
        </w:tc>
        <w:tc>
          <w:tcPr>
            <w:tcW w:w="1134" w:type="dxa"/>
            <w:vMerge/>
          </w:tcPr>
          <w:p w:rsidR="00760081" w:rsidRDefault="00760081" w:rsidP="003F22ED">
            <w:pPr>
              <w:jc w:val="both"/>
              <w:rPr>
                <w:sz w:val="16"/>
                <w:szCs w:val="16"/>
              </w:rPr>
            </w:pPr>
          </w:p>
        </w:tc>
        <w:tc>
          <w:tcPr>
            <w:tcW w:w="3260" w:type="dxa"/>
          </w:tcPr>
          <w:p w:rsidR="00760081" w:rsidRDefault="00760081" w:rsidP="003F22ED">
            <w:pPr>
              <w:jc w:val="both"/>
              <w:rPr>
                <w:sz w:val="16"/>
                <w:szCs w:val="16"/>
              </w:rPr>
            </w:pPr>
            <w:r>
              <w:rPr>
                <w:sz w:val="16"/>
                <w:szCs w:val="16"/>
              </w:rPr>
              <w:t>Создание проектной команды.</w:t>
            </w:r>
          </w:p>
        </w:tc>
        <w:tc>
          <w:tcPr>
            <w:tcW w:w="3213" w:type="dxa"/>
          </w:tcPr>
          <w:p w:rsidR="00760081" w:rsidRDefault="00760081">
            <w:pPr>
              <w:jc w:val="both"/>
              <w:rPr>
                <w:sz w:val="16"/>
                <w:szCs w:val="16"/>
              </w:rPr>
            </w:pPr>
            <w:r>
              <w:rPr>
                <w:sz w:val="16"/>
                <w:szCs w:val="16"/>
              </w:rPr>
              <w:t>Утвержден состав проектной команды</w:t>
            </w:r>
          </w:p>
        </w:tc>
      </w:tr>
      <w:tr w:rsidR="00760081" w:rsidRPr="00C8320F" w:rsidTr="00DA14BA">
        <w:tc>
          <w:tcPr>
            <w:tcW w:w="391" w:type="dxa"/>
            <w:vMerge/>
            <w:vAlign w:val="center"/>
          </w:tcPr>
          <w:p w:rsidR="00760081" w:rsidRDefault="00760081" w:rsidP="00A3181D">
            <w:pPr>
              <w:jc w:val="both"/>
              <w:rPr>
                <w:sz w:val="16"/>
                <w:szCs w:val="16"/>
              </w:rPr>
            </w:pPr>
          </w:p>
        </w:tc>
        <w:tc>
          <w:tcPr>
            <w:tcW w:w="2127" w:type="dxa"/>
            <w:vMerge/>
            <w:vAlign w:val="center"/>
          </w:tcPr>
          <w:p w:rsidR="00760081" w:rsidRPr="00C8320F" w:rsidRDefault="00760081" w:rsidP="00A3181D">
            <w:pPr>
              <w:jc w:val="both"/>
              <w:rPr>
                <w:sz w:val="16"/>
                <w:szCs w:val="16"/>
              </w:rPr>
            </w:pPr>
          </w:p>
        </w:tc>
        <w:tc>
          <w:tcPr>
            <w:tcW w:w="1134" w:type="dxa"/>
            <w:vMerge/>
          </w:tcPr>
          <w:p w:rsidR="00760081" w:rsidRDefault="00760081" w:rsidP="00A3181D">
            <w:pPr>
              <w:jc w:val="both"/>
              <w:rPr>
                <w:sz w:val="16"/>
                <w:szCs w:val="16"/>
              </w:rPr>
            </w:pPr>
          </w:p>
        </w:tc>
        <w:tc>
          <w:tcPr>
            <w:tcW w:w="3260" w:type="dxa"/>
          </w:tcPr>
          <w:p w:rsidR="00760081" w:rsidRDefault="00760081" w:rsidP="00A3181D">
            <w:pPr>
              <w:jc w:val="both"/>
              <w:rPr>
                <w:sz w:val="16"/>
                <w:szCs w:val="16"/>
              </w:rPr>
            </w:pPr>
            <w:r>
              <w:rPr>
                <w:sz w:val="16"/>
                <w:szCs w:val="16"/>
              </w:rPr>
              <w:t>Разработка и утверждение плана – графика работ по проекту</w:t>
            </w:r>
          </w:p>
        </w:tc>
        <w:tc>
          <w:tcPr>
            <w:tcW w:w="3213" w:type="dxa"/>
          </w:tcPr>
          <w:p w:rsidR="00760081" w:rsidRDefault="00760081">
            <w:pPr>
              <w:jc w:val="both"/>
              <w:rPr>
                <w:sz w:val="16"/>
                <w:szCs w:val="16"/>
              </w:rPr>
            </w:pPr>
            <w:r>
              <w:rPr>
                <w:sz w:val="16"/>
                <w:szCs w:val="16"/>
              </w:rPr>
              <w:t>План-график утвержден, зоны ответственности р</w:t>
            </w:r>
            <w:r w:rsidRPr="00DA14BA">
              <w:rPr>
                <w:sz w:val="16"/>
                <w:szCs w:val="16"/>
              </w:rPr>
              <w:t>аспределен</w:t>
            </w:r>
            <w:r>
              <w:rPr>
                <w:sz w:val="16"/>
                <w:szCs w:val="16"/>
              </w:rPr>
              <w:t>ы</w:t>
            </w:r>
          </w:p>
        </w:tc>
      </w:tr>
      <w:tr w:rsidR="00760081" w:rsidRPr="00C8320F" w:rsidTr="00DA14BA">
        <w:tc>
          <w:tcPr>
            <w:tcW w:w="391" w:type="dxa"/>
            <w:vMerge w:val="restart"/>
            <w:vAlign w:val="center"/>
          </w:tcPr>
          <w:p w:rsidR="00760081" w:rsidRPr="00C8320F" w:rsidRDefault="00760081" w:rsidP="003F22ED">
            <w:pPr>
              <w:jc w:val="both"/>
              <w:rPr>
                <w:sz w:val="16"/>
                <w:szCs w:val="16"/>
              </w:rPr>
            </w:pPr>
            <w:r>
              <w:rPr>
                <w:sz w:val="16"/>
                <w:szCs w:val="16"/>
              </w:rPr>
              <w:t>2</w:t>
            </w:r>
          </w:p>
        </w:tc>
        <w:tc>
          <w:tcPr>
            <w:tcW w:w="2127" w:type="dxa"/>
            <w:vMerge w:val="restart"/>
            <w:vAlign w:val="center"/>
          </w:tcPr>
          <w:p w:rsidR="00760081" w:rsidRPr="00C8320F" w:rsidRDefault="00760081" w:rsidP="003F22ED">
            <w:pPr>
              <w:jc w:val="both"/>
              <w:rPr>
                <w:sz w:val="16"/>
                <w:szCs w:val="16"/>
              </w:rPr>
            </w:pPr>
            <w:r w:rsidRPr="00C8320F">
              <w:rPr>
                <w:sz w:val="16"/>
                <w:szCs w:val="16"/>
              </w:rPr>
              <w:t>Проектирование</w:t>
            </w:r>
          </w:p>
        </w:tc>
        <w:tc>
          <w:tcPr>
            <w:tcW w:w="1134" w:type="dxa"/>
            <w:vMerge w:val="restart"/>
            <w:vAlign w:val="center"/>
          </w:tcPr>
          <w:p w:rsidR="00760081" w:rsidRDefault="00760081" w:rsidP="00DA14BA">
            <w:pPr>
              <w:jc w:val="center"/>
              <w:rPr>
                <w:sz w:val="16"/>
                <w:szCs w:val="16"/>
              </w:rPr>
            </w:pPr>
            <w:r w:rsidRPr="00667AB0">
              <w:rPr>
                <w:sz w:val="16"/>
                <w:szCs w:val="16"/>
              </w:rPr>
              <w:t>Ноябрь - Декабрь `19</w:t>
            </w:r>
          </w:p>
        </w:tc>
        <w:tc>
          <w:tcPr>
            <w:tcW w:w="3260" w:type="dxa"/>
          </w:tcPr>
          <w:p w:rsidR="00760081" w:rsidRPr="00F032AF" w:rsidRDefault="00760081" w:rsidP="003F22ED">
            <w:pPr>
              <w:jc w:val="both"/>
              <w:rPr>
                <w:sz w:val="16"/>
                <w:szCs w:val="16"/>
              </w:rPr>
            </w:pPr>
            <w:r w:rsidRPr="00F032AF">
              <w:rPr>
                <w:sz w:val="16"/>
                <w:szCs w:val="16"/>
              </w:rPr>
              <w:t xml:space="preserve">Подготовка изменений в бизнес-процессы. Создание модели </w:t>
            </w:r>
            <w:r w:rsidRPr="00F032AF">
              <w:rPr>
                <w:sz w:val="16"/>
                <w:szCs w:val="16"/>
                <w:lang w:val="en-US"/>
              </w:rPr>
              <w:t>As</w:t>
            </w:r>
            <w:r w:rsidRPr="00F032AF">
              <w:rPr>
                <w:sz w:val="16"/>
                <w:szCs w:val="16"/>
              </w:rPr>
              <w:t xml:space="preserve"> </w:t>
            </w:r>
            <w:r w:rsidRPr="00F032AF">
              <w:rPr>
                <w:sz w:val="16"/>
                <w:szCs w:val="16"/>
                <w:lang w:val="en-US"/>
              </w:rPr>
              <w:t>Is</w:t>
            </w:r>
            <w:r w:rsidRPr="00F032AF">
              <w:rPr>
                <w:sz w:val="16"/>
                <w:szCs w:val="16"/>
              </w:rPr>
              <w:t xml:space="preserve"> и Т</w:t>
            </w:r>
            <w:proofErr w:type="gramStart"/>
            <w:r w:rsidRPr="00F032AF">
              <w:rPr>
                <w:sz w:val="16"/>
                <w:szCs w:val="16"/>
                <w:lang w:val="en-US"/>
              </w:rPr>
              <w:t>o</w:t>
            </w:r>
            <w:proofErr w:type="gramEnd"/>
            <w:r w:rsidRPr="00F032AF">
              <w:rPr>
                <w:sz w:val="16"/>
                <w:szCs w:val="16"/>
              </w:rPr>
              <w:t xml:space="preserve"> </w:t>
            </w:r>
            <w:r w:rsidRPr="00F032AF">
              <w:rPr>
                <w:sz w:val="16"/>
                <w:szCs w:val="16"/>
                <w:lang w:val="en-US"/>
              </w:rPr>
              <w:t>Be</w:t>
            </w:r>
          </w:p>
        </w:tc>
        <w:tc>
          <w:tcPr>
            <w:tcW w:w="3213" w:type="dxa"/>
          </w:tcPr>
          <w:p w:rsidR="00760081" w:rsidRPr="00F032AF" w:rsidRDefault="00760081" w:rsidP="003F22ED">
            <w:pPr>
              <w:jc w:val="both"/>
              <w:rPr>
                <w:sz w:val="16"/>
                <w:szCs w:val="16"/>
              </w:rPr>
            </w:pPr>
            <w:r w:rsidRPr="00F032AF">
              <w:rPr>
                <w:sz w:val="16"/>
                <w:szCs w:val="16"/>
              </w:rPr>
              <w:t>Изменения БП согласованы, изменения внесены в реестр</w:t>
            </w:r>
          </w:p>
        </w:tc>
      </w:tr>
      <w:tr w:rsidR="00760081" w:rsidRPr="00C8320F" w:rsidTr="00DA14BA">
        <w:tc>
          <w:tcPr>
            <w:tcW w:w="391" w:type="dxa"/>
            <w:vMerge/>
            <w:vAlign w:val="center"/>
          </w:tcPr>
          <w:p w:rsidR="00760081" w:rsidRDefault="00760081" w:rsidP="00A3181D">
            <w:pPr>
              <w:jc w:val="both"/>
              <w:rPr>
                <w:sz w:val="16"/>
                <w:szCs w:val="16"/>
              </w:rPr>
            </w:pPr>
          </w:p>
        </w:tc>
        <w:tc>
          <w:tcPr>
            <w:tcW w:w="2127" w:type="dxa"/>
            <w:vMerge/>
            <w:vAlign w:val="center"/>
          </w:tcPr>
          <w:p w:rsidR="00760081" w:rsidRPr="00C8320F" w:rsidRDefault="00760081" w:rsidP="00A3181D">
            <w:pPr>
              <w:jc w:val="both"/>
              <w:rPr>
                <w:sz w:val="16"/>
                <w:szCs w:val="16"/>
              </w:rPr>
            </w:pPr>
          </w:p>
        </w:tc>
        <w:tc>
          <w:tcPr>
            <w:tcW w:w="1134" w:type="dxa"/>
            <w:vMerge/>
          </w:tcPr>
          <w:p w:rsidR="00760081" w:rsidRDefault="00760081" w:rsidP="00A3181D">
            <w:pPr>
              <w:jc w:val="both"/>
              <w:rPr>
                <w:sz w:val="16"/>
                <w:szCs w:val="16"/>
              </w:rPr>
            </w:pPr>
          </w:p>
        </w:tc>
        <w:tc>
          <w:tcPr>
            <w:tcW w:w="3260" w:type="dxa"/>
          </w:tcPr>
          <w:p w:rsidR="00760081" w:rsidRPr="00F032AF" w:rsidRDefault="00760081" w:rsidP="00A3181D">
            <w:pPr>
              <w:jc w:val="both"/>
              <w:rPr>
                <w:sz w:val="16"/>
                <w:szCs w:val="16"/>
              </w:rPr>
            </w:pPr>
            <w:r w:rsidRPr="00F032AF">
              <w:rPr>
                <w:sz w:val="16"/>
                <w:szCs w:val="16"/>
              </w:rPr>
              <w:t>Спроектированы целевые процессы с учётом особенностей системы</w:t>
            </w:r>
          </w:p>
        </w:tc>
        <w:tc>
          <w:tcPr>
            <w:tcW w:w="3213" w:type="dxa"/>
          </w:tcPr>
          <w:p w:rsidR="00760081" w:rsidRPr="00F032AF" w:rsidRDefault="00760081" w:rsidP="00DA14BA">
            <w:pPr>
              <w:rPr>
                <w:sz w:val="16"/>
                <w:szCs w:val="16"/>
              </w:rPr>
            </w:pPr>
            <w:r w:rsidRPr="00F032AF">
              <w:rPr>
                <w:sz w:val="16"/>
                <w:szCs w:val="16"/>
              </w:rPr>
              <w:t>Утверждены Проектное решение, Диаграммы процессов, Рабочее задание на интеграцию</w:t>
            </w:r>
          </w:p>
        </w:tc>
      </w:tr>
      <w:tr w:rsidR="00760081" w:rsidRPr="00C8320F" w:rsidTr="00DA14BA">
        <w:tc>
          <w:tcPr>
            <w:tcW w:w="391" w:type="dxa"/>
            <w:vMerge/>
            <w:vAlign w:val="center"/>
          </w:tcPr>
          <w:p w:rsidR="00760081" w:rsidRDefault="00760081" w:rsidP="00A3181D">
            <w:pPr>
              <w:jc w:val="both"/>
              <w:rPr>
                <w:sz w:val="16"/>
                <w:szCs w:val="16"/>
              </w:rPr>
            </w:pPr>
          </w:p>
        </w:tc>
        <w:tc>
          <w:tcPr>
            <w:tcW w:w="2127" w:type="dxa"/>
            <w:vMerge/>
            <w:vAlign w:val="center"/>
          </w:tcPr>
          <w:p w:rsidR="00760081" w:rsidRPr="00C8320F" w:rsidRDefault="00760081" w:rsidP="00A3181D">
            <w:pPr>
              <w:jc w:val="both"/>
              <w:rPr>
                <w:sz w:val="16"/>
                <w:szCs w:val="16"/>
              </w:rPr>
            </w:pPr>
          </w:p>
        </w:tc>
        <w:tc>
          <w:tcPr>
            <w:tcW w:w="1134" w:type="dxa"/>
            <w:vMerge/>
          </w:tcPr>
          <w:p w:rsidR="00760081" w:rsidRDefault="00760081" w:rsidP="00A3181D">
            <w:pPr>
              <w:jc w:val="both"/>
              <w:rPr>
                <w:sz w:val="16"/>
                <w:szCs w:val="16"/>
              </w:rPr>
            </w:pPr>
          </w:p>
        </w:tc>
        <w:tc>
          <w:tcPr>
            <w:tcW w:w="3260" w:type="dxa"/>
          </w:tcPr>
          <w:p w:rsidR="00760081" w:rsidRPr="00F032AF" w:rsidRDefault="00760081" w:rsidP="00A3181D">
            <w:pPr>
              <w:jc w:val="both"/>
              <w:rPr>
                <w:sz w:val="16"/>
                <w:szCs w:val="16"/>
              </w:rPr>
            </w:pPr>
            <w:r w:rsidRPr="00F032AF">
              <w:rPr>
                <w:sz w:val="16"/>
                <w:szCs w:val="16"/>
              </w:rPr>
              <w:t>Разработка архитектуры решения</w:t>
            </w:r>
          </w:p>
        </w:tc>
        <w:tc>
          <w:tcPr>
            <w:tcW w:w="3213" w:type="dxa"/>
          </w:tcPr>
          <w:p w:rsidR="00760081" w:rsidRPr="00F032AF" w:rsidRDefault="00760081" w:rsidP="00DA14BA">
            <w:pPr>
              <w:rPr>
                <w:sz w:val="16"/>
                <w:szCs w:val="16"/>
              </w:rPr>
            </w:pPr>
            <w:r w:rsidRPr="00F032AF">
              <w:rPr>
                <w:sz w:val="16"/>
                <w:szCs w:val="16"/>
              </w:rPr>
              <w:t>Утверждена техническая архитектура и инфраструктура</w:t>
            </w:r>
          </w:p>
        </w:tc>
      </w:tr>
      <w:tr w:rsidR="00760081" w:rsidRPr="00C8320F" w:rsidTr="00DA14BA">
        <w:tc>
          <w:tcPr>
            <w:tcW w:w="391" w:type="dxa"/>
            <w:vMerge/>
            <w:vAlign w:val="center"/>
          </w:tcPr>
          <w:p w:rsidR="00760081" w:rsidRDefault="00760081" w:rsidP="003F22ED">
            <w:pPr>
              <w:jc w:val="both"/>
              <w:rPr>
                <w:sz w:val="16"/>
                <w:szCs w:val="16"/>
              </w:rPr>
            </w:pPr>
          </w:p>
        </w:tc>
        <w:tc>
          <w:tcPr>
            <w:tcW w:w="2127" w:type="dxa"/>
            <w:vMerge/>
            <w:vAlign w:val="center"/>
          </w:tcPr>
          <w:p w:rsidR="00760081" w:rsidRPr="00C8320F" w:rsidRDefault="00760081" w:rsidP="003F22ED">
            <w:pPr>
              <w:jc w:val="both"/>
              <w:rPr>
                <w:sz w:val="16"/>
                <w:szCs w:val="16"/>
              </w:rPr>
            </w:pPr>
          </w:p>
        </w:tc>
        <w:tc>
          <w:tcPr>
            <w:tcW w:w="1134" w:type="dxa"/>
            <w:vMerge/>
          </w:tcPr>
          <w:p w:rsidR="00760081" w:rsidRDefault="00760081" w:rsidP="003F22ED">
            <w:pPr>
              <w:jc w:val="both"/>
              <w:rPr>
                <w:sz w:val="16"/>
                <w:szCs w:val="16"/>
              </w:rPr>
            </w:pPr>
          </w:p>
        </w:tc>
        <w:tc>
          <w:tcPr>
            <w:tcW w:w="3260" w:type="dxa"/>
          </w:tcPr>
          <w:p w:rsidR="00760081" w:rsidRPr="00F032AF" w:rsidRDefault="00760081" w:rsidP="003F22ED">
            <w:pPr>
              <w:jc w:val="both"/>
              <w:rPr>
                <w:sz w:val="16"/>
                <w:szCs w:val="16"/>
              </w:rPr>
            </w:pPr>
            <w:r w:rsidRPr="00F032AF">
              <w:rPr>
                <w:sz w:val="16"/>
                <w:szCs w:val="16"/>
              </w:rPr>
              <w:t>Разработка правил администрирования и разграничения ролей и полномочий пользователей в системе</w:t>
            </w:r>
          </w:p>
        </w:tc>
        <w:tc>
          <w:tcPr>
            <w:tcW w:w="3213" w:type="dxa"/>
          </w:tcPr>
          <w:p w:rsidR="00760081" w:rsidRPr="00F032AF" w:rsidRDefault="00760081" w:rsidP="003F22ED">
            <w:pPr>
              <w:jc w:val="both"/>
              <w:rPr>
                <w:sz w:val="16"/>
                <w:szCs w:val="16"/>
              </w:rPr>
            </w:pPr>
            <w:r w:rsidRPr="00F032AF">
              <w:rPr>
                <w:sz w:val="16"/>
                <w:szCs w:val="16"/>
              </w:rPr>
              <w:t>Концепция ролей и полномочий утверждена</w:t>
            </w:r>
          </w:p>
        </w:tc>
      </w:tr>
      <w:tr w:rsidR="00760081" w:rsidRPr="00C8320F" w:rsidTr="00DA14BA">
        <w:tc>
          <w:tcPr>
            <w:tcW w:w="391" w:type="dxa"/>
            <w:vMerge/>
            <w:vAlign w:val="center"/>
          </w:tcPr>
          <w:p w:rsidR="00760081" w:rsidRDefault="00760081" w:rsidP="003F22ED">
            <w:pPr>
              <w:jc w:val="both"/>
              <w:rPr>
                <w:sz w:val="16"/>
                <w:szCs w:val="16"/>
              </w:rPr>
            </w:pPr>
          </w:p>
        </w:tc>
        <w:tc>
          <w:tcPr>
            <w:tcW w:w="2127" w:type="dxa"/>
            <w:vMerge/>
            <w:vAlign w:val="center"/>
          </w:tcPr>
          <w:p w:rsidR="00760081" w:rsidRPr="00C8320F" w:rsidRDefault="00760081" w:rsidP="003F22ED">
            <w:pPr>
              <w:jc w:val="both"/>
              <w:rPr>
                <w:sz w:val="16"/>
                <w:szCs w:val="16"/>
              </w:rPr>
            </w:pPr>
          </w:p>
        </w:tc>
        <w:tc>
          <w:tcPr>
            <w:tcW w:w="1134" w:type="dxa"/>
            <w:vMerge/>
          </w:tcPr>
          <w:p w:rsidR="00760081" w:rsidRDefault="00760081" w:rsidP="003F22ED">
            <w:pPr>
              <w:jc w:val="both"/>
              <w:rPr>
                <w:sz w:val="16"/>
                <w:szCs w:val="16"/>
              </w:rPr>
            </w:pPr>
          </w:p>
        </w:tc>
        <w:tc>
          <w:tcPr>
            <w:tcW w:w="3260" w:type="dxa"/>
          </w:tcPr>
          <w:p w:rsidR="00760081" w:rsidRPr="00F032AF" w:rsidRDefault="00760081" w:rsidP="003F22ED">
            <w:pPr>
              <w:jc w:val="both"/>
              <w:rPr>
                <w:sz w:val="16"/>
                <w:szCs w:val="16"/>
              </w:rPr>
            </w:pPr>
            <w:r w:rsidRPr="00F032AF">
              <w:rPr>
                <w:sz w:val="16"/>
                <w:szCs w:val="16"/>
              </w:rPr>
              <w:t>Разработка сценариев тестирования</w:t>
            </w:r>
          </w:p>
        </w:tc>
        <w:tc>
          <w:tcPr>
            <w:tcW w:w="3213" w:type="dxa"/>
          </w:tcPr>
          <w:p w:rsidR="00760081" w:rsidRPr="00F032AF" w:rsidRDefault="00760081" w:rsidP="003F22ED">
            <w:pPr>
              <w:jc w:val="both"/>
              <w:rPr>
                <w:sz w:val="16"/>
                <w:szCs w:val="16"/>
              </w:rPr>
            </w:pPr>
            <w:r w:rsidRPr="00F032AF">
              <w:rPr>
                <w:sz w:val="16"/>
                <w:szCs w:val="16"/>
              </w:rPr>
              <w:t>Концепция тестирования утверждена</w:t>
            </w:r>
          </w:p>
        </w:tc>
      </w:tr>
      <w:tr w:rsidR="00760081" w:rsidRPr="00C8320F" w:rsidTr="00DA14BA">
        <w:tc>
          <w:tcPr>
            <w:tcW w:w="391" w:type="dxa"/>
            <w:vMerge/>
            <w:vAlign w:val="center"/>
          </w:tcPr>
          <w:p w:rsidR="00760081" w:rsidRDefault="00760081" w:rsidP="0093574E">
            <w:pPr>
              <w:jc w:val="both"/>
              <w:rPr>
                <w:sz w:val="16"/>
                <w:szCs w:val="16"/>
              </w:rPr>
            </w:pPr>
          </w:p>
        </w:tc>
        <w:tc>
          <w:tcPr>
            <w:tcW w:w="2127" w:type="dxa"/>
            <w:vMerge/>
            <w:vAlign w:val="center"/>
          </w:tcPr>
          <w:p w:rsidR="00760081" w:rsidRPr="00C8320F" w:rsidRDefault="00760081" w:rsidP="0093574E">
            <w:pPr>
              <w:jc w:val="both"/>
              <w:rPr>
                <w:sz w:val="16"/>
                <w:szCs w:val="16"/>
              </w:rPr>
            </w:pPr>
          </w:p>
        </w:tc>
        <w:tc>
          <w:tcPr>
            <w:tcW w:w="1134" w:type="dxa"/>
            <w:vMerge/>
          </w:tcPr>
          <w:p w:rsidR="00760081" w:rsidRDefault="00760081" w:rsidP="0093574E">
            <w:pPr>
              <w:jc w:val="both"/>
              <w:rPr>
                <w:sz w:val="16"/>
                <w:szCs w:val="16"/>
              </w:rPr>
            </w:pPr>
          </w:p>
        </w:tc>
        <w:tc>
          <w:tcPr>
            <w:tcW w:w="3260" w:type="dxa"/>
          </w:tcPr>
          <w:p w:rsidR="00760081" w:rsidRPr="00F032AF" w:rsidRDefault="00760081">
            <w:pPr>
              <w:jc w:val="both"/>
              <w:rPr>
                <w:sz w:val="16"/>
                <w:szCs w:val="16"/>
              </w:rPr>
            </w:pPr>
            <w:r w:rsidRPr="00DA14BA">
              <w:rPr>
                <w:sz w:val="16"/>
                <w:szCs w:val="16"/>
              </w:rPr>
              <w:t xml:space="preserve">Разработка концепции и методов обучения </w:t>
            </w:r>
          </w:p>
        </w:tc>
        <w:tc>
          <w:tcPr>
            <w:tcW w:w="3213" w:type="dxa"/>
          </w:tcPr>
          <w:p w:rsidR="00760081" w:rsidRPr="00F032AF" w:rsidRDefault="00760081" w:rsidP="0093574E">
            <w:pPr>
              <w:jc w:val="both"/>
              <w:rPr>
                <w:sz w:val="16"/>
                <w:szCs w:val="16"/>
              </w:rPr>
            </w:pPr>
            <w:r w:rsidRPr="00F032AF">
              <w:rPr>
                <w:sz w:val="16"/>
                <w:szCs w:val="16"/>
              </w:rPr>
              <w:t>Концепция обучения</w:t>
            </w:r>
            <w:r w:rsidRPr="00DA14BA">
              <w:rPr>
                <w:sz w:val="16"/>
                <w:szCs w:val="16"/>
              </w:rPr>
              <w:t xml:space="preserve"> утверждена</w:t>
            </w:r>
          </w:p>
        </w:tc>
      </w:tr>
      <w:tr w:rsidR="00760081" w:rsidRPr="00C8320F" w:rsidTr="00DA14BA">
        <w:tc>
          <w:tcPr>
            <w:tcW w:w="391" w:type="dxa"/>
            <w:vMerge/>
            <w:vAlign w:val="center"/>
          </w:tcPr>
          <w:p w:rsidR="00760081" w:rsidRDefault="00760081" w:rsidP="0093574E">
            <w:pPr>
              <w:jc w:val="both"/>
              <w:rPr>
                <w:sz w:val="16"/>
                <w:szCs w:val="16"/>
              </w:rPr>
            </w:pPr>
          </w:p>
        </w:tc>
        <w:tc>
          <w:tcPr>
            <w:tcW w:w="2127" w:type="dxa"/>
            <w:vMerge/>
            <w:vAlign w:val="center"/>
          </w:tcPr>
          <w:p w:rsidR="00760081" w:rsidRPr="00C8320F" w:rsidRDefault="00760081" w:rsidP="0093574E">
            <w:pPr>
              <w:jc w:val="both"/>
              <w:rPr>
                <w:sz w:val="16"/>
                <w:szCs w:val="16"/>
              </w:rPr>
            </w:pPr>
          </w:p>
        </w:tc>
        <w:tc>
          <w:tcPr>
            <w:tcW w:w="1134" w:type="dxa"/>
            <w:vMerge/>
          </w:tcPr>
          <w:p w:rsidR="00760081" w:rsidRDefault="00760081" w:rsidP="0093574E">
            <w:pPr>
              <w:jc w:val="both"/>
              <w:rPr>
                <w:sz w:val="16"/>
                <w:szCs w:val="16"/>
              </w:rPr>
            </w:pPr>
          </w:p>
        </w:tc>
        <w:tc>
          <w:tcPr>
            <w:tcW w:w="3260" w:type="dxa"/>
          </w:tcPr>
          <w:p w:rsidR="00760081" w:rsidRPr="00F032AF" w:rsidRDefault="00760081" w:rsidP="00DA14BA">
            <w:pPr>
              <w:rPr>
                <w:sz w:val="16"/>
                <w:szCs w:val="16"/>
              </w:rPr>
            </w:pPr>
            <w:r w:rsidRPr="00DA14BA">
              <w:rPr>
                <w:sz w:val="16"/>
                <w:szCs w:val="16"/>
              </w:rPr>
              <w:t>Разработка и детальная оценка р</w:t>
            </w:r>
            <w:r w:rsidRPr="00F032AF">
              <w:rPr>
                <w:sz w:val="16"/>
                <w:szCs w:val="16"/>
              </w:rPr>
              <w:t>еестр</w:t>
            </w:r>
            <w:r w:rsidRPr="00DA14BA">
              <w:rPr>
                <w:sz w:val="16"/>
                <w:szCs w:val="16"/>
              </w:rPr>
              <w:t>а</w:t>
            </w:r>
            <w:r w:rsidRPr="00F032AF">
              <w:rPr>
                <w:sz w:val="16"/>
                <w:szCs w:val="16"/>
              </w:rPr>
              <w:t xml:space="preserve"> разработок</w:t>
            </w:r>
            <w:r w:rsidR="00673B29">
              <w:rPr>
                <w:sz w:val="16"/>
                <w:szCs w:val="16"/>
              </w:rPr>
              <w:t>, т</w:t>
            </w:r>
            <w:r w:rsidR="00673B29" w:rsidRPr="00A15EFC">
              <w:rPr>
                <w:sz w:val="16"/>
                <w:szCs w:val="16"/>
              </w:rPr>
              <w:t>ехническое задание</w:t>
            </w:r>
          </w:p>
        </w:tc>
        <w:tc>
          <w:tcPr>
            <w:tcW w:w="3213" w:type="dxa"/>
          </w:tcPr>
          <w:p w:rsidR="00760081" w:rsidRPr="00F032AF" w:rsidRDefault="00760081" w:rsidP="00DA14BA">
            <w:pPr>
              <w:rPr>
                <w:sz w:val="16"/>
                <w:szCs w:val="16"/>
              </w:rPr>
            </w:pPr>
            <w:proofErr w:type="gramStart"/>
            <w:r w:rsidRPr="00DA14BA">
              <w:rPr>
                <w:sz w:val="16"/>
                <w:szCs w:val="16"/>
              </w:rPr>
              <w:t>Утверждены</w:t>
            </w:r>
            <w:proofErr w:type="gramEnd"/>
            <w:r w:rsidRPr="00DA14BA">
              <w:rPr>
                <w:sz w:val="16"/>
                <w:szCs w:val="16"/>
              </w:rPr>
              <w:t xml:space="preserve"> </w:t>
            </w:r>
            <w:r w:rsidR="00673B29" w:rsidRPr="00A15EFC">
              <w:rPr>
                <w:sz w:val="16"/>
                <w:szCs w:val="16"/>
              </w:rPr>
              <w:t>Техническое задание</w:t>
            </w:r>
            <w:r w:rsidR="00673B29">
              <w:rPr>
                <w:sz w:val="16"/>
                <w:szCs w:val="16"/>
              </w:rPr>
              <w:t xml:space="preserve">, </w:t>
            </w:r>
            <w:r w:rsidRPr="00DA14BA">
              <w:rPr>
                <w:sz w:val="16"/>
                <w:szCs w:val="16"/>
              </w:rPr>
              <w:t>р</w:t>
            </w:r>
            <w:r w:rsidRPr="00F032AF">
              <w:rPr>
                <w:sz w:val="16"/>
                <w:szCs w:val="16"/>
              </w:rPr>
              <w:t>еестр разработок</w:t>
            </w:r>
            <w:r w:rsidRPr="00DA14BA">
              <w:rPr>
                <w:sz w:val="16"/>
                <w:szCs w:val="16"/>
              </w:rPr>
              <w:t xml:space="preserve">, альбом и реестр отчётов, </w:t>
            </w:r>
            <w:r w:rsidRPr="00F032AF">
              <w:rPr>
                <w:sz w:val="16"/>
                <w:szCs w:val="16"/>
              </w:rPr>
              <w:t>форм</w:t>
            </w:r>
          </w:p>
        </w:tc>
      </w:tr>
      <w:tr w:rsidR="00760081" w:rsidRPr="00C8320F" w:rsidTr="00DA14BA">
        <w:tc>
          <w:tcPr>
            <w:tcW w:w="391" w:type="dxa"/>
            <w:vMerge/>
            <w:vAlign w:val="center"/>
          </w:tcPr>
          <w:p w:rsidR="00760081" w:rsidRDefault="00760081" w:rsidP="0093574E">
            <w:pPr>
              <w:jc w:val="both"/>
              <w:rPr>
                <w:sz w:val="16"/>
                <w:szCs w:val="16"/>
              </w:rPr>
            </w:pPr>
          </w:p>
        </w:tc>
        <w:tc>
          <w:tcPr>
            <w:tcW w:w="2127" w:type="dxa"/>
            <w:vMerge/>
            <w:vAlign w:val="center"/>
          </w:tcPr>
          <w:p w:rsidR="00760081" w:rsidRPr="00C8320F" w:rsidRDefault="00760081" w:rsidP="0093574E">
            <w:pPr>
              <w:jc w:val="both"/>
              <w:rPr>
                <w:sz w:val="16"/>
                <w:szCs w:val="16"/>
              </w:rPr>
            </w:pPr>
          </w:p>
        </w:tc>
        <w:tc>
          <w:tcPr>
            <w:tcW w:w="1134" w:type="dxa"/>
            <w:vMerge/>
          </w:tcPr>
          <w:p w:rsidR="00760081" w:rsidRDefault="00760081" w:rsidP="0093574E">
            <w:pPr>
              <w:jc w:val="both"/>
              <w:rPr>
                <w:sz w:val="16"/>
                <w:szCs w:val="16"/>
              </w:rPr>
            </w:pPr>
          </w:p>
        </w:tc>
        <w:tc>
          <w:tcPr>
            <w:tcW w:w="3260" w:type="dxa"/>
          </w:tcPr>
          <w:p w:rsidR="00760081" w:rsidRPr="00F032AF" w:rsidRDefault="00760081" w:rsidP="0093574E">
            <w:pPr>
              <w:jc w:val="both"/>
              <w:rPr>
                <w:sz w:val="16"/>
                <w:szCs w:val="16"/>
              </w:rPr>
            </w:pPr>
            <w:r w:rsidRPr="00DA14BA">
              <w:rPr>
                <w:sz w:val="16"/>
                <w:szCs w:val="16"/>
              </w:rPr>
              <w:t>Проведение работ</w:t>
            </w:r>
            <w:r w:rsidRPr="00F032AF">
              <w:rPr>
                <w:sz w:val="16"/>
                <w:szCs w:val="16"/>
              </w:rPr>
              <w:t xml:space="preserve"> по приведению решения в соответствие </w:t>
            </w:r>
            <w:r w:rsidRPr="00DA14BA">
              <w:rPr>
                <w:sz w:val="16"/>
                <w:szCs w:val="16"/>
              </w:rPr>
              <w:t xml:space="preserve"> с </w:t>
            </w:r>
            <w:r w:rsidRPr="00F032AF">
              <w:rPr>
                <w:sz w:val="16"/>
                <w:szCs w:val="16"/>
              </w:rPr>
              <w:t>ФЗ 152</w:t>
            </w:r>
          </w:p>
        </w:tc>
        <w:tc>
          <w:tcPr>
            <w:tcW w:w="3213" w:type="dxa"/>
          </w:tcPr>
          <w:p w:rsidR="00760081" w:rsidRPr="00F032AF" w:rsidRDefault="00760081" w:rsidP="0093574E">
            <w:pPr>
              <w:rPr>
                <w:sz w:val="16"/>
                <w:szCs w:val="16"/>
              </w:rPr>
            </w:pPr>
            <w:r w:rsidRPr="00F032AF">
              <w:rPr>
                <w:sz w:val="16"/>
                <w:szCs w:val="16"/>
              </w:rPr>
              <w:t xml:space="preserve">Документация </w:t>
            </w:r>
            <w:r w:rsidRPr="00DA14BA">
              <w:rPr>
                <w:sz w:val="16"/>
                <w:szCs w:val="16"/>
              </w:rPr>
              <w:t>на соответствие ФЗ 152 разработана.</w:t>
            </w:r>
          </w:p>
          <w:p w:rsidR="00760081" w:rsidRPr="00F032AF" w:rsidRDefault="00760081" w:rsidP="0093574E">
            <w:pPr>
              <w:jc w:val="both"/>
              <w:rPr>
                <w:sz w:val="16"/>
                <w:szCs w:val="16"/>
              </w:rPr>
            </w:pPr>
            <w:r w:rsidRPr="00F032AF">
              <w:rPr>
                <w:sz w:val="16"/>
                <w:szCs w:val="16"/>
              </w:rPr>
              <w:t>Спецификация на закупку средств защиты</w:t>
            </w:r>
            <w:r w:rsidRPr="00DA14BA">
              <w:rPr>
                <w:sz w:val="16"/>
                <w:szCs w:val="16"/>
              </w:rPr>
              <w:t xml:space="preserve"> утверждена.</w:t>
            </w:r>
          </w:p>
        </w:tc>
      </w:tr>
      <w:tr w:rsidR="00760081" w:rsidRPr="00C8320F" w:rsidTr="00DA14BA">
        <w:tc>
          <w:tcPr>
            <w:tcW w:w="391" w:type="dxa"/>
            <w:vMerge/>
            <w:vAlign w:val="center"/>
          </w:tcPr>
          <w:p w:rsidR="00760081" w:rsidRDefault="00760081" w:rsidP="0093574E">
            <w:pPr>
              <w:jc w:val="both"/>
              <w:rPr>
                <w:sz w:val="16"/>
                <w:szCs w:val="16"/>
              </w:rPr>
            </w:pPr>
          </w:p>
        </w:tc>
        <w:tc>
          <w:tcPr>
            <w:tcW w:w="2127" w:type="dxa"/>
            <w:vMerge/>
            <w:vAlign w:val="center"/>
          </w:tcPr>
          <w:p w:rsidR="00760081" w:rsidRPr="00C8320F" w:rsidRDefault="00760081" w:rsidP="0093574E">
            <w:pPr>
              <w:jc w:val="both"/>
              <w:rPr>
                <w:sz w:val="16"/>
                <w:szCs w:val="16"/>
              </w:rPr>
            </w:pPr>
          </w:p>
        </w:tc>
        <w:tc>
          <w:tcPr>
            <w:tcW w:w="1134" w:type="dxa"/>
            <w:vMerge/>
          </w:tcPr>
          <w:p w:rsidR="00760081" w:rsidRDefault="00760081" w:rsidP="0093574E">
            <w:pPr>
              <w:jc w:val="both"/>
              <w:rPr>
                <w:sz w:val="16"/>
                <w:szCs w:val="16"/>
              </w:rPr>
            </w:pPr>
          </w:p>
        </w:tc>
        <w:tc>
          <w:tcPr>
            <w:tcW w:w="3260" w:type="dxa"/>
          </w:tcPr>
          <w:p w:rsidR="00760081" w:rsidRPr="00F032AF" w:rsidRDefault="00760081" w:rsidP="0093574E">
            <w:pPr>
              <w:jc w:val="both"/>
              <w:rPr>
                <w:sz w:val="16"/>
                <w:szCs w:val="16"/>
              </w:rPr>
            </w:pPr>
            <w:r w:rsidRPr="00F032AF">
              <w:rPr>
                <w:sz w:val="16"/>
                <w:szCs w:val="16"/>
              </w:rPr>
              <w:t>Детально спланированы работы Этапа 3</w:t>
            </w:r>
          </w:p>
        </w:tc>
        <w:tc>
          <w:tcPr>
            <w:tcW w:w="3213" w:type="dxa"/>
          </w:tcPr>
          <w:p w:rsidR="00760081" w:rsidRPr="00F032AF" w:rsidRDefault="00760081" w:rsidP="0093574E">
            <w:pPr>
              <w:jc w:val="both"/>
              <w:rPr>
                <w:sz w:val="16"/>
                <w:szCs w:val="16"/>
              </w:rPr>
            </w:pPr>
            <w:r w:rsidRPr="00F032AF">
              <w:rPr>
                <w:sz w:val="16"/>
                <w:szCs w:val="16"/>
              </w:rPr>
              <w:t>Детальный план Этапа 3 «Реализация»</w:t>
            </w:r>
          </w:p>
        </w:tc>
      </w:tr>
      <w:tr w:rsidR="00760081" w:rsidRPr="00C8320F" w:rsidTr="00DA14BA">
        <w:tc>
          <w:tcPr>
            <w:tcW w:w="391" w:type="dxa"/>
            <w:vMerge w:val="restart"/>
            <w:vAlign w:val="center"/>
          </w:tcPr>
          <w:p w:rsidR="00760081" w:rsidRPr="00C8320F" w:rsidRDefault="00760081" w:rsidP="0093574E">
            <w:pPr>
              <w:jc w:val="both"/>
              <w:rPr>
                <w:sz w:val="16"/>
                <w:szCs w:val="16"/>
              </w:rPr>
            </w:pPr>
            <w:r>
              <w:rPr>
                <w:sz w:val="16"/>
                <w:szCs w:val="16"/>
              </w:rPr>
              <w:t>3</w:t>
            </w:r>
          </w:p>
        </w:tc>
        <w:tc>
          <w:tcPr>
            <w:tcW w:w="2127" w:type="dxa"/>
            <w:vMerge w:val="restart"/>
            <w:vAlign w:val="center"/>
          </w:tcPr>
          <w:p w:rsidR="00760081" w:rsidRPr="00343AD7" w:rsidRDefault="00760081">
            <w:pPr>
              <w:jc w:val="both"/>
              <w:rPr>
                <w:sz w:val="16"/>
                <w:szCs w:val="16"/>
              </w:rPr>
            </w:pPr>
            <w:r w:rsidRPr="00C8320F">
              <w:rPr>
                <w:sz w:val="16"/>
                <w:szCs w:val="16"/>
              </w:rPr>
              <w:t>Реализация</w:t>
            </w:r>
          </w:p>
        </w:tc>
        <w:tc>
          <w:tcPr>
            <w:tcW w:w="1134" w:type="dxa"/>
            <w:vMerge w:val="restart"/>
            <w:vAlign w:val="center"/>
          </w:tcPr>
          <w:p w:rsidR="00760081" w:rsidRDefault="00760081" w:rsidP="00DA14BA">
            <w:pPr>
              <w:jc w:val="center"/>
              <w:rPr>
                <w:sz w:val="16"/>
                <w:szCs w:val="16"/>
              </w:rPr>
            </w:pPr>
            <w:r w:rsidRPr="00667AB0">
              <w:rPr>
                <w:sz w:val="16"/>
                <w:szCs w:val="16"/>
              </w:rPr>
              <w:t xml:space="preserve">Январь - </w:t>
            </w:r>
            <w:r>
              <w:rPr>
                <w:sz w:val="16"/>
                <w:szCs w:val="16"/>
              </w:rPr>
              <w:br/>
            </w:r>
            <w:r w:rsidRPr="00667AB0">
              <w:rPr>
                <w:sz w:val="16"/>
                <w:szCs w:val="16"/>
              </w:rPr>
              <w:t xml:space="preserve">Март </w:t>
            </w:r>
            <w:r>
              <w:rPr>
                <w:sz w:val="16"/>
                <w:szCs w:val="16"/>
              </w:rPr>
              <w:t>`20</w:t>
            </w:r>
          </w:p>
        </w:tc>
        <w:tc>
          <w:tcPr>
            <w:tcW w:w="3260" w:type="dxa"/>
          </w:tcPr>
          <w:p w:rsidR="00760081" w:rsidRPr="00DA14BA" w:rsidRDefault="00760081">
            <w:pPr>
              <w:jc w:val="both"/>
              <w:rPr>
                <w:sz w:val="16"/>
                <w:szCs w:val="16"/>
                <w:lang w:val="en-US"/>
              </w:rPr>
            </w:pPr>
            <w:r w:rsidRPr="00F032AF">
              <w:rPr>
                <w:sz w:val="16"/>
                <w:szCs w:val="16"/>
              </w:rPr>
              <w:t>Настро</w:t>
            </w:r>
            <w:r w:rsidRPr="00DA14BA">
              <w:rPr>
                <w:sz w:val="16"/>
                <w:szCs w:val="16"/>
              </w:rPr>
              <w:t>йка системы</w:t>
            </w:r>
          </w:p>
        </w:tc>
        <w:tc>
          <w:tcPr>
            <w:tcW w:w="3213" w:type="dxa"/>
          </w:tcPr>
          <w:p w:rsidR="00760081" w:rsidRPr="00F032AF" w:rsidRDefault="00760081" w:rsidP="00DA14BA">
            <w:pPr>
              <w:rPr>
                <w:sz w:val="16"/>
                <w:szCs w:val="16"/>
              </w:rPr>
            </w:pPr>
            <w:r w:rsidRPr="00F032AF">
              <w:rPr>
                <w:sz w:val="16"/>
                <w:szCs w:val="16"/>
              </w:rPr>
              <w:t>Протокол настроек</w:t>
            </w:r>
            <w:r w:rsidRPr="00DA14BA">
              <w:rPr>
                <w:sz w:val="16"/>
                <w:szCs w:val="16"/>
              </w:rPr>
              <w:t xml:space="preserve">, </w:t>
            </w:r>
            <w:r w:rsidRPr="00F032AF">
              <w:rPr>
                <w:sz w:val="16"/>
                <w:szCs w:val="16"/>
              </w:rPr>
              <w:t>Реестр и описание ролей</w:t>
            </w:r>
            <w:r w:rsidRPr="00DA14BA">
              <w:rPr>
                <w:sz w:val="16"/>
                <w:szCs w:val="16"/>
              </w:rPr>
              <w:t xml:space="preserve">, </w:t>
            </w:r>
            <w:r w:rsidRPr="00F032AF">
              <w:rPr>
                <w:sz w:val="16"/>
                <w:szCs w:val="16"/>
              </w:rPr>
              <w:t>Реестр НСИ</w:t>
            </w:r>
            <w:r w:rsidRPr="00DA14BA">
              <w:rPr>
                <w:sz w:val="16"/>
                <w:szCs w:val="16"/>
              </w:rPr>
              <w:t xml:space="preserve">,  </w:t>
            </w:r>
            <w:r w:rsidRPr="00F032AF">
              <w:rPr>
                <w:sz w:val="16"/>
                <w:szCs w:val="16"/>
              </w:rPr>
              <w:t>Регламент по управлению НСИ</w:t>
            </w:r>
          </w:p>
        </w:tc>
      </w:tr>
      <w:tr w:rsidR="00760081" w:rsidRPr="00C8320F" w:rsidTr="00DA14BA">
        <w:tc>
          <w:tcPr>
            <w:tcW w:w="391" w:type="dxa"/>
            <w:vMerge/>
            <w:vAlign w:val="center"/>
          </w:tcPr>
          <w:p w:rsidR="00760081" w:rsidRDefault="00760081" w:rsidP="0093574E">
            <w:pPr>
              <w:jc w:val="both"/>
              <w:rPr>
                <w:sz w:val="16"/>
                <w:szCs w:val="16"/>
              </w:rPr>
            </w:pPr>
          </w:p>
        </w:tc>
        <w:tc>
          <w:tcPr>
            <w:tcW w:w="2127" w:type="dxa"/>
            <w:vMerge/>
            <w:vAlign w:val="center"/>
          </w:tcPr>
          <w:p w:rsidR="00760081" w:rsidRPr="00C8320F" w:rsidRDefault="00760081" w:rsidP="0093574E">
            <w:pPr>
              <w:jc w:val="both"/>
              <w:rPr>
                <w:sz w:val="16"/>
                <w:szCs w:val="16"/>
              </w:rPr>
            </w:pPr>
          </w:p>
        </w:tc>
        <w:tc>
          <w:tcPr>
            <w:tcW w:w="1134" w:type="dxa"/>
            <w:vMerge/>
          </w:tcPr>
          <w:p w:rsidR="00760081" w:rsidRDefault="00760081" w:rsidP="0093574E">
            <w:pPr>
              <w:jc w:val="both"/>
              <w:rPr>
                <w:sz w:val="16"/>
                <w:szCs w:val="16"/>
              </w:rPr>
            </w:pPr>
          </w:p>
        </w:tc>
        <w:tc>
          <w:tcPr>
            <w:tcW w:w="3260" w:type="dxa"/>
          </w:tcPr>
          <w:p w:rsidR="00760081" w:rsidRPr="00F032AF" w:rsidRDefault="00760081">
            <w:pPr>
              <w:jc w:val="both"/>
              <w:rPr>
                <w:sz w:val="16"/>
                <w:szCs w:val="16"/>
              </w:rPr>
            </w:pPr>
            <w:r w:rsidRPr="00DA14BA">
              <w:rPr>
                <w:sz w:val="16"/>
                <w:szCs w:val="16"/>
              </w:rPr>
              <w:t>Реализация разработок</w:t>
            </w:r>
          </w:p>
        </w:tc>
        <w:tc>
          <w:tcPr>
            <w:tcW w:w="3213" w:type="dxa"/>
          </w:tcPr>
          <w:p w:rsidR="00760081" w:rsidRPr="00F032AF" w:rsidRDefault="00760081" w:rsidP="00DA14BA">
            <w:pPr>
              <w:rPr>
                <w:sz w:val="16"/>
                <w:szCs w:val="16"/>
              </w:rPr>
            </w:pPr>
            <w:r w:rsidRPr="00F032AF">
              <w:rPr>
                <w:sz w:val="16"/>
                <w:szCs w:val="16"/>
              </w:rPr>
              <w:t>Реализованы разработки и точки интеграции. Утверждены Функциональные спецификации, Технические спецификации</w:t>
            </w:r>
          </w:p>
        </w:tc>
      </w:tr>
      <w:tr w:rsidR="00760081" w:rsidRPr="00C8320F" w:rsidTr="00DA14BA">
        <w:tc>
          <w:tcPr>
            <w:tcW w:w="391" w:type="dxa"/>
            <w:vMerge/>
            <w:vAlign w:val="center"/>
          </w:tcPr>
          <w:p w:rsidR="00760081" w:rsidRDefault="00760081" w:rsidP="0093574E">
            <w:pPr>
              <w:jc w:val="both"/>
              <w:rPr>
                <w:sz w:val="16"/>
                <w:szCs w:val="16"/>
              </w:rPr>
            </w:pPr>
          </w:p>
        </w:tc>
        <w:tc>
          <w:tcPr>
            <w:tcW w:w="2127" w:type="dxa"/>
            <w:vMerge/>
            <w:vAlign w:val="center"/>
          </w:tcPr>
          <w:p w:rsidR="00760081" w:rsidRPr="00C8320F" w:rsidRDefault="00760081" w:rsidP="0093574E">
            <w:pPr>
              <w:jc w:val="both"/>
              <w:rPr>
                <w:sz w:val="16"/>
                <w:szCs w:val="16"/>
              </w:rPr>
            </w:pPr>
          </w:p>
        </w:tc>
        <w:tc>
          <w:tcPr>
            <w:tcW w:w="1134" w:type="dxa"/>
            <w:vMerge/>
          </w:tcPr>
          <w:p w:rsidR="00760081" w:rsidRDefault="00760081" w:rsidP="0093574E">
            <w:pPr>
              <w:jc w:val="both"/>
              <w:rPr>
                <w:sz w:val="16"/>
                <w:szCs w:val="16"/>
              </w:rPr>
            </w:pPr>
          </w:p>
        </w:tc>
        <w:tc>
          <w:tcPr>
            <w:tcW w:w="3260" w:type="dxa"/>
          </w:tcPr>
          <w:p w:rsidR="00760081" w:rsidRPr="00F032AF" w:rsidRDefault="00760081">
            <w:pPr>
              <w:jc w:val="both"/>
              <w:rPr>
                <w:sz w:val="16"/>
                <w:szCs w:val="16"/>
              </w:rPr>
            </w:pPr>
            <w:r w:rsidRPr="00DA14BA">
              <w:rPr>
                <w:sz w:val="16"/>
                <w:szCs w:val="16"/>
              </w:rPr>
              <w:t>Проведение тестирования</w:t>
            </w:r>
          </w:p>
        </w:tc>
        <w:tc>
          <w:tcPr>
            <w:tcW w:w="3213" w:type="dxa"/>
          </w:tcPr>
          <w:p w:rsidR="00760081" w:rsidRPr="00F032AF" w:rsidRDefault="00760081">
            <w:pPr>
              <w:jc w:val="both"/>
              <w:rPr>
                <w:sz w:val="16"/>
                <w:szCs w:val="16"/>
              </w:rPr>
            </w:pPr>
            <w:r w:rsidRPr="00DA14BA">
              <w:rPr>
                <w:sz w:val="16"/>
                <w:szCs w:val="16"/>
              </w:rPr>
              <w:t xml:space="preserve">Проведены тестирования.  </w:t>
            </w:r>
            <w:r w:rsidRPr="00F032AF">
              <w:rPr>
                <w:sz w:val="16"/>
                <w:szCs w:val="16"/>
              </w:rPr>
              <w:t xml:space="preserve"> </w:t>
            </w:r>
            <w:r w:rsidRPr="00DA14BA">
              <w:rPr>
                <w:sz w:val="16"/>
                <w:szCs w:val="16"/>
              </w:rPr>
              <w:t>Утверждены п</w:t>
            </w:r>
            <w:r w:rsidRPr="00F032AF">
              <w:rPr>
                <w:sz w:val="16"/>
                <w:szCs w:val="16"/>
              </w:rPr>
              <w:t>ротоколы тестирования</w:t>
            </w:r>
            <w:r w:rsidRPr="00DA14BA">
              <w:rPr>
                <w:sz w:val="16"/>
                <w:szCs w:val="16"/>
              </w:rPr>
              <w:t xml:space="preserve">, сформирован реестр </w:t>
            </w:r>
            <w:r w:rsidRPr="00F032AF">
              <w:rPr>
                <w:sz w:val="16"/>
                <w:szCs w:val="16"/>
              </w:rPr>
              <w:t xml:space="preserve"> замечани</w:t>
            </w:r>
            <w:r w:rsidRPr="00DA14BA">
              <w:rPr>
                <w:sz w:val="16"/>
                <w:szCs w:val="16"/>
              </w:rPr>
              <w:t>й.</w:t>
            </w:r>
          </w:p>
        </w:tc>
      </w:tr>
      <w:tr w:rsidR="00760081" w:rsidRPr="00C8320F" w:rsidTr="00DA14BA">
        <w:tc>
          <w:tcPr>
            <w:tcW w:w="391" w:type="dxa"/>
            <w:vMerge/>
            <w:vAlign w:val="center"/>
          </w:tcPr>
          <w:p w:rsidR="00760081" w:rsidRDefault="00760081" w:rsidP="0093574E">
            <w:pPr>
              <w:jc w:val="both"/>
              <w:rPr>
                <w:sz w:val="16"/>
                <w:szCs w:val="16"/>
              </w:rPr>
            </w:pPr>
          </w:p>
        </w:tc>
        <w:tc>
          <w:tcPr>
            <w:tcW w:w="2127" w:type="dxa"/>
            <w:vMerge/>
            <w:vAlign w:val="center"/>
          </w:tcPr>
          <w:p w:rsidR="00760081" w:rsidRPr="00C8320F" w:rsidRDefault="00760081" w:rsidP="0093574E">
            <w:pPr>
              <w:jc w:val="both"/>
              <w:rPr>
                <w:sz w:val="16"/>
                <w:szCs w:val="16"/>
              </w:rPr>
            </w:pPr>
          </w:p>
        </w:tc>
        <w:tc>
          <w:tcPr>
            <w:tcW w:w="1134" w:type="dxa"/>
            <w:vMerge/>
          </w:tcPr>
          <w:p w:rsidR="00760081" w:rsidRDefault="00760081" w:rsidP="0093574E">
            <w:pPr>
              <w:jc w:val="both"/>
              <w:rPr>
                <w:sz w:val="16"/>
                <w:szCs w:val="16"/>
              </w:rPr>
            </w:pPr>
          </w:p>
        </w:tc>
        <w:tc>
          <w:tcPr>
            <w:tcW w:w="3260" w:type="dxa"/>
          </w:tcPr>
          <w:p w:rsidR="00760081" w:rsidRPr="00F032AF" w:rsidRDefault="00760081">
            <w:pPr>
              <w:jc w:val="both"/>
              <w:rPr>
                <w:sz w:val="16"/>
                <w:szCs w:val="16"/>
              </w:rPr>
            </w:pPr>
            <w:r w:rsidRPr="00F032AF">
              <w:rPr>
                <w:sz w:val="16"/>
                <w:szCs w:val="16"/>
              </w:rPr>
              <w:t>Исправлены замечания по итогам тестировани</w:t>
            </w:r>
            <w:r w:rsidRPr="00DA14BA">
              <w:rPr>
                <w:sz w:val="16"/>
                <w:szCs w:val="16"/>
              </w:rPr>
              <w:t>й</w:t>
            </w:r>
          </w:p>
        </w:tc>
        <w:tc>
          <w:tcPr>
            <w:tcW w:w="3213" w:type="dxa"/>
          </w:tcPr>
          <w:p w:rsidR="00760081" w:rsidRPr="00F032AF" w:rsidRDefault="00760081">
            <w:pPr>
              <w:jc w:val="both"/>
              <w:rPr>
                <w:sz w:val="16"/>
                <w:szCs w:val="16"/>
              </w:rPr>
            </w:pPr>
            <w:r w:rsidRPr="00F032AF">
              <w:rPr>
                <w:sz w:val="16"/>
                <w:szCs w:val="16"/>
              </w:rPr>
              <w:t>Реестр и протокол исправления оши</w:t>
            </w:r>
            <w:r w:rsidRPr="00DA14BA">
              <w:rPr>
                <w:sz w:val="16"/>
                <w:szCs w:val="16"/>
              </w:rPr>
              <w:t xml:space="preserve">бок </w:t>
            </w:r>
            <w:r w:rsidRPr="00F032AF">
              <w:rPr>
                <w:sz w:val="16"/>
                <w:szCs w:val="16"/>
              </w:rPr>
              <w:t xml:space="preserve"> тестирования</w:t>
            </w:r>
          </w:p>
        </w:tc>
      </w:tr>
      <w:tr w:rsidR="00760081" w:rsidRPr="00C8320F" w:rsidTr="00DA14BA">
        <w:tc>
          <w:tcPr>
            <w:tcW w:w="391" w:type="dxa"/>
            <w:vMerge/>
            <w:vAlign w:val="center"/>
          </w:tcPr>
          <w:p w:rsidR="00760081" w:rsidRDefault="00760081" w:rsidP="007534AA">
            <w:pPr>
              <w:jc w:val="both"/>
              <w:rPr>
                <w:sz w:val="16"/>
                <w:szCs w:val="16"/>
              </w:rPr>
            </w:pPr>
          </w:p>
        </w:tc>
        <w:tc>
          <w:tcPr>
            <w:tcW w:w="2127" w:type="dxa"/>
            <w:vMerge/>
            <w:vAlign w:val="center"/>
          </w:tcPr>
          <w:p w:rsidR="00760081" w:rsidRPr="00C8320F" w:rsidRDefault="00760081" w:rsidP="007534AA">
            <w:pPr>
              <w:jc w:val="both"/>
              <w:rPr>
                <w:sz w:val="16"/>
                <w:szCs w:val="16"/>
              </w:rPr>
            </w:pPr>
          </w:p>
        </w:tc>
        <w:tc>
          <w:tcPr>
            <w:tcW w:w="1134" w:type="dxa"/>
            <w:vMerge/>
          </w:tcPr>
          <w:p w:rsidR="00760081" w:rsidRDefault="00760081" w:rsidP="007534AA">
            <w:pPr>
              <w:jc w:val="both"/>
              <w:rPr>
                <w:sz w:val="16"/>
                <w:szCs w:val="16"/>
              </w:rPr>
            </w:pPr>
          </w:p>
        </w:tc>
        <w:tc>
          <w:tcPr>
            <w:tcW w:w="3260" w:type="dxa"/>
          </w:tcPr>
          <w:p w:rsidR="00760081" w:rsidRPr="00F032AF" w:rsidRDefault="00760081" w:rsidP="007534AA">
            <w:pPr>
              <w:jc w:val="both"/>
              <w:rPr>
                <w:sz w:val="16"/>
                <w:szCs w:val="16"/>
              </w:rPr>
            </w:pPr>
            <w:r w:rsidRPr="00F032AF">
              <w:rPr>
                <w:sz w:val="16"/>
                <w:szCs w:val="16"/>
              </w:rPr>
              <w:t>Подготовлены обучающие материалы</w:t>
            </w:r>
          </w:p>
        </w:tc>
        <w:tc>
          <w:tcPr>
            <w:tcW w:w="3213" w:type="dxa"/>
          </w:tcPr>
          <w:p w:rsidR="00760081" w:rsidRPr="00F032AF" w:rsidRDefault="00760081" w:rsidP="007534AA">
            <w:pPr>
              <w:jc w:val="both"/>
              <w:rPr>
                <w:sz w:val="16"/>
                <w:szCs w:val="16"/>
              </w:rPr>
            </w:pPr>
            <w:r w:rsidRPr="00F032AF">
              <w:rPr>
                <w:sz w:val="16"/>
                <w:szCs w:val="16"/>
              </w:rPr>
              <w:t>Инструкции пользователей</w:t>
            </w:r>
          </w:p>
        </w:tc>
      </w:tr>
      <w:tr w:rsidR="00760081" w:rsidRPr="00C8320F" w:rsidTr="00DA14BA">
        <w:tc>
          <w:tcPr>
            <w:tcW w:w="391" w:type="dxa"/>
            <w:vMerge/>
            <w:vAlign w:val="center"/>
          </w:tcPr>
          <w:p w:rsidR="00760081" w:rsidRDefault="00760081" w:rsidP="007534AA">
            <w:pPr>
              <w:jc w:val="both"/>
              <w:rPr>
                <w:sz w:val="16"/>
                <w:szCs w:val="16"/>
              </w:rPr>
            </w:pPr>
          </w:p>
        </w:tc>
        <w:tc>
          <w:tcPr>
            <w:tcW w:w="2127" w:type="dxa"/>
            <w:vMerge/>
            <w:vAlign w:val="center"/>
          </w:tcPr>
          <w:p w:rsidR="00760081" w:rsidRPr="00C8320F" w:rsidRDefault="00760081" w:rsidP="007534AA">
            <w:pPr>
              <w:jc w:val="both"/>
              <w:rPr>
                <w:sz w:val="16"/>
                <w:szCs w:val="16"/>
              </w:rPr>
            </w:pPr>
          </w:p>
        </w:tc>
        <w:tc>
          <w:tcPr>
            <w:tcW w:w="1134" w:type="dxa"/>
            <w:vMerge/>
          </w:tcPr>
          <w:p w:rsidR="00760081" w:rsidRDefault="00760081" w:rsidP="007534AA">
            <w:pPr>
              <w:jc w:val="both"/>
              <w:rPr>
                <w:sz w:val="16"/>
                <w:szCs w:val="16"/>
              </w:rPr>
            </w:pPr>
          </w:p>
        </w:tc>
        <w:tc>
          <w:tcPr>
            <w:tcW w:w="3260" w:type="dxa"/>
          </w:tcPr>
          <w:p w:rsidR="00760081" w:rsidRPr="00F032AF" w:rsidRDefault="00760081">
            <w:pPr>
              <w:jc w:val="both"/>
              <w:rPr>
                <w:sz w:val="16"/>
                <w:szCs w:val="16"/>
              </w:rPr>
            </w:pPr>
            <w:r w:rsidRPr="00F032AF">
              <w:rPr>
                <w:sz w:val="16"/>
                <w:szCs w:val="16"/>
              </w:rPr>
              <w:t>Детально спланированы работы Этапа 4.</w:t>
            </w:r>
          </w:p>
        </w:tc>
        <w:tc>
          <w:tcPr>
            <w:tcW w:w="3213" w:type="dxa"/>
          </w:tcPr>
          <w:p w:rsidR="00760081" w:rsidRPr="00F032AF" w:rsidRDefault="00760081" w:rsidP="007534AA">
            <w:pPr>
              <w:jc w:val="both"/>
              <w:rPr>
                <w:sz w:val="16"/>
                <w:szCs w:val="16"/>
              </w:rPr>
            </w:pPr>
            <w:r w:rsidRPr="00F032AF">
              <w:rPr>
                <w:sz w:val="16"/>
                <w:szCs w:val="16"/>
              </w:rPr>
              <w:t>Детальный план Этапа 4 «Подготовка старта»</w:t>
            </w:r>
          </w:p>
        </w:tc>
      </w:tr>
      <w:tr w:rsidR="00760081" w:rsidRPr="00C8320F" w:rsidTr="00DA14BA">
        <w:tc>
          <w:tcPr>
            <w:tcW w:w="391" w:type="dxa"/>
            <w:vMerge w:val="restart"/>
            <w:vAlign w:val="center"/>
          </w:tcPr>
          <w:p w:rsidR="00760081" w:rsidRDefault="00760081" w:rsidP="007534AA">
            <w:pPr>
              <w:jc w:val="both"/>
              <w:rPr>
                <w:sz w:val="16"/>
                <w:szCs w:val="16"/>
              </w:rPr>
            </w:pPr>
            <w:r>
              <w:rPr>
                <w:sz w:val="16"/>
                <w:szCs w:val="16"/>
              </w:rPr>
              <w:t>4</w:t>
            </w:r>
          </w:p>
        </w:tc>
        <w:tc>
          <w:tcPr>
            <w:tcW w:w="2127" w:type="dxa"/>
            <w:vMerge w:val="restart"/>
            <w:vAlign w:val="center"/>
          </w:tcPr>
          <w:p w:rsidR="00760081" w:rsidRPr="00343AD7" w:rsidRDefault="00760081" w:rsidP="007534AA">
            <w:pPr>
              <w:jc w:val="both"/>
              <w:rPr>
                <w:sz w:val="16"/>
                <w:szCs w:val="16"/>
              </w:rPr>
            </w:pPr>
            <w:r>
              <w:rPr>
                <w:b/>
                <w:bCs/>
                <w:sz w:val="16"/>
                <w:szCs w:val="16"/>
              </w:rPr>
              <w:t>П</w:t>
            </w:r>
            <w:r w:rsidRPr="00343AD7">
              <w:rPr>
                <w:b/>
                <w:bCs/>
                <w:sz w:val="16"/>
                <w:szCs w:val="16"/>
              </w:rPr>
              <w:t xml:space="preserve">одготовка </w:t>
            </w:r>
          </w:p>
          <w:p w:rsidR="00760081" w:rsidRPr="00DA14BA" w:rsidRDefault="00760081" w:rsidP="007534AA">
            <w:pPr>
              <w:jc w:val="both"/>
              <w:rPr>
                <w:sz w:val="16"/>
                <w:szCs w:val="16"/>
              </w:rPr>
            </w:pPr>
            <w:r w:rsidRPr="00343AD7">
              <w:rPr>
                <w:b/>
                <w:bCs/>
                <w:sz w:val="16"/>
                <w:szCs w:val="16"/>
              </w:rPr>
              <w:t>к запуску</w:t>
            </w:r>
          </w:p>
        </w:tc>
        <w:tc>
          <w:tcPr>
            <w:tcW w:w="1134" w:type="dxa"/>
            <w:vMerge w:val="restart"/>
            <w:vAlign w:val="center"/>
          </w:tcPr>
          <w:p w:rsidR="00760081" w:rsidRPr="00787994" w:rsidRDefault="00760081" w:rsidP="00DA14BA">
            <w:pPr>
              <w:jc w:val="center"/>
              <w:rPr>
                <w:sz w:val="16"/>
                <w:szCs w:val="16"/>
              </w:rPr>
            </w:pPr>
            <w:r>
              <w:rPr>
                <w:sz w:val="16"/>
                <w:szCs w:val="16"/>
              </w:rPr>
              <w:t xml:space="preserve">Апрель </w:t>
            </w:r>
            <w:r>
              <w:rPr>
                <w:sz w:val="16"/>
                <w:szCs w:val="16"/>
                <w:lang w:val="en-US"/>
              </w:rPr>
              <w:t>`</w:t>
            </w:r>
            <w:r>
              <w:rPr>
                <w:sz w:val="16"/>
                <w:szCs w:val="16"/>
              </w:rPr>
              <w:t>20</w:t>
            </w:r>
          </w:p>
        </w:tc>
        <w:tc>
          <w:tcPr>
            <w:tcW w:w="3260" w:type="dxa"/>
          </w:tcPr>
          <w:p w:rsidR="00760081" w:rsidRPr="00F032AF" w:rsidRDefault="00760081" w:rsidP="007534AA">
            <w:pPr>
              <w:jc w:val="both"/>
              <w:rPr>
                <w:sz w:val="16"/>
                <w:szCs w:val="16"/>
              </w:rPr>
            </w:pPr>
            <w:r w:rsidRPr="00F032AF">
              <w:rPr>
                <w:sz w:val="16"/>
                <w:szCs w:val="16"/>
              </w:rPr>
              <w:t>Проведение обучения</w:t>
            </w:r>
          </w:p>
        </w:tc>
        <w:tc>
          <w:tcPr>
            <w:tcW w:w="3213" w:type="dxa"/>
          </w:tcPr>
          <w:p w:rsidR="00760081" w:rsidRPr="00F032AF" w:rsidRDefault="00760081" w:rsidP="007534AA">
            <w:pPr>
              <w:jc w:val="both"/>
              <w:rPr>
                <w:sz w:val="16"/>
                <w:szCs w:val="16"/>
              </w:rPr>
            </w:pPr>
            <w:r w:rsidRPr="00F032AF">
              <w:rPr>
                <w:sz w:val="16"/>
                <w:szCs w:val="16"/>
              </w:rPr>
              <w:t>Пользователи обучены работе в системе</w:t>
            </w:r>
          </w:p>
        </w:tc>
      </w:tr>
      <w:tr w:rsidR="00760081" w:rsidRPr="00C8320F" w:rsidTr="00DA14BA">
        <w:tc>
          <w:tcPr>
            <w:tcW w:w="391" w:type="dxa"/>
            <w:vMerge/>
            <w:vAlign w:val="center"/>
          </w:tcPr>
          <w:p w:rsidR="00760081" w:rsidRDefault="00760081" w:rsidP="007534AA">
            <w:pPr>
              <w:jc w:val="both"/>
              <w:rPr>
                <w:sz w:val="16"/>
                <w:szCs w:val="16"/>
              </w:rPr>
            </w:pPr>
          </w:p>
        </w:tc>
        <w:tc>
          <w:tcPr>
            <w:tcW w:w="2127" w:type="dxa"/>
            <w:vMerge/>
            <w:vAlign w:val="center"/>
          </w:tcPr>
          <w:p w:rsidR="00760081" w:rsidRPr="00C8320F" w:rsidRDefault="00760081" w:rsidP="007534AA">
            <w:pPr>
              <w:jc w:val="both"/>
              <w:rPr>
                <w:sz w:val="16"/>
                <w:szCs w:val="16"/>
              </w:rPr>
            </w:pPr>
          </w:p>
        </w:tc>
        <w:tc>
          <w:tcPr>
            <w:tcW w:w="1134" w:type="dxa"/>
            <w:vMerge/>
          </w:tcPr>
          <w:p w:rsidR="00760081" w:rsidRDefault="00760081" w:rsidP="007534AA">
            <w:pPr>
              <w:jc w:val="both"/>
              <w:rPr>
                <w:sz w:val="16"/>
                <w:szCs w:val="16"/>
              </w:rPr>
            </w:pPr>
          </w:p>
        </w:tc>
        <w:tc>
          <w:tcPr>
            <w:tcW w:w="3260" w:type="dxa"/>
          </w:tcPr>
          <w:p w:rsidR="00760081" w:rsidRPr="00F032AF" w:rsidRDefault="00760081" w:rsidP="007534AA">
            <w:pPr>
              <w:jc w:val="both"/>
              <w:rPr>
                <w:sz w:val="16"/>
                <w:szCs w:val="16"/>
              </w:rPr>
            </w:pPr>
            <w:r w:rsidRPr="00F032AF">
              <w:rPr>
                <w:sz w:val="16"/>
                <w:szCs w:val="16"/>
              </w:rPr>
              <w:t xml:space="preserve">Реализация политик администрирования и разграничения полномочий </w:t>
            </w:r>
          </w:p>
        </w:tc>
        <w:tc>
          <w:tcPr>
            <w:tcW w:w="3213" w:type="dxa"/>
          </w:tcPr>
          <w:p w:rsidR="00760081" w:rsidRPr="00F032AF" w:rsidRDefault="00760081" w:rsidP="007534AA">
            <w:pPr>
              <w:jc w:val="both"/>
              <w:rPr>
                <w:sz w:val="16"/>
                <w:szCs w:val="16"/>
              </w:rPr>
            </w:pPr>
            <w:r w:rsidRPr="00F032AF">
              <w:rPr>
                <w:sz w:val="16"/>
                <w:szCs w:val="16"/>
              </w:rPr>
              <w:t>Создана и реализована матрица ролей</w:t>
            </w:r>
          </w:p>
        </w:tc>
      </w:tr>
      <w:tr w:rsidR="00760081" w:rsidRPr="00C8320F" w:rsidTr="00DA14BA">
        <w:tc>
          <w:tcPr>
            <w:tcW w:w="391" w:type="dxa"/>
            <w:vMerge/>
            <w:vAlign w:val="center"/>
          </w:tcPr>
          <w:p w:rsidR="00760081" w:rsidRDefault="00760081" w:rsidP="00043ADD">
            <w:pPr>
              <w:jc w:val="both"/>
              <w:rPr>
                <w:sz w:val="16"/>
                <w:szCs w:val="16"/>
              </w:rPr>
            </w:pPr>
          </w:p>
        </w:tc>
        <w:tc>
          <w:tcPr>
            <w:tcW w:w="2127" w:type="dxa"/>
            <w:vMerge/>
            <w:vAlign w:val="center"/>
          </w:tcPr>
          <w:p w:rsidR="00760081" w:rsidRPr="00C8320F" w:rsidRDefault="00760081" w:rsidP="00043ADD">
            <w:pPr>
              <w:jc w:val="both"/>
              <w:rPr>
                <w:sz w:val="16"/>
                <w:szCs w:val="16"/>
              </w:rPr>
            </w:pPr>
          </w:p>
        </w:tc>
        <w:tc>
          <w:tcPr>
            <w:tcW w:w="1134" w:type="dxa"/>
            <w:vMerge/>
          </w:tcPr>
          <w:p w:rsidR="00760081" w:rsidRDefault="00760081" w:rsidP="00043ADD">
            <w:pPr>
              <w:jc w:val="both"/>
              <w:rPr>
                <w:sz w:val="16"/>
                <w:szCs w:val="16"/>
              </w:rPr>
            </w:pPr>
          </w:p>
        </w:tc>
        <w:tc>
          <w:tcPr>
            <w:tcW w:w="3260" w:type="dxa"/>
          </w:tcPr>
          <w:p w:rsidR="00760081" w:rsidRPr="00F032AF" w:rsidRDefault="00760081" w:rsidP="00043ADD">
            <w:pPr>
              <w:jc w:val="both"/>
              <w:rPr>
                <w:sz w:val="16"/>
                <w:szCs w:val="16"/>
              </w:rPr>
            </w:pPr>
            <w:r w:rsidRPr="00DA14BA">
              <w:rPr>
                <w:sz w:val="16"/>
                <w:szCs w:val="16"/>
              </w:rPr>
              <w:t>Проведение тестирования</w:t>
            </w:r>
          </w:p>
        </w:tc>
        <w:tc>
          <w:tcPr>
            <w:tcW w:w="3213" w:type="dxa"/>
          </w:tcPr>
          <w:p w:rsidR="00760081" w:rsidRPr="00F032AF" w:rsidRDefault="00760081" w:rsidP="00043ADD">
            <w:pPr>
              <w:jc w:val="both"/>
              <w:rPr>
                <w:sz w:val="16"/>
                <w:szCs w:val="16"/>
              </w:rPr>
            </w:pPr>
            <w:r w:rsidRPr="00DA14BA">
              <w:rPr>
                <w:sz w:val="16"/>
                <w:szCs w:val="16"/>
              </w:rPr>
              <w:t>Проведены тестирования.   Утверждены протоколы тестирования, сформирован реестр  замечаний.</w:t>
            </w:r>
          </w:p>
        </w:tc>
      </w:tr>
      <w:tr w:rsidR="00760081" w:rsidRPr="00C8320F" w:rsidTr="00DA14BA">
        <w:tc>
          <w:tcPr>
            <w:tcW w:w="391" w:type="dxa"/>
            <w:vMerge/>
            <w:vAlign w:val="center"/>
          </w:tcPr>
          <w:p w:rsidR="00760081" w:rsidRDefault="00760081" w:rsidP="00043ADD">
            <w:pPr>
              <w:jc w:val="both"/>
              <w:rPr>
                <w:sz w:val="16"/>
                <w:szCs w:val="16"/>
              </w:rPr>
            </w:pPr>
          </w:p>
        </w:tc>
        <w:tc>
          <w:tcPr>
            <w:tcW w:w="2127" w:type="dxa"/>
            <w:vMerge/>
            <w:vAlign w:val="center"/>
          </w:tcPr>
          <w:p w:rsidR="00760081" w:rsidRPr="00C8320F" w:rsidRDefault="00760081" w:rsidP="00043ADD">
            <w:pPr>
              <w:jc w:val="both"/>
              <w:rPr>
                <w:sz w:val="16"/>
                <w:szCs w:val="16"/>
              </w:rPr>
            </w:pPr>
          </w:p>
        </w:tc>
        <w:tc>
          <w:tcPr>
            <w:tcW w:w="1134" w:type="dxa"/>
            <w:vMerge/>
          </w:tcPr>
          <w:p w:rsidR="00760081" w:rsidRDefault="00760081" w:rsidP="00043ADD">
            <w:pPr>
              <w:jc w:val="both"/>
              <w:rPr>
                <w:sz w:val="16"/>
                <w:szCs w:val="16"/>
              </w:rPr>
            </w:pPr>
          </w:p>
        </w:tc>
        <w:tc>
          <w:tcPr>
            <w:tcW w:w="3260" w:type="dxa"/>
          </w:tcPr>
          <w:p w:rsidR="00760081" w:rsidRPr="00F032AF" w:rsidRDefault="00760081" w:rsidP="00043ADD">
            <w:pPr>
              <w:jc w:val="both"/>
              <w:rPr>
                <w:sz w:val="16"/>
                <w:szCs w:val="16"/>
              </w:rPr>
            </w:pPr>
            <w:r w:rsidRPr="00DA14BA">
              <w:rPr>
                <w:sz w:val="16"/>
                <w:szCs w:val="16"/>
              </w:rPr>
              <w:t>Исправлены замечания по итогам тестирований</w:t>
            </w:r>
          </w:p>
        </w:tc>
        <w:tc>
          <w:tcPr>
            <w:tcW w:w="3213" w:type="dxa"/>
          </w:tcPr>
          <w:p w:rsidR="00760081" w:rsidRPr="00F032AF" w:rsidRDefault="00760081" w:rsidP="00043ADD">
            <w:pPr>
              <w:jc w:val="both"/>
              <w:rPr>
                <w:sz w:val="16"/>
                <w:szCs w:val="16"/>
              </w:rPr>
            </w:pPr>
            <w:r w:rsidRPr="00DA14BA">
              <w:rPr>
                <w:sz w:val="16"/>
                <w:szCs w:val="16"/>
              </w:rPr>
              <w:t>Реестр и протокол исправления ошибок  тестирования</w:t>
            </w:r>
            <w:r w:rsidRPr="00F032AF">
              <w:rPr>
                <w:sz w:val="16"/>
                <w:szCs w:val="16"/>
              </w:rPr>
              <w:t xml:space="preserve"> утверждены</w:t>
            </w:r>
          </w:p>
        </w:tc>
      </w:tr>
      <w:tr w:rsidR="00760081" w:rsidRPr="00C8320F" w:rsidTr="00DA14BA">
        <w:tc>
          <w:tcPr>
            <w:tcW w:w="391" w:type="dxa"/>
            <w:vMerge/>
            <w:vAlign w:val="center"/>
          </w:tcPr>
          <w:p w:rsidR="00760081" w:rsidRDefault="00760081" w:rsidP="00043ADD">
            <w:pPr>
              <w:jc w:val="both"/>
              <w:rPr>
                <w:sz w:val="16"/>
                <w:szCs w:val="16"/>
              </w:rPr>
            </w:pPr>
          </w:p>
        </w:tc>
        <w:tc>
          <w:tcPr>
            <w:tcW w:w="2127" w:type="dxa"/>
            <w:vMerge/>
            <w:vAlign w:val="center"/>
          </w:tcPr>
          <w:p w:rsidR="00760081" w:rsidRPr="00C8320F" w:rsidRDefault="00760081" w:rsidP="00043ADD">
            <w:pPr>
              <w:jc w:val="both"/>
              <w:rPr>
                <w:sz w:val="16"/>
                <w:szCs w:val="16"/>
              </w:rPr>
            </w:pPr>
          </w:p>
        </w:tc>
        <w:tc>
          <w:tcPr>
            <w:tcW w:w="1134" w:type="dxa"/>
            <w:vMerge/>
          </w:tcPr>
          <w:p w:rsidR="00760081" w:rsidRDefault="00760081" w:rsidP="00043ADD">
            <w:pPr>
              <w:jc w:val="both"/>
              <w:rPr>
                <w:sz w:val="16"/>
                <w:szCs w:val="16"/>
              </w:rPr>
            </w:pPr>
          </w:p>
        </w:tc>
        <w:tc>
          <w:tcPr>
            <w:tcW w:w="3260" w:type="dxa"/>
          </w:tcPr>
          <w:p w:rsidR="00760081" w:rsidRPr="00DA14BA" w:rsidRDefault="00760081" w:rsidP="00043ADD">
            <w:pPr>
              <w:jc w:val="both"/>
              <w:rPr>
                <w:sz w:val="16"/>
                <w:szCs w:val="16"/>
              </w:rPr>
            </w:pPr>
            <w:r w:rsidRPr="00F032AF">
              <w:rPr>
                <w:sz w:val="16"/>
                <w:szCs w:val="16"/>
              </w:rPr>
              <w:t>Обеспечение работы пользователей в новой системе</w:t>
            </w:r>
          </w:p>
        </w:tc>
        <w:tc>
          <w:tcPr>
            <w:tcW w:w="3213" w:type="dxa"/>
          </w:tcPr>
          <w:p w:rsidR="00760081" w:rsidRPr="00DA14BA" w:rsidRDefault="00760081" w:rsidP="00043ADD">
            <w:pPr>
              <w:jc w:val="both"/>
              <w:rPr>
                <w:sz w:val="16"/>
                <w:szCs w:val="16"/>
              </w:rPr>
            </w:pPr>
            <w:r w:rsidRPr="00F032AF">
              <w:rPr>
                <w:sz w:val="16"/>
                <w:szCs w:val="16"/>
              </w:rPr>
              <w:t>Проведен анализ внутренних протоколов, реестров системы</w:t>
            </w:r>
          </w:p>
        </w:tc>
      </w:tr>
      <w:tr w:rsidR="00760081" w:rsidRPr="00C8320F" w:rsidTr="00DA14BA">
        <w:tc>
          <w:tcPr>
            <w:tcW w:w="391" w:type="dxa"/>
            <w:vMerge/>
            <w:vAlign w:val="center"/>
          </w:tcPr>
          <w:p w:rsidR="00760081" w:rsidRDefault="00760081" w:rsidP="00043ADD">
            <w:pPr>
              <w:jc w:val="both"/>
              <w:rPr>
                <w:sz w:val="16"/>
                <w:szCs w:val="16"/>
              </w:rPr>
            </w:pPr>
          </w:p>
        </w:tc>
        <w:tc>
          <w:tcPr>
            <w:tcW w:w="2127" w:type="dxa"/>
            <w:vMerge/>
            <w:vAlign w:val="center"/>
          </w:tcPr>
          <w:p w:rsidR="00760081" w:rsidRPr="00C8320F" w:rsidRDefault="00760081" w:rsidP="00043ADD">
            <w:pPr>
              <w:jc w:val="both"/>
              <w:rPr>
                <w:sz w:val="16"/>
                <w:szCs w:val="16"/>
              </w:rPr>
            </w:pPr>
          </w:p>
        </w:tc>
        <w:tc>
          <w:tcPr>
            <w:tcW w:w="1134" w:type="dxa"/>
            <w:vMerge/>
          </w:tcPr>
          <w:p w:rsidR="00760081" w:rsidRDefault="00760081" w:rsidP="00043ADD">
            <w:pPr>
              <w:jc w:val="both"/>
              <w:rPr>
                <w:sz w:val="16"/>
                <w:szCs w:val="16"/>
              </w:rPr>
            </w:pPr>
          </w:p>
        </w:tc>
        <w:tc>
          <w:tcPr>
            <w:tcW w:w="3260" w:type="dxa"/>
          </w:tcPr>
          <w:p w:rsidR="00760081" w:rsidRPr="00F032AF" w:rsidRDefault="00760081" w:rsidP="00043ADD">
            <w:pPr>
              <w:jc w:val="both"/>
              <w:rPr>
                <w:sz w:val="16"/>
                <w:szCs w:val="16"/>
              </w:rPr>
            </w:pPr>
            <w:r w:rsidRPr="00F032AF">
              <w:rPr>
                <w:sz w:val="16"/>
                <w:szCs w:val="16"/>
              </w:rPr>
              <w:t xml:space="preserve">Финальная подготовка перед переходом в </w:t>
            </w:r>
            <w:r w:rsidR="00916AF4">
              <w:rPr>
                <w:sz w:val="16"/>
                <w:szCs w:val="16"/>
              </w:rPr>
              <w:t xml:space="preserve">опытно - </w:t>
            </w:r>
            <w:r w:rsidRPr="00F032AF">
              <w:rPr>
                <w:sz w:val="16"/>
                <w:szCs w:val="16"/>
              </w:rPr>
              <w:t>промышленную</w:t>
            </w:r>
            <w:r w:rsidRPr="00DA14BA">
              <w:rPr>
                <w:sz w:val="16"/>
                <w:szCs w:val="16"/>
              </w:rPr>
              <w:t xml:space="preserve"> </w:t>
            </w:r>
            <w:r w:rsidRPr="00F032AF">
              <w:rPr>
                <w:sz w:val="16"/>
                <w:szCs w:val="16"/>
              </w:rPr>
              <w:t>эксплуатацию</w:t>
            </w:r>
          </w:p>
        </w:tc>
        <w:tc>
          <w:tcPr>
            <w:tcW w:w="3213" w:type="dxa"/>
          </w:tcPr>
          <w:p w:rsidR="00760081" w:rsidRPr="00F032AF" w:rsidRDefault="00760081">
            <w:pPr>
              <w:jc w:val="both"/>
              <w:rPr>
                <w:sz w:val="16"/>
                <w:szCs w:val="16"/>
              </w:rPr>
            </w:pPr>
            <w:r w:rsidRPr="00F032AF">
              <w:rPr>
                <w:sz w:val="16"/>
                <w:szCs w:val="16"/>
              </w:rPr>
              <w:t xml:space="preserve">Выполнены транспортные переносы в продуктивный ландшафт, Базовые настройки по запуску бюджетной кампании, загружены данные для старта </w:t>
            </w:r>
            <w:proofErr w:type="spellStart"/>
            <w:r w:rsidRPr="00F032AF">
              <w:rPr>
                <w:sz w:val="16"/>
                <w:szCs w:val="16"/>
              </w:rPr>
              <w:t>бюджетирования</w:t>
            </w:r>
            <w:proofErr w:type="spellEnd"/>
            <w:r w:rsidR="00F032AF" w:rsidRPr="00F032AF">
              <w:rPr>
                <w:sz w:val="16"/>
                <w:szCs w:val="16"/>
              </w:rPr>
              <w:t>.</w:t>
            </w:r>
          </w:p>
        </w:tc>
      </w:tr>
      <w:tr w:rsidR="00760081" w:rsidRPr="00C8320F" w:rsidTr="00DA14BA">
        <w:tc>
          <w:tcPr>
            <w:tcW w:w="391" w:type="dxa"/>
            <w:vMerge/>
            <w:vAlign w:val="center"/>
          </w:tcPr>
          <w:p w:rsidR="00760081" w:rsidRDefault="00760081" w:rsidP="00043ADD">
            <w:pPr>
              <w:jc w:val="both"/>
              <w:rPr>
                <w:sz w:val="16"/>
                <w:szCs w:val="16"/>
              </w:rPr>
            </w:pPr>
          </w:p>
        </w:tc>
        <w:tc>
          <w:tcPr>
            <w:tcW w:w="2127" w:type="dxa"/>
            <w:vMerge/>
            <w:vAlign w:val="center"/>
          </w:tcPr>
          <w:p w:rsidR="00760081" w:rsidRPr="00C8320F" w:rsidRDefault="00760081" w:rsidP="00043ADD">
            <w:pPr>
              <w:jc w:val="both"/>
              <w:rPr>
                <w:sz w:val="16"/>
                <w:szCs w:val="16"/>
              </w:rPr>
            </w:pPr>
          </w:p>
        </w:tc>
        <w:tc>
          <w:tcPr>
            <w:tcW w:w="1134" w:type="dxa"/>
            <w:vMerge/>
          </w:tcPr>
          <w:p w:rsidR="00760081" w:rsidRDefault="00760081" w:rsidP="00043ADD">
            <w:pPr>
              <w:jc w:val="both"/>
              <w:rPr>
                <w:sz w:val="16"/>
                <w:szCs w:val="16"/>
              </w:rPr>
            </w:pPr>
          </w:p>
        </w:tc>
        <w:tc>
          <w:tcPr>
            <w:tcW w:w="3260" w:type="dxa"/>
          </w:tcPr>
          <w:p w:rsidR="00760081" w:rsidRDefault="00760081" w:rsidP="00043ADD">
            <w:pPr>
              <w:jc w:val="both"/>
              <w:rPr>
                <w:sz w:val="16"/>
                <w:szCs w:val="16"/>
              </w:rPr>
            </w:pPr>
            <w:r w:rsidRPr="00C711DB">
              <w:rPr>
                <w:sz w:val="16"/>
                <w:szCs w:val="16"/>
              </w:rPr>
              <w:t>Дета</w:t>
            </w:r>
            <w:r>
              <w:rPr>
                <w:sz w:val="16"/>
                <w:szCs w:val="16"/>
              </w:rPr>
              <w:t>льно спланированы работы Этапа 5</w:t>
            </w:r>
            <w:r w:rsidRPr="00C711DB">
              <w:rPr>
                <w:sz w:val="16"/>
                <w:szCs w:val="16"/>
              </w:rPr>
              <w:t>.</w:t>
            </w:r>
          </w:p>
        </w:tc>
        <w:tc>
          <w:tcPr>
            <w:tcW w:w="3213" w:type="dxa"/>
          </w:tcPr>
          <w:p w:rsidR="00760081" w:rsidRDefault="00760081">
            <w:pPr>
              <w:jc w:val="both"/>
              <w:rPr>
                <w:sz w:val="16"/>
                <w:szCs w:val="16"/>
              </w:rPr>
            </w:pPr>
            <w:r w:rsidRPr="00C711DB">
              <w:rPr>
                <w:sz w:val="16"/>
                <w:szCs w:val="16"/>
              </w:rPr>
              <w:t xml:space="preserve">Детальный план Этапа </w:t>
            </w:r>
            <w:r>
              <w:rPr>
                <w:sz w:val="16"/>
                <w:szCs w:val="16"/>
              </w:rPr>
              <w:t>5</w:t>
            </w:r>
            <w:r w:rsidRPr="00C711DB">
              <w:rPr>
                <w:sz w:val="16"/>
                <w:szCs w:val="16"/>
              </w:rPr>
              <w:t xml:space="preserve"> «Подготовка старта»</w:t>
            </w:r>
          </w:p>
        </w:tc>
      </w:tr>
      <w:tr w:rsidR="00760081" w:rsidRPr="00C8320F" w:rsidTr="00DA14BA">
        <w:tc>
          <w:tcPr>
            <w:tcW w:w="391" w:type="dxa"/>
            <w:vMerge w:val="restart"/>
            <w:vAlign w:val="center"/>
          </w:tcPr>
          <w:p w:rsidR="00760081" w:rsidRPr="00C8320F" w:rsidRDefault="00760081" w:rsidP="00043ADD">
            <w:pPr>
              <w:jc w:val="both"/>
              <w:rPr>
                <w:sz w:val="16"/>
                <w:szCs w:val="16"/>
              </w:rPr>
            </w:pPr>
            <w:r>
              <w:rPr>
                <w:sz w:val="16"/>
                <w:szCs w:val="16"/>
              </w:rPr>
              <w:t>5</w:t>
            </w:r>
          </w:p>
        </w:tc>
        <w:tc>
          <w:tcPr>
            <w:tcW w:w="2127" w:type="dxa"/>
            <w:vMerge w:val="restart"/>
            <w:vAlign w:val="center"/>
          </w:tcPr>
          <w:p w:rsidR="00760081" w:rsidRPr="00C8320F" w:rsidRDefault="00760081" w:rsidP="00043ADD">
            <w:pPr>
              <w:jc w:val="both"/>
              <w:rPr>
                <w:sz w:val="16"/>
                <w:szCs w:val="16"/>
              </w:rPr>
            </w:pPr>
            <w:r w:rsidRPr="00DA14BA">
              <w:rPr>
                <w:b/>
                <w:bCs/>
                <w:sz w:val="16"/>
                <w:szCs w:val="16"/>
              </w:rPr>
              <w:t>Передача в эксплуатацию (ОПЭ) и поддержка</w:t>
            </w:r>
          </w:p>
        </w:tc>
        <w:tc>
          <w:tcPr>
            <w:tcW w:w="1134" w:type="dxa"/>
            <w:vMerge w:val="restart"/>
            <w:vAlign w:val="center"/>
          </w:tcPr>
          <w:p w:rsidR="00760081" w:rsidRPr="00B775B9" w:rsidRDefault="00760081" w:rsidP="00DA14BA">
            <w:pPr>
              <w:jc w:val="center"/>
              <w:rPr>
                <w:sz w:val="16"/>
                <w:szCs w:val="16"/>
              </w:rPr>
            </w:pPr>
            <w:r>
              <w:rPr>
                <w:sz w:val="16"/>
                <w:szCs w:val="16"/>
              </w:rPr>
              <w:t xml:space="preserve">Май </w:t>
            </w:r>
            <w:r w:rsidRPr="00DA14BA">
              <w:rPr>
                <w:sz w:val="16"/>
                <w:szCs w:val="16"/>
              </w:rPr>
              <w:t>–</w:t>
            </w:r>
            <w:r w:rsidRPr="00DA14BA">
              <w:rPr>
                <w:sz w:val="16"/>
                <w:szCs w:val="16"/>
              </w:rPr>
              <w:br/>
            </w:r>
            <w:r>
              <w:rPr>
                <w:sz w:val="16"/>
                <w:szCs w:val="16"/>
              </w:rPr>
              <w:t xml:space="preserve">Август </w:t>
            </w:r>
            <w:r w:rsidRPr="00DA14BA">
              <w:rPr>
                <w:sz w:val="16"/>
                <w:szCs w:val="16"/>
              </w:rPr>
              <w:t>`</w:t>
            </w:r>
            <w:r>
              <w:rPr>
                <w:sz w:val="16"/>
                <w:szCs w:val="16"/>
              </w:rPr>
              <w:t>20</w:t>
            </w:r>
          </w:p>
        </w:tc>
        <w:tc>
          <w:tcPr>
            <w:tcW w:w="3260" w:type="dxa"/>
          </w:tcPr>
          <w:p w:rsidR="00760081" w:rsidRPr="00C8320F" w:rsidRDefault="00760081" w:rsidP="00043ADD">
            <w:pPr>
              <w:jc w:val="both"/>
              <w:rPr>
                <w:sz w:val="16"/>
                <w:szCs w:val="16"/>
              </w:rPr>
            </w:pPr>
            <w:r>
              <w:rPr>
                <w:sz w:val="16"/>
                <w:szCs w:val="16"/>
              </w:rPr>
              <w:t>Проведение опытно-промышленной эксплуатации системы и стабилизация системы</w:t>
            </w:r>
          </w:p>
        </w:tc>
        <w:tc>
          <w:tcPr>
            <w:tcW w:w="3213" w:type="dxa"/>
          </w:tcPr>
          <w:p w:rsidR="00760081" w:rsidRPr="00C8320F" w:rsidRDefault="00760081" w:rsidP="00043ADD">
            <w:pPr>
              <w:jc w:val="both"/>
              <w:rPr>
                <w:sz w:val="16"/>
                <w:szCs w:val="16"/>
              </w:rPr>
            </w:pPr>
            <w:r>
              <w:rPr>
                <w:sz w:val="16"/>
                <w:szCs w:val="16"/>
              </w:rPr>
              <w:t>Утвержден Протокол проведения ОПЭ</w:t>
            </w:r>
          </w:p>
        </w:tc>
      </w:tr>
      <w:tr w:rsidR="00760081" w:rsidRPr="00C8320F" w:rsidTr="00DA14BA">
        <w:tc>
          <w:tcPr>
            <w:tcW w:w="391" w:type="dxa"/>
            <w:vMerge/>
            <w:vAlign w:val="center"/>
          </w:tcPr>
          <w:p w:rsidR="00760081" w:rsidRDefault="00760081" w:rsidP="00043ADD">
            <w:pPr>
              <w:jc w:val="both"/>
              <w:rPr>
                <w:sz w:val="16"/>
                <w:szCs w:val="16"/>
              </w:rPr>
            </w:pPr>
          </w:p>
        </w:tc>
        <w:tc>
          <w:tcPr>
            <w:tcW w:w="2127" w:type="dxa"/>
            <w:vMerge/>
            <w:vAlign w:val="center"/>
          </w:tcPr>
          <w:p w:rsidR="00760081" w:rsidRPr="00C8320F" w:rsidRDefault="00760081" w:rsidP="00043ADD">
            <w:pPr>
              <w:jc w:val="both"/>
              <w:rPr>
                <w:sz w:val="16"/>
                <w:szCs w:val="16"/>
              </w:rPr>
            </w:pPr>
          </w:p>
        </w:tc>
        <w:tc>
          <w:tcPr>
            <w:tcW w:w="1134" w:type="dxa"/>
            <w:vMerge/>
          </w:tcPr>
          <w:p w:rsidR="00760081" w:rsidRDefault="00760081" w:rsidP="00043ADD">
            <w:pPr>
              <w:jc w:val="both"/>
              <w:rPr>
                <w:sz w:val="16"/>
                <w:szCs w:val="16"/>
              </w:rPr>
            </w:pPr>
          </w:p>
        </w:tc>
        <w:tc>
          <w:tcPr>
            <w:tcW w:w="3260" w:type="dxa"/>
          </w:tcPr>
          <w:p w:rsidR="00760081" w:rsidRDefault="00760081" w:rsidP="00043ADD">
            <w:pPr>
              <w:jc w:val="both"/>
              <w:rPr>
                <w:sz w:val="16"/>
                <w:szCs w:val="16"/>
              </w:rPr>
            </w:pPr>
            <w:r>
              <w:rPr>
                <w:sz w:val="16"/>
                <w:szCs w:val="16"/>
              </w:rPr>
              <w:t>Обеспечение работоспособности системы</w:t>
            </w:r>
          </w:p>
        </w:tc>
        <w:tc>
          <w:tcPr>
            <w:tcW w:w="3213" w:type="dxa"/>
          </w:tcPr>
          <w:p w:rsidR="00760081" w:rsidRDefault="00760081" w:rsidP="00043ADD">
            <w:pPr>
              <w:jc w:val="both"/>
              <w:rPr>
                <w:sz w:val="16"/>
                <w:szCs w:val="16"/>
              </w:rPr>
            </w:pPr>
            <w:r>
              <w:rPr>
                <w:sz w:val="16"/>
                <w:szCs w:val="16"/>
              </w:rPr>
              <w:t xml:space="preserve">Система работает стабильно в течение 3-х </w:t>
            </w:r>
            <w:r>
              <w:rPr>
                <w:sz w:val="16"/>
                <w:szCs w:val="16"/>
              </w:rPr>
              <w:lastRenderedPageBreak/>
              <w:t>месяцев, подтверждено анализом внутренних протоколов, реестров системы</w:t>
            </w:r>
          </w:p>
        </w:tc>
      </w:tr>
      <w:tr w:rsidR="00760081" w:rsidRPr="00C8320F" w:rsidTr="00DA14BA">
        <w:tc>
          <w:tcPr>
            <w:tcW w:w="391" w:type="dxa"/>
            <w:vMerge/>
            <w:vAlign w:val="center"/>
          </w:tcPr>
          <w:p w:rsidR="00760081" w:rsidRDefault="00760081" w:rsidP="00043ADD">
            <w:pPr>
              <w:jc w:val="both"/>
              <w:rPr>
                <w:sz w:val="16"/>
                <w:szCs w:val="16"/>
              </w:rPr>
            </w:pPr>
          </w:p>
        </w:tc>
        <w:tc>
          <w:tcPr>
            <w:tcW w:w="2127" w:type="dxa"/>
            <w:vMerge/>
            <w:vAlign w:val="center"/>
          </w:tcPr>
          <w:p w:rsidR="00760081" w:rsidRPr="00C8320F" w:rsidRDefault="00760081" w:rsidP="00043ADD">
            <w:pPr>
              <w:jc w:val="both"/>
              <w:rPr>
                <w:sz w:val="16"/>
                <w:szCs w:val="16"/>
              </w:rPr>
            </w:pPr>
          </w:p>
        </w:tc>
        <w:tc>
          <w:tcPr>
            <w:tcW w:w="1134" w:type="dxa"/>
            <w:vMerge/>
          </w:tcPr>
          <w:p w:rsidR="00760081" w:rsidRDefault="00760081" w:rsidP="00043ADD">
            <w:pPr>
              <w:jc w:val="both"/>
              <w:rPr>
                <w:sz w:val="16"/>
                <w:szCs w:val="16"/>
              </w:rPr>
            </w:pPr>
          </w:p>
        </w:tc>
        <w:tc>
          <w:tcPr>
            <w:tcW w:w="3260" w:type="dxa"/>
          </w:tcPr>
          <w:p w:rsidR="00760081" w:rsidRDefault="00760081" w:rsidP="00043ADD">
            <w:pPr>
              <w:jc w:val="both"/>
              <w:rPr>
                <w:sz w:val="16"/>
                <w:szCs w:val="16"/>
              </w:rPr>
            </w:pPr>
            <w:r>
              <w:rPr>
                <w:sz w:val="16"/>
                <w:szCs w:val="16"/>
              </w:rPr>
              <w:t>Обновление проектной документации</w:t>
            </w:r>
          </w:p>
        </w:tc>
        <w:tc>
          <w:tcPr>
            <w:tcW w:w="3213" w:type="dxa"/>
          </w:tcPr>
          <w:p w:rsidR="00760081" w:rsidRDefault="00760081" w:rsidP="00043ADD">
            <w:pPr>
              <w:jc w:val="both"/>
              <w:rPr>
                <w:sz w:val="16"/>
                <w:szCs w:val="16"/>
              </w:rPr>
            </w:pPr>
            <w:r>
              <w:rPr>
                <w:sz w:val="16"/>
                <w:szCs w:val="16"/>
              </w:rPr>
              <w:t>Обновлена необходимая документация</w:t>
            </w:r>
            <w:r w:rsidR="00673B29">
              <w:rPr>
                <w:sz w:val="16"/>
                <w:szCs w:val="16"/>
              </w:rPr>
              <w:t xml:space="preserve">: Паспорт </w:t>
            </w:r>
            <w:proofErr w:type="spellStart"/>
            <w:r w:rsidR="00673B29">
              <w:rPr>
                <w:sz w:val="16"/>
                <w:szCs w:val="16"/>
              </w:rPr>
              <w:t>ИТ-решения</w:t>
            </w:r>
            <w:proofErr w:type="spellEnd"/>
          </w:p>
        </w:tc>
      </w:tr>
      <w:tr w:rsidR="00A15EFC" w:rsidRPr="00C8320F" w:rsidTr="00DA14BA">
        <w:tc>
          <w:tcPr>
            <w:tcW w:w="391" w:type="dxa"/>
            <w:vMerge w:val="restart"/>
            <w:vAlign w:val="center"/>
          </w:tcPr>
          <w:p w:rsidR="00A15EFC" w:rsidRDefault="00A15EFC" w:rsidP="00043ADD">
            <w:pPr>
              <w:jc w:val="both"/>
              <w:rPr>
                <w:sz w:val="16"/>
                <w:szCs w:val="16"/>
                <w:lang w:val="en-US"/>
              </w:rPr>
            </w:pPr>
            <w:r>
              <w:rPr>
                <w:sz w:val="16"/>
                <w:szCs w:val="16"/>
                <w:lang w:val="en-US"/>
              </w:rPr>
              <w:t>6</w:t>
            </w:r>
          </w:p>
        </w:tc>
        <w:tc>
          <w:tcPr>
            <w:tcW w:w="2127" w:type="dxa"/>
            <w:vMerge w:val="restart"/>
            <w:vAlign w:val="center"/>
          </w:tcPr>
          <w:p w:rsidR="00A15EFC" w:rsidRPr="00787994" w:rsidRDefault="00A15EFC" w:rsidP="00043ADD">
            <w:pPr>
              <w:jc w:val="both"/>
              <w:rPr>
                <w:b/>
                <w:bCs/>
                <w:sz w:val="16"/>
                <w:szCs w:val="16"/>
              </w:rPr>
            </w:pPr>
            <w:r w:rsidRPr="00DA14BA">
              <w:rPr>
                <w:b/>
                <w:bCs/>
                <w:sz w:val="16"/>
                <w:szCs w:val="16"/>
              </w:rPr>
              <w:t>Переход в продуктивную эксплуатацию</w:t>
            </w:r>
          </w:p>
        </w:tc>
        <w:tc>
          <w:tcPr>
            <w:tcW w:w="1134" w:type="dxa"/>
            <w:vMerge w:val="restart"/>
            <w:vAlign w:val="center"/>
          </w:tcPr>
          <w:p w:rsidR="00A15EFC" w:rsidRDefault="00A15EFC" w:rsidP="00B775B9">
            <w:pPr>
              <w:jc w:val="center"/>
              <w:rPr>
                <w:sz w:val="16"/>
                <w:szCs w:val="16"/>
              </w:rPr>
            </w:pPr>
            <w:r>
              <w:rPr>
                <w:sz w:val="16"/>
                <w:szCs w:val="16"/>
              </w:rPr>
              <w:t xml:space="preserve">Август – Сентябрь </w:t>
            </w:r>
            <w:r>
              <w:rPr>
                <w:sz w:val="16"/>
                <w:szCs w:val="16"/>
                <w:lang w:val="en-US"/>
              </w:rPr>
              <w:t>`20</w:t>
            </w:r>
          </w:p>
        </w:tc>
        <w:tc>
          <w:tcPr>
            <w:tcW w:w="3260" w:type="dxa"/>
          </w:tcPr>
          <w:p w:rsidR="00A15EFC" w:rsidRDefault="00916AF4">
            <w:pPr>
              <w:jc w:val="both"/>
              <w:rPr>
                <w:sz w:val="16"/>
                <w:szCs w:val="16"/>
              </w:rPr>
            </w:pPr>
            <w:r w:rsidRPr="00036E44">
              <w:rPr>
                <w:sz w:val="16"/>
                <w:szCs w:val="16"/>
              </w:rPr>
              <w:t>Финальная подготовка перед переходом в про</w:t>
            </w:r>
            <w:r>
              <w:rPr>
                <w:sz w:val="16"/>
                <w:szCs w:val="16"/>
              </w:rPr>
              <w:t>дуктивную</w:t>
            </w:r>
            <w:r w:rsidRPr="00036E44">
              <w:rPr>
                <w:sz w:val="16"/>
                <w:szCs w:val="16"/>
              </w:rPr>
              <w:t xml:space="preserve"> эксплуатацию</w:t>
            </w:r>
          </w:p>
        </w:tc>
        <w:tc>
          <w:tcPr>
            <w:tcW w:w="3213" w:type="dxa"/>
          </w:tcPr>
          <w:p w:rsidR="00A15EFC" w:rsidRPr="00036E44" w:rsidRDefault="00A15EFC" w:rsidP="00A15EFC">
            <w:pPr>
              <w:rPr>
                <w:sz w:val="16"/>
                <w:szCs w:val="16"/>
              </w:rPr>
            </w:pPr>
            <w:r w:rsidRPr="00036E44">
              <w:rPr>
                <w:sz w:val="16"/>
                <w:szCs w:val="16"/>
              </w:rPr>
              <w:t>Исправлены замечания по итогам ОПЭ,</w:t>
            </w:r>
          </w:p>
          <w:p w:rsidR="00A15EFC" w:rsidRPr="002F2EF9" w:rsidRDefault="00A15EFC">
            <w:pPr>
              <w:rPr>
                <w:sz w:val="16"/>
                <w:szCs w:val="16"/>
              </w:rPr>
            </w:pPr>
            <w:r w:rsidRPr="00036E44">
              <w:rPr>
                <w:sz w:val="16"/>
                <w:szCs w:val="16"/>
              </w:rPr>
              <w:t>Присвоены полномочия в продуктивной системе</w:t>
            </w:r>
            <w:r w:rsidR="00673B29">
              <w:rPr>
                <w:sz w:val="16"/>
                <w:szCs w:val="16"/>
              </w:rPr>
              <w:t xml:space="preserve">. </w:t>
            </w:r>
            <w:r w:rsidR="00673B29" w:rsidRPr="00A15EFC">
              <w:rPr>
                <w:sz w:val="16"/>
                <w:szCs w:val="16"/>
              </w:rPr>
              <w:t>П</w:t>
            </w:r>
            <w:r w:rsidR="00673B29">
              <w:rPr>
                <w:sz w:val="16"/>
                <w:szCs w:val="16"/>
              </w:rPr>
              <w:t>роведена п</w:t>
            </w:r>
            <w:r w:rsidR="00673B29" w:rsidRPr="00A15EFC">
              <w:rPr>
                <w:sz w:val="16"/>
                <w:szCs w:val="16"/>
              </w:rPr>
              <w:t>роверка восстановления системы в соотве</w:t>
            </w:r>
            <w:r w:rsidR="00673B29">
              <w:rPr>
                <w:sz w:val="16"/>
                <w:szCs w:val="16"/>
              </w:rPr>
              <w:t>тствии с планом восстановления.</w:t>
            </w:r>
          </w:p>
        </w:tc>
      </w:tr>
      <w:tr w:rsidR="00A15EFC" w:rsidRPr="00C8320F" w:rsidTr="00DA14BA">
        <w:tc>
          <w:tcPr>
            <w:tcW w:w="391" w:type="dxa"/>
            <w:vMerge/>
            <w:vAlign w:val="center"/>
          </w:tcPr>
          <w:p w:rsidR="00A15EFC" w:rsidRPr="00DA14BA" w:rsidRDefault="00A15EFC" w:rsidP="00043ADD">
            <w:pPr>
              <w:jc w:val="both"/>
              <w:rPr>
                <w:sz w:val="16"/>
                <w:szCs w:val="16"/>
              </w:rPr>
            </w:pPr>
          </w:p>
        </w:tc>
        <w:tc>
          <w:tcPr>
            <w:tcW w:w="2127" w:type="dxa"/>
            <w:vMerge/>
            <w:vAlign w:val="center"/>
          </w:tcPr>
          <w:p w:rsidR="00A15EFC" w:rsidRDefault="00A15EFC" w:rsidP="00043ADD">
            <w:pPr>
              <w:jc w:val="both"/>
              <w:rPr>
                <w:sz w:val="16"/>
                <w:szCs w:val="16"/>
              </w:rPr>
            </w:pPr>
          </w:p>
        </w:tc>
        <w:tc>
          <w:tcPr>
            <w:tcW w:w="1134" w:type="dxa"/>
            <w:vMerge/>
            <w:vAlign w:val="center"/>
          </w:tcPr>
          <w:p w:rsidR="00A15EFC" w:rsidRPr="00A15EFC" w:rsidRDefault="00A15EFC" w:rsidP="00DA14BA">
            <w:pPr>
              <w:jc w:val="center"/>
              <w:rPr>
                <w:sz w:val="16"/>
                <w:szCs w:val="16"/>
              </w:rPr>
            </w:pPr>
          </w:p>
        </w:tc>
        <w:tc>
          <w:tcPr>
            <w:tcW w:w="3260" w:type="dxa"/>
          </w:tcPr>
          <w:p w:rsidR="00A15EFC" w:rsidRDefault="00A15EFC" w:rsidP="00043ADD">
            <w:pPr>
              <w:jc w:val="both"/>
              <w:rPr>
                <w:sz w:val="16"/>
                <w:szCs w:val="16"/>
              </w:rPr>
            </w:pPr>
            <w:r>
              <w:rPr>
                <w:sz w:val="16"/>
                <w:szCs w:val="16"/>
              </w:rPr>
              <w:t>П</w:t>
            </w:r>
            <w:r w:rsidRPr="00787994">
              <w:rPr>
                <w:sz w:val="16"/>
                <w:szCs w:val="16"/>
              </w:rPr>
              <w:t xml:space="preserve">ередача </w:t>
            </w:r>
            <w:r>
              <w:rPr>
                <w:sz w:val="16"/>
                <w:szCs w:val="16"/>
              </w:rPr>
              <w:t xml:space="preserve">системы </w:t>
            </w:r>
            <w:r w:rsidRPr="00787994">
              <w:rPr>
                <w:sz w:val="16"/>
                <w:szCs w:val="16"/>
              </w:rPr>
              <w:t>на поддержку</w:t>
            </w:r>
          </w:p>
        </w:tc>
        <w:tc>
          <w:tcPr>
            <w:tcW w:w="3213" w:type="dxa"/>
          </w:tcPr>
          <w:p w:rsidR="00A15EFC" w:rsidRPr="002F2EF9" w:rsidRDefault="00A15EFC" w:rsidP="00DA14BA">
            <w:pPr>
              <w:rPr>
                <w:sz w:val="16"/>
                <w:szCs w:val="16"/>
              </w:rPr>
            </w:pPr>
            <w:proofErr w:type="gramStart"/>
            <w:r>
              <w:rPr>
                <w:sz w:val="16"/>
                <w:szCs w:val="16"/>
              </w:rPr>
              <w:t>Разработаны</w:t>
            </w:r>
            <w:proofErr w:type="gramEnd"/>
            <w:r w:rsidR="00673B29">
              <w:rPr>
                <w:sz w:val="16"/>
                <w:szCs w:val="16"/>
              </w:rPr>
              <w:t xml:space="preserve"> и переданы Заказчику</w:t>
            </w:r>
            <w:r>
              <w:rPr>
                <w:sz w:val="16"/>
                <w:szCs w:val="16"/>
              </w:rPr>
              <w:t>:</w:t>
            </w:r>
            <w:r w:rsidR="00673B29">
              <w:rPr>
                <w:sz w:val="16"/>
                <w:szCs w:val="16"/>
              </w:rPr>
              <w:t xml:space="preserve">  </w:t>
            </w:r>
            <w:r w:rsidRPr="00A15EFC">
              <w:rPr>
                <w:sz w:val="16"/>
                <w:szCs w:val="16"/>
              </w:rPr>
              <w:t xml:space="preserve">Руководство системного администратора </w:t>
            </w:r>
            <w:proofErr w:type="spellStart"/>
            <w:r w:rsidRPr="00A15EFC">
              <w:rPr>
                <w:sz w:val="16"/>
                <w:szCs w:val="16"/>
              </w:rPr>
              <w:t>ИТ-решения</w:t>
            </w:r>
            <w:proofErr w:type="spellEnd"/>
            <w:r>
              <w:rPr>
                <w:sz w:val="16"/>
                <w:szCs w:val="16"/>
              </w:rPr>
              <w:t xml:space="preserve">, </w:t>
            </w:r>
            <w:r w:rsidRPr="00A15EFC">
              <w:rPr>
                <w:sz w:val="16"/>
                <w:szCs w:val="16"/>
              </w:rPr>
              <w:t xml:space="preserve">Руководство пользователя </w:t>
            </w:r>
            <w:proofErr w:type="spellStart"/>
            <w:r w:rsidRPr="00A15EFC">
              <w:rPr>
                <w:sz w:val="16"/>
                <w:szCs w:val="16"/>
              </w:rPr>
              <w:t>ИТ-решения</w:t>
            </w:r>
            <w:proofErr w:type="spellEnd"/>
            <w:r>
              <w:rPr>
                <w:sz w:val="16"/>
                <w:szCs w:val="16"/>
              </w:rPr>
              <w:t>, ПМИ и протоколы тестирования,</w:t>
            </w:r>
            <w:r w:rsidRPr="00A15EFC">
              <w:rPr>
                <w:sz w:val="16"/>
                <w:szCs w:val="16"/>
              </w:rPr>
              <w:t xml:space="preserve"> Требования к резервному копированию данных.</w:t>
            </w:r>
          </w:p>
        </w:tc>
      </w:tr>
      <w:tr w:rsidR="00A15EFC" w:rsidRPr="00C8320F" w:rsidTr="00DA14BA">
        <w:tc>
          <w:tcPr>
            <w:tcW w:w="391" w:type="dxa"/>
            <w:vMerge/>
            <w:vAlign w:val="center"/>
          </w:tcPr>
          <w:p w:rsidR="00A15EFC" w:rsidRPr="00DA14BA" w:rsidRDefault="00A15EFC" w:rsidP="00043ADD">
            <w:pPr>
              <w:jc w:val="both"/>
              <w:rPr>
                <w:sz w:val="16"/>
                <w:szCs w:val="16"/>
              </w:rPr>
            </w:pPr>
          </w:p>
        </w:tc>
        <w:tc>
          <w:tcPr>
            <w:tcW w:w="2127" w:type="dxa"/>
            <w:vMerge/>
            <w:vAlign w:val="center"/>
          </w:tcPr>
          <w:p w:rsidR="00A15EFC" w:rsidRDefault="00A15EFC" w:rsidP="00043ADD">
            <w:pPr>
              <w:jc w:val="both"/>
              <w:rPr>
                <w:sz w:val="16"/>
                <w:szCs w:val="16"/>
              </w:rPr>
            </w:pPr>
          </w:p>
        </w:tc>
        <w:tc>
          <w:tcPr>
            <w:tcW w:w="1134" w:type="dxa"/>
            <w:vMerge/>
          </w:tcPr>
          <w:p w:rsidR="00A15EFC" w:rsidRDefault="00A15EFC" w:rsidP="00043ADD">
            <w:pPr>
              <w:jc w:val="both"/>
              <w:rPr>
                <w:sz w:val="16"/>
                <w:szCs w:val="16"/>
              </w:rPr>
            </w:pPr>
          </w:p>
        </w:tc>
        <w:tc>
          <w:tcPr>
            <w:tcW w:w="3260" w:type="dxa"/>
          </w:tcPr>
          <w:p w:rsidR="00A15EFC" w:rsidRDefault="00A15EFC" w:rsidP="00043ADD">
            <w:pPr>
              <w:jc w:val="both"/>
              <w:rPr>
                <w:sz w:val="16"/>
                <w:szCs w:val="16"/>
              </w:rPr>
            </w:pPr>
            <w:r>
              <w:rPr>
                <w:sz w:val="16"/>
                <w:szCs w:val="16"/>
              </w:rPr>
              <w:t>Передача системы в продуктивную эксплуатацию</w:t>
            </w:r>
          </w:p>
        </w:tc>
        <w:tc>
          <w:tcPr>
            <w:tcW w:w="3213" w:type="dxa"/>
          </w:tcPr>
          <w:p w:rsidR="00A15EFC" w:rsidRDefault="00A15EFC" w:rsidP="00043ADD">
            <w:pPr>
              <w:jc w:val="both"/>
              <w:rPr>
                <w:sz w:val="16"/>
                <w:szCs w:val="16"/>
              </w:rPr>
            </w:pPr>
            <w:r>
              <w:rPr>
                <w:sz w:val="16"/>
                <w:szCs w:val="16"/>
              </w:rPr>
              <w:t>Система функционирует согласно проектным требованиям</w:t>
            </w:r>
            <w:r w:rsidR="00916AF4">
              <w:rPr>
                <w:sz w:val="16"/>
                <w:szCs w:val="16"/>
              </w:rPr>
              <w:t>. Подписан Акт о выполненных работах.</w:t>
            </w:r>
          </w:p>
        </w:tc>
      </w:tr>
    </w:tbl>
    <w:p w:rsidR="003F22ED" w:rsidRPr="00DA14BA" w:rsidRDefault="003F22ED" w:rsidP="00DA14BA"/>
    <w:p w:rsidR="007D170A" w:rsidRPr="003F7E96" w:rsidRDefault="007D170A" w:rsidP="00ED7373">
      <w:pPr>
        <w:pStyle w:val="1"/>
        <w:numPr>
          <w:ilvl w:val="0"/>
          <w:numId w:val="8"/>
        </w:numPr>
        <w:rPr>
          <w:rFonts w:ascii="Arial" w:hAnsi="Arial" w:cs="Arial"/>
          <w:color w:val="auto"/>
        </w:rPr>
      </w:pPr>
      <w:bookmarkStart w:id="45" w:name="_Toc22543365"/>
      <w:r w:rsidRPr="003F7E96">
        <w:rPr>
          <w:rFonts w:ascii="Arial" w:hAnsi="Arial" w:cs="Arial"/>
          <w:color w:val="auto"/>
        </w:rPr>
        <w:t>Требования по документированию</w:t>
      </w:r>
      <w:bookmarkEnd w:id="45"/>
    </w:p>
    <w:p w:rsidR="00F37022" w:rsidRPr="00F37022" w:rsidRDefault="00F37022" w:rsidP="00BB3EB6">
      <w:pPr>
        <w:pStyle w:val="a7"/>
        <w:ind w:left="0"/>
        <w:jc w:val="both"/>
        <w:rPr>
          <w:rFonts w:ascii="Arial" w:hAnsi="Arial" w:cs="Arial"/>
          <w:szCs w:val="22"/>
          <w:lang w:val="ru-RU"/>
        </w:rPr>
      </w:pPr>
      <w:r w:rsidRPr="00F37022">
        <w:rPr>
          <w:rFonts w:ascii="Arial" w:hAnsi="Arial" w:cs="Arial"/>
          <w:szCs w:val="22"/>
          <w:lang w:val="ru-RU"/>
        </w:rPr>
        <w:t xml:space="preserve">При внедрении системы исполнителем должен быть </w:t>
      </w:r>
      <w:proofErr w:type="gramStart"/>
      <w:r w:rsidRPr="00F37022">
        <w:rPr>
          <w:rFonts w:ascii="Arial" w:hAnsi="Arial" w:cs="Arial"/>
          <w:szCs w:val="22"/>
          <w:lang w:val="ru-RU"/>
        </w:rPr>
        <w:t>сформирован</w:t>
      </w:r>
      <w:proofErr w:type="gramEnd"/>
      <w:r w:rsidRPr="00F37022">
        <w:rPr>
          <w:rFonts w:ascii="Arial" w:hAnsi="Arial" w:cs="Arial"/>
          <w:szCs w:val="22"/>
          <w:lang w:val="ru-RU"/>
        </w:rPr>
        <w:t>/предоставлен следующий минимальный комплект документов:</w:t>
      </w:r>
    </w:p>
    <w:p w:rsidR="00F37022" w:rsidRPr="00F37022" w:rsidRDefault="00F37022" w:rsidP="00BB3EB6">
      <w:pPr>
        <w:pStyle w:val="a7"/>
        <w:numPr>
          <w:ilvl w:val="0"/>
          <w:numId w:val="3"/>
        </w:numPr>
        <w:jc w:val="both"/>
        <w:rPr>
          <w:rFonts w:ascii="Arial" w:hAnsi="Arial" w:cs="Arial"/>
          <w:lang w:val="ru-RU"/>
        </w:rPr>
      </w:pPr>
      <w:r w:rsidRPr="00F37022">
        <w:rPr>
          <w:rFonts w:ascii="Arial" w:hAnsi="Arial" w:cs="Arial"/>
          <w:szCs w:val="22"/>
          <w:lang w:val="ru-RU"/>
        </w:rPr>
        <w:t>Техническое задание на настройку/доработку системы под требования заказчика;</w:t>
      </w:r>
    </w:p>
    <w:p w:rsidR="00F37022" w:rsidRPr="00F37022" w:rsidRDefault="00F37022" w:rsidP="00BB3EB6">
      <w:pPr>
        <w:pStyle w:val="a7"/>
        <w:numPr>
          <w:ilvl w:val="0"/>
          <w:numId w:val="3"/>
        </w:numPr>
        <w:jc w:val="both"/>
        <w:rPr>
          <w:rFonts w:ascii="Arial" w:hAnsi="Arial" w:cs="Arial"/>
          <w:lang w:val="ru-RU"/>
        </w:rPr>
      </w:pPr>
      <w:r w:rsidRPr="00F37022">
        <w:rPr>
          <w:rFonts w:ascii="Arial" w:hAnsi="Arial" w:cs="Arial"/>
          <w:lang w:val="ru-RU"/>
        </w:rPr>
        <w:t>Детальная техническая архитектура, а также информацию по физическому расположению серверов, применяемых средств защиты информации;</w:t>
      </w:r>
    </w:p>
    <w:p w:rsidR="00F37022" w:rsidRPr="00F37022" w:rsidRDefault="00F37022" w:rsidP="00BB3EB6">
      <w:pPr>
        <w:pStyle w:val="a7"/>
        <w:numPr>
          <w:ilvl w:val="0"/>
          <w:numId w:val="3"/>
        </w:numPr>
        <w:jc w:val="both"/>
        <w:rPr>
          <w:rFonts w:ascii="Arial" w:hAnsi="Arial" w:cs="Arial"/>
          <w:lang w:val="ru-RU"/>
        </w:rPr>
      </w:pPr>
      <w:r w:rsidRPr="00F37022">
        <w:rPr>
          <w:rFonts w:ascii="Arial" w:hAnsi="Arial" w:cs="Arial"/>
          <w:lang w:val="ru-RU"/>
        </w:rPr>
        <w:t>Комплект пользовательской документации (включая инструкцию функционального администратора);</w:t>
      </w:r>
    </w:p>
    <w:p w:rsidR="00F37022" w:rsidRDefault="00F37022" w:rsidP="00BB3EB6">
      <w:pPr>
        <w:pStyle w:val="a7"/>
        <w:numPr>
          <w:ilvl w:val="0"/>
          <w:numId w:val="3"/>
        </w:numPr>
        <w:jc w:val="both"/>
        <w:rPr>
          <w:rFonts w:ascii="Arial" w:hAnsi="Arial" w:cs="Arial"/>
          <w:lang w:val="ru-RU"/>
        </w:rPr>
      </w:pPr>
      <w:r w:rsidRPr="00F37022">
        <w:rPr>
          <w:rFonts w:ascii="Arial" w:hAnsi="Arial" w:cs="Arial"/>
          <w:lang w:val="ru-RU"/>
        </w:rPr>
        <w:t>Сценарии и протоколы тестирования системы (с участием заказчика);</w:t>
      </w:r>
    </w:p>
    <w:p w:rsidR="00044BE7" w:rsidRPr="00044BE7" w:rsidRDefault="00044BE7" w:rsidP="00BB3EB6">
      <w:pPr>
        <w:pStyle w:val="a7"/>
        <w:numPr>
          <w:ilvl w:val="0"/>
          <w:numId w:val="3"/>
        </w:numPr>
        <w:jc w:val="both"/>
        <w:rPr>
          <w:rFonts w:ascii="Arial" w:hAnsi="Arial" w:cs="Arial"/>
          <w:lang w:val="ru-RU"/>
        </w:rPr>
      </w:pPr>
      <w:r>
        <w:rPr>
          <w:rFonts w:ascii="Arial" w:hAnsi="Arial" w:cs="Arial"/>
          <w:lang w:val="ru-RU"/>
        </w:rPr>
        <w:t xml:space="preserve">Разработать документацию по защите </w:t>
      </w:r>
      <w:proofErr w:type="spellStart"/>
      <w:r>
        <w:rPr>
          <w:rFonts w:ascii="Arial" w:hAnsi="Arial" w:cs="Arial"/>
          <w:lang w:val="ru-RU"/>
        </w:rPr>
        <w:t>ПДн</w:t>
      </w:r>
      <w:proofErr w:type="spellEnd"/>
      <w:r>
        <w:rPr>
          <w:rFonts w:ascii="Arial" w:hAnsi="Arial" w:cs="Arial"/>
          <w:lang w:val="ru-RU"/>
        </w:rPr>
        <w:t>;</w:t>
      </w:r>
    </w:p>
    <w:p w:rsidR="00F37022" w:rsidRDefault="00F37022" w:rsidP="00BB3EB6">
      <w:pPr>
        <w:pStyle w:val="a7"/>
        <w:numPr>
          <w:ilvl w:val="0"/>
          <w:numId w:val="3"/>
        </w:numPr>
        <w:jc w:val="both"/>
        <w:rPr>
          <w:rFonts w:ascii="Arial" w:hAnsi="Arial" w:cs="Arial"/>
          <w:lang w:val="ru-RU"/>
        </w:rPr>
      </w:pPr>
      <w:r w:rsidRPr="00F37022">
        <w:rPr>
          <w:rFonts w:ascii="Arial" w:hAnsi="Arial" w:cs="Arial"/>
          <w:lang w:val="ru-RU"/>
        </w:rPr>
        <w:t>И другие документы, требуемые для сопровождения системы;</w:t>
      </w:r>
    </w:p>
    <w:p w:rsidR="00044BE7" w:rsidRPr="00044BE7" w:rsidRDefault="00F37022" w:rsidP="00BB3EB6">
      <w:pPr>
        <w:pStyle w:val="a7"/>
        <w:ind w:left="360"/>
        <w:jc w:val="both"/>
        <w:rPr>
          <w:rFonts w:ascii="Arial" w:hAnsi="Arial" w:cs="Arial"/>
          <w:lang w:val="ru-RU"/>
        </w:rPr>
      </w:pPr>
      <w:r w:rsidRPr="00044BE7">
        <w:rPr>
          <w:rFonts w:ascii="Arial" w:hAnsi="Arial" w:cs="Arial"/>
          <w:lang w:val="ru-RU"/>
        </w:rPr>
        <w:t xml:space="preserve">Исполнитель при подготовке документации должен обеспечить соблюдение требований к документированию, установленных в </w:t>
      </w:r>
      <w:r w:rsidR="00D72781">
        <w:rPr>
          <w:rFonts w:ascii="Arial" w:hAnsi="Arial" w:cs="Arial"/>
          <w:lang w:val="ru-RU"/>
        </w:rPr>
        <w:t>компании</w:t>
      </w:r>
      <w:r w:rsidRPr="00044BE7">
        <w:rPr>
          <w:rFonts w:ascii="Arial" w:hAnsi="Arial" w:cs="Arial"/>
          <w:lang w:val="ru-RU"/>
        </w:rPr>
        <w:t>.</w:t>
      </w:r>
    </w:p>
    <w:p w:rsidR="003C675E" w:rsidRPr="008D4508" w:rsidRDefault="003C675E" w:rsidP="00ED7373">
      <w:pPr>
        <w:pStyle w:val="1"/>
        <w:numPr>
          <w:ilvl w:val="0"/>
          <w:numId w:val="8"/>
        </w:numPr>
        <w:rPr>
          <w:rFonts w:ascii="Arial" w:hAnsi="Arial" w:cs="Arial"/>
          <w:color w:val="auto"/>
        </w:rPr>
      </w:pPr>
      <w:bookmarkStart w:id="46" w:name="_Toc22543366"/>
      <w:bookmarkStart w:id="47" w:name="_Toc394332134"/>
      <w:r w:rsidRPr="008D4508">
        <w:rPr>
          <w:rFonts w:ascii="Arial" w:hAnsi="Arial" w:cs="Arial"/>
          <w:color w:val="auto"/>
        </w:rPr>
        <w:t>Порядок контроля и приемки изменения</w:t>
      </w:r>
      <w:bookmarkEnd w:id="46"/>
    </w:p>
    <w:p w:rsidR="00F37022" w:rsidRPr="00FB5CB1" w:rsidRDefault="00F37022" w:rsidP="00BB3EB6">
      <w:pPr>
        <w:pStyle w:val="a7"/>
        <w:ind w:left="720"/>
        <w:jc w:val="both"/>
        <w:rPr>
          <w:rFonts w:ascii="Arial" w:hAnsi="Arial" w:cs="Arial"/>
          <w:lang w:val="ru-RU"/>
        </w:rPr>
      </w:pPr>
      <w:r w:rsidRPr="00FB5CB1">
        <w:rPr>
          <w:rFonts w:ascii="Arial" w:hAnsi="Arial" w:cs="Arial"/>
          <w:lang w:val="ru-RU"/>
        </w:rPr>
        <w:t>Настроенная согласно ТЗ система должна быть передана в ОПЭ, длительностью не менее 3-х месяцев. В ходе ОПЭ должен быть сформирован протокол выявленных замечаний, устранение которых обязательно для перехода в ПЭ и приемки проекта.</w:t>
      </w:r>
    </w:p>
    <w:p w:rsidR="00F37022" w:rsidRPr="006876B1" w:rsidRDefault="00F37022" w:rsidP="00BB3EB6">
      <w:pPr>
        <w:pStyle w:val="a7"/>
        <w:ind w:left="720"/>
        <w:jc w:val="both"/>
        <w:rPr>
          <w:rFonts w:ascii="Arial" w:hAnsi="Arial" w:cs="Arial"/>
          <w:lang w:val="ru-RU"/>
        </w:rPr>
      </w:pPr>
      <w:r w:rsidRPr="00CD141E">
        <w:rPr>
          <w:rFonts w:ascii="Arial" w:hAnsi="Arial" w:cs="Arial"/>
          <w:lang w:val="ru-RU"/>
        </w:rPr>
        <w:t>Отчетные документы предъявляются в двух экземпляра</w:t>
      </w:r>
      <w:r w:rsidRPr="006876B1">
        <w:rPr>
          <w:rFonts w:ascii="Arial" w:hAnsi="Arial" w:cs="Arial"/>
          <w:lang w:val="ru-RU"/>
        </w:rPr>
        <w:t>х на бумаге и в одном экземпляре в электронном виде на CD-ROM.</w:t>
      </w:r>
    </w:p>
    <w:p w:rsidR="00F37022" w:rsidRPr="006876B1" w:rsidRDefault="00F37022" w:rsidP="00BB3EB6">
      <w:pPr>
        <w:pStyle w:val="a7"/>
        <w:ind w:left="720"/>
        <w:jc w:val="both"/>
        <w:rPr>
          <w:rFonts w:ascii="Arial" w:hAnsi="Arial" w:cs="Arial"/>
          <w:lang w:val="ru-RU"/>
        </w:rPr>
      </w:pPr>
      <w:r w:rsidRPr="006876B1">
        <w:rPr>
          <w:rFonts w:ascii="Arial" w:hAnsi="Arial" w:cs="Arial"/>
          <w:lang w:val="ru-RU"/>
        </w:rPr>
        <w:t xml:space="preserve">Электронные версии документов, передаваемых Заказчику, должны быть представлены в </w:t>
      </w:r>
      <w:r w:rsidRPr="00FB5CB1">
        <w:rPr>
          <w:rFonts w:ascii="Arial" w:hAnsi="Arial" w:cs="Arial"/>
          <w:lang w:val="ru-RU"/>
        </w:rPr>
        <w:t xml:space="preserve">формате </w:t>
      </w:r>
      <w:proofErr w:type="spellStart"/>
      <w:r w:rsidRPr="00FB5CB1">
        <w:rPr>
          <w:rFonts w:ascii="Arial" w:hAnsi="Arial" w:cs="Arial"/>
          <w:lang w:val="ru-RU"/>
        </w:rPr>
        <w:t>Adobe</w:t>
      </w:r>
      <w:proofErr w:type="spellEnd"/>
      <w:r w:rsidRPr="00FB5CB1">
        <w:rPr>
          <w:rFonts w:ascii="Arial" w:hAnsi="Arial" w:cs="Arial"/>
          <w:lang w:val="ru-RU"/>
        </w:rPr>
        <w:t xml:space="preserve"> </w:t>
      </w:r>
      <w:proofErr w:type="spellStart"/>
      <w:r w:rsidRPr="00FB5CB1">
        <w:rPr>
          <w:rFonts w:ascii="Arial" w:hAnsi="Arial" w:cs="Arial"/>
          <w:lang w:val="ru-RU"/>
        </w:rPr>
        <w:t>Acrobat</w:t>
      </w:r>
      <w:proofErr w:type="spellEnd"/>
      <w:r w:rsidRPr="00FB5CB1">
        <w:rPr>
          <w:rFonts w:ascii="Arial" w:hAnsi="Arial" w:cs="Arial"/>
          <w:lang w:val="ru-RU"/>
        </w:rPr>
        <w:t xml:space="preserve"> версии 8.0 или более поздней, а так же в исходных форматах (</w:t>
      </w:r>
      <w:proofErr w:type="spellStart"/>
      <w:r w:rsidRPr="00FB5CB1">
        <w:rPr>
          <w:rFonts w:ascii="Arial" w:hAnsi="Arial" w:cs="Arial"/>
          <w:lang w:val="ru-RU"/>
        </w:rPr>
        <w:t>vs</w:t>
      </w:r>
      <w:r w:rsidRPr="00CD141E">
        <w:rPr>
          <w:rFonts w:ascii="Arial" w:hAnsi="Arial" w:cs="Arial"/>
          <w:lang w:val="ru-RU"/>
        </w:rPr>
        <w:t>d</w:t>
      </w:r>
      <w:proofErr w:type="spellEnd"/>
      <w:r w:rsidRPr="00CD141E">
        <w:rPr>
          <w:rFonts w:ascii="Arial" w:hAnsi="Arial" w:cs="Arial"/>
          <w:lang w:val="ru-RU"/>
        </w:rPr>
        <w:t xml:space="preserve">, </w:t>
      </w:r>
      <w:proofErr w:type="spellStart"/>
      <w:r w:rsidRPr="00CD141E">
        <w:rPr>
          <w:rFonts w:ascii="Arial" w:hAnsi="Arial" w:cs="Arial"/>
          <w:lang w:val="ru-RU"/>
        </w:rPr>
        <w:t>doc</w:t>
      </w:r>
      <w:proofErr w:type="spellEnd"/>
      <w:r w:rsidRPr="00CD141E">
        <w:rPr>
          <w:rFonts w:ascii="Arial" w:hAnsi="Arial" w:cs="Arial"/>
          <w:lang w:val="ru-RU"/>
        </w:rPr>
        <w:t xml:space="preserve">, </w:t>
      </w:r>
      <w:proofErr w:type="spellStart"/>
      <w:r w:rsidRPr="00CD141E">
        <w:rPr>
          <w:rFonts w:ascii="Arial" w:hAnsi="Arial" w:cs="Arial"/>
          <w:lang w:val="ru-RU"/>
        </w:rPr>
        <w:t>xls</w:t>
      </w:r>
      <w:proofErr w:type="spellEnd"/>
      <w:r w:rsidRPr="00CD141E">
        <w:rPr>
          <w:rFonts w:ascii="Arial" w:hAnsi="Arial" w:cs="Arial"/>
          <w:lang w:val="ru-RU"/>
        </w:rPr>
        <w:t xml:space="preserve">, </w:t>
      </w:r>
      <w:proofErr w:type="spellStart"/>
      <w:r w:rsidRPr="00CD141E">
        <w:rPr>
          <w:rFonts w:ascii="Arial" w:hAnsi="Arial" w:cs="Arial"/>
          <w:lang w:val="ru-RU"/>
        </w:rPr>
        <w:t>dwg</w:t>
      </w:r>
      <w:proofErr w:type="spellEnd"/>
      <w:r w:rsidRPr="00CD141E">
        <w:rPr>
          <w:rFonts w:ascii="Arial" w:hAnsi="Arial" w:cs="Arial"/>
          <w:lang w:val="ru-RU"/>
        </w:rPr>
        <w:t xml:space="preserve">, </w:t>
      </w:r>
      <w:proofErr w:type="spellStart"/>
      <w:r w:rsidRPr="00CD141E">
        <w:rPr>
          <w:rFonts w:ascii="Arial" w:hAnsi="Arial" w:cs="Arial"/>
          <w:lang w:val="ru-RU"/>
        </w:rPr>
        <w:t>ppt</w:t>
      </w:r>
      <w:proofErr w:type="spellEnd"/>
      <w:r w:rsidRPr="00CD141E">
        <w:rPr>
          <w:rFonts w:ascii="Arial" w:hAnsi="Arial" w:cs="Arial"/>
          <w:lang w:val="ru-RU"/>
        </w:rPr>
        <w:t xml:space="preserve"> и др.</w:t>
      </w:r>
      <w:r w:rsidRPr="006876B1">
        <w:rPr>
          <w:rFonts w:ascii="Arial" w:hAnsi="Arial" w:cs="Arial"/>
          <w:lang w:val="ru-RU"/>
        </w:rPr>
        <w:t>).</w:t>
      </w:r>
    </w:p>
    <w:p w:rsidR="004B5718" w:rsidRPr="005F2650" w:rsidRDefault="00F37022" w:rsidP="00BB3EB6">
      <w:pPr>
        <w:pStyle w:val="a7"/>
        <w:ind w:left="720"/>
        <w:jc w:val="both"/>
        <w:rPr>
          <w:rFonts w:ascii="Arial" w:hAnsi="Arial" w:cs="Arial"/>
          <w:lang w:val="ru-RU"/>
        </w:rPr>
      </w:pPr>
      <w:r w:rsidRPr="006876B1">
        <w:rPr>
          <w:rFonts w:ascii="Arial" w:hAnsi="Arial" w:cs="Arial"/>
          <w:lang w:val="ru-RU"/>
        </w:rPr>
        <w:t>Формы документов, необходимых для выполнения и сдачи/приемки работ, разрабатываются Исполнителем в процессе выполнения работ по настоящим требованиям.</w:t>
      </w:r>
    </w:p>
    <w:p w:rsidR="00CE5DF1" w:rsidRPr="00604CE1" w:rsidRDefault="00CE5DF1" w:rsidP="009A2215">
      <w:pPr>
        <w:pStyle w:val="a7"/>
        <w:ind w:left="0"/>
        <w:jc w:val="both"/>
        <w:rPr>
          <w:rFonts w:ascii="Arial" w:hAnsi="Arial" w:cs="Arial"/>
          <w:szCs w:val="22"/>
          <w:lang w:val="ru-RU"/>
        </w:rPr>
      </w:pPr>
    </w:p>
    <w:p w:rsidR="00CE5DF1" w:rsidRPr="008D4508" w:rsidRDefault="00CE5DF1" w:rsidP="00ED7373">
      <w:pPr>
        <w:pStyle w:val="1"/>
        <w:numPr>
          <w:ilvl w:val="0"/>
          <w:numId w:val="8"/>
        </w:numPr>
        <w:rPr>
          <w:rFonts w:ascii="Arial" w:hAnsi="Arial" w:cs="Arial"/>
          <w:color w:val="auto"/>
        </w:rPr>
      </w:pPr>
      <w:bookmarkStart w:id="48" w:name="_Toc22543367"/>
      <w:r w:rsidRPr="00CE5DF1">
        <w:rPr>
          <w:rFonts w:ascii="Arial" w:hAnsi="Arial" w:cs="Arial"/>
          <w:color w:val="auto"/>
        </w:rPr>
        <w:t>Требования к лицензированию</w:t>
      </w:r>
      <w:bookmarkEnd w:id="48"/>
    </w:p>
    <w:p w:rsidR="00F37022" w:rsidRPr="00F37022" w:rsidRDefault="00F37022" w:rsidP="00BB3EB6">
      <w:pPr>
        <w:pStyle w:val="a7"/>
        <w:ind w:left="720"/>
        <w:jc w:val="both"/>
        <w:rPr>
          <w:rFonts w:ascii="Arial" w:hAnsi="Arial" w:cs="Arial"/>
          <w:szCs w:val="22"/>
          <w:lang w:val="ru-RU"/>
        </w:rPr>
      </w:pPr>
      <w:r w:rsidRPr="00F37022">
        <w:rPr>
          <w:rFonts w:ascii="Arial" w:hAnsi="Arial" w:cs="Arial"/>
          <w:szCs w:val="22"/>
          <w:lang w:val="ru-RU"/>
        </w:rPr>
        <w:t xml:space="preserve">Для проведения работ на протяжении всего жизненного цикла проекта Подрядчик предоставляет TRIAL-лицензии на выбранную платформу. При подаче заявки на участие в конкурентной процедуре Подрядчик должен предоставить от правообладателя (разработчика) </w:t>
      </w:r>
      <w:r w:rsidRPr="00F37022">
        <w:rPr>
          <w:rFonts w:ascii="Arial" w:hAnsi="Arial" w:cs="Arial"/>
          <w:szCs w:val="22"/>
          <w:lang w:val="ru-RU"/>
        </w:rPr>
        <w:lastRenderedPageBreak/>
        <w:t>лицензий письменное подтверждение возможности использования таких лицензий в среде Заказчика с указанием возможных прав использования.</w:t>
      </w:r>
    </w:p>
    <w:p w:rsidR="00F37022" w:rsidRDefault="00F37022" w:rsidP="00BB3EB6">
      <w:pPr>
        <w:pStyle w:val="a7"/>
        <w:ind w:left="720"/>
        <w:jc w:val="both"/>
        <w:rPr>
          <w:rFonts w:ascii="Arial" w:hAnsi="Arial" w:cs="Arial"/>
          <w:szCs w:val="22"/>
          <w:lang w:val="ru-RU"/>
        </w:rPr>
      </w:pPr>
      <w:r w:rsidRPr="00F37022">
        <w:rPr>
          <w:rFonts w:ascii="Arial" w:hAnsi="Arial" w:cs="Arial"/>
          <w:szCs w:val="22"/>
          <w:lang w:val="ru-RU"/>
        </w:rPr>
        <w:t xml:space="preserve">В рамках проекта Заказчик должен приобрести лицензии на ПО, </w:t>
      </w:r>
      <w:proofErr w:type="gramStart"/>
      <w:r w:rsidRPr="00F37022">
        <w:rPr>
          <w:rFonts w:ascii="Arial" w:hAnsi="Arial" w:cs="Arial"/>
          <w:szCs w:val="22"/>
          <w:lang w:val="ru-RU"/>
        </w:rPr>
        <w:t>выбранное</w:t>
      </w:r>
      <w:proofErr w:type="gramEnd"/>
      <w:r w:rsidRPr="00F37022">
        <w:rPr>
          <w:rFonts w:ascii="Arial" w:hAnsi="Arial" w:cs="Arial"/>
          <w:szCs w:val="22"/>
          <w:lang w:val="ru-RU"/>
        </w:rPr>
        <w:t xml:space="preserve"> в качестве платформы.</w:t>
      </w:r>
    </w:p>
    <w:p w:rsidR="00CE5DF1" w:rsidRPr="00CE5DF1" w:rsidRDefault="00F37022" w:rsidP="00F75DD0">
      <w:pPr>
        <w:pStyle w:val="a7"/>
        <w:spacing w:before="60" w:after="60"/>
        <w:ind w:left="644"/>
        <w:jc w:val="both"/>
        <w:rPr>
          <w:rFonts w:ascii="Arial" w:hAnsi="Arial" w:cs="Arial"/>
          <w:szCs w:val="22"/>
          <w:lang w:val="ru-RU"/>
        </w:rPr>
      </w:pPr>
      <w:r w:rsidRPr="00F37022">
        <w:rPr>
          <w:rFonts w:ascii="Arial" w:hAnsi="Arial" w:cs="Arial"/>
          <w:szCs w:val="22"/>
          <w:lang w:val="ru-RU"/>
        </w:rPr>
        <w:t xml:space="preserve"> </w:t>
      </w:r>
    </w:p>
    <w:p w:rsidR="00F37022" w:rsidRPr="00F37022" w:rsidRDefault="00365863" w:rsidP="00ED7373">
      <w:pPr>
        <w:pStyle w:val="1"/>
        <w:numPr>
          <w:ilvl w:val="0"/>
          <w:numId w:val="8"/>
        </w:numPr>
        <w:rPr>
          <w:rFonts w:ascii="Arial" w:hAnsi="Arial" w:cs="Arial"/>
          <w:color w:val="auto"/>
        </w:rPr>
      </w:pPr>
      <w:bookmarkStart w:id="49" w:name="_Toc22543368"/>
      <w:r w:rsidRPr="008D4508">
        <w:rPr>
          <w:rFonts w:ascii="Arial" w:hAnsi="Arial" w:cs="Arial"/>
          <w:color w:val="auto"/>
        </w:rPr>
        <w:t>Открытые вопросы</w:t>
      </w:r>
      <w:bookmarkEnd w:id="47"/>
      <w:bookmarkEnd w:id="49"/>
    </w:p>
    <w:tbl>
      <w:tblPr>
        <w:tblW w:w="10365" w:type="dxa"/>
        <w:tblInd w:w="-51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2" w:type="dxa"/>
          <w:right w:w="72" w:type="dxa"/>
        </w:tblCellMar>
        <w:tblLook w:val="0000"/>
      </w:tblPr>
      <w:tblGrid>
        <w:gridCol w:w="584"/>
        <w:gridCol w:w="2694"/>
        <w:gridCol w:w="3022"/>
        <w:gridCol w:w="1673"/>
        <w:gridCol w:w="1295"/>
        <w:gridCol w:w="1097"/>
      </w:tblGrid>
      <w:tr w:rsidR="00365863" w:rsidRPr="008D4508" w:rsidTr="00365863">
        <w:trPr>
          <w:tblHeader/>
        </w:trPr>
        <w:tc>
          <w:tcPr>
            <w:tcW w:w="584" w:type="dxa"/>
            <w:tcBorders>
              <w:bottom w:val="nil"/>
              <w:right w:val="single" w:sz="4" w:space="0" w:color="auto"/>
            </w:tcBorders>
            <w:shd w:val="pct10" w:color="auto" w:fill="auto"/>
          </w:tcPr>
          <w:p w:rsidR="00365863" w:rsidRPr="008D4508" w:rsidRDefault="00365863" w:rsidP="0075064C">
            <w:pPr>
              <w:pStyle w:val="TableHeading"/>
              <w:jc w:val="center"/>
              <w:rPr>
                <w:rFonts w:ascii="Arial" w:hAnsi="Arial" w:cs="Arial"/>
                <w:noProof/>
                <w:lang w:val="ru-RU"/>
              </w:rPr>
            </w:pPr>
            <w:r w:rsidRPr="008D4508">
              <w:rPr>
                <w:rFonts w:ascii="Arial" w:hAnsi="Arial" w:cs="Arial"/>
                <w:noProof/>
                <w:lang w:val="ru-RU"/>
              </w:rPr>
              <w:t>№</w:t>
            </w:r>
          </w:p>
        </w:tc>
        <w:tc>
          <w:tcPr>
            <w:tcW w:w="2694" w:type="dxa"/>
            <w:tcBorders>
              <w:left w:val="single" w:sz="4" w:space="0" w:color="auto"/>
              <w:bottom w:val="nil"/>
              <w:right w:val="single" w:sz="4" w:space="0" w:color="auto"/>
            </w:tcBorders>
            <w:shd w:val="pct10" w:color="auto" w:fill="auto"/>
          </w:tcPr>
          <w:p w:rsidR="00365863" w:rsidRPr="008D4508" w:rsidRDefault="00365863" w:rsidP="0075064C">
            <w:pPr>
              <w:pStyle w:val="TableHeading"/>
              <w:jc w:val="center"/>
              <w:rPr>
                <w:rFonts w:ascii="Arial" w:hAnsi="Arial" w:cs="Arial"/>
                <w:noProof/>
                <w:lang w:val="ru-RU"/>
              </w:rPr>
            </w:pPr>
            <w:r w:rsidRPr="008D4508">
              <w:rPr>
                <w:rFonts w:ascii="Arial" w:hAnsi="Arial" w:cs="Arial"/>
                <w:noProof/>
                <w:lang w:val="ru-RU"/>
              </w:rPr>
              <w:t>Проблема</w:t>
            </w:r>
          </w:p>
        </w:tc>
        <w:tc>
          <w:tcPr>
            <w:tcW w:w="3022" w:type="dxa"/>
            <w:tcBorders>
              <w:left w:val="single" w:sz="4" w:space="0" w:color="auto"/>
              <w:bottom w:val="nil"/>
              <w:right w:val="single" w:sz="4" w:space="0" w:color="auto"/>
            </w:tcBorders>
            <w:shd w:val="pct10" w:color="auto" w:fill="auto"/>
          </w:tcPr>
          <w:p w:rsidR="00365863" w:rsidRPr="008D4508" w:rsidRDefault="00365863" w:rsidP="0075064C">
            <w:pPr>
              <w:pStyle w:val="TableHeading"/>
              <w:jc w:val="center"/>
              <w:rPr>
                <w:rFonts w:ascii="Arial" w:hAnsi="Arial" w:cs="Arial"/>
                <w:noProof/>
                <w:lang w:val="ru-RU"/>
              </w:rPr>
            </w:pPr>
            <w:r w:rsidRPr="008D4508">
              <w:rPr>
                <w:rFonts w:ascii="Arial" w:hAnsi="Arial" w:cs="Arial"/>
                <w:noProof/>
                <w:lang w:val="ru-RU"/>
              </w:rPr>
              <w:t>Решение</w:t>
            </w:r>
          </w:p>
        </w:tc>
        <w:tc>
          <w:tcPr>
            <w:tcW w:w="1673" w:type="dxa"/>
            <w:tcBorders>
              <w:left w:val="single" w:sz="4" w:space="0" w:color="auto"/>
              <w:bottom w:val="nil"/>
              <w:right w:val="single" w:sz="4" w:space="0" w:color="auto"/>
            </w:tcBorders>
            <w:shd w:val="pct10" w:color="auto" w:fill="auto"/>
          </w:tcPr>
          <w:p w:rsidR="00365863" w:rsidRPr="008D4508" w:rsidRDefault="00365863" w:rsidP="0075064C">
            <w:pPr>
              <w:pStyle w:val="TableHeading"/>
              <w:jc w:val="center"/>
              <w:rPr>
                <w:rFonts w:ascii="Arial" w:hAnsi="Arial" w:cs="Arial"/>
                <w:noProof/>
                <w:lang w:val="ru-RU"/>
              </w:rPr>
            </w:pPr>
            <w:r w:rsidRPr="008D4508">
              <w:rPr>
                <w:rFonts w:ascii="Arial" w:hAnsi="Arial" w:cs="Arial"/>
                <w:noProof/>
                <w:lang w:val="ru-RU"/>
              </w:rPr>
              <w:t>Ответственный</w:t>
            </w:r>
          </w:p>
        </w:tc>
        <w:tc>
          <w:tcPr>
            <w:tcW w:w="1295" w:type="dxa"/>
            <w:tcBorders>
              <w:left w:val="single" w:sz="4" w:space="0" w:color="auto"/>
              <w:bottom w:val="nil"/>
              <w:right w:val="single" w:sz="4" w:space="0" w:color="auto"/>
            </w:tcBorders>
            <w:shd w:val="pct10" w:color="auto" w:fill="auto"/>
          </w:tcPr>
          <w:p w:rsidR="00365863" w:rsidRPr="008D4508" w:rsidRDefault="00365863" w:rsidP="0075064C">
            <w:pPr>
              <w:pStyle w:val="TableHeading"/>
              <w:jc w:val="center"/>
              <w:rPr>
                <w:rFonts w:ascii="Arial" w:hAnsi="Arial" w:cs="Arial"/>
                <w:noProof/>
                <w:lang w:val="ru-RU"/>
              </w:rPr>
            </w:pPr>
            <w:r w:rsidRPr="008D4508">
              <w:rPr>
                <w:rFonts w:ascii="Arial" w:hAnsi="Arial" w:cs="Arial"/>
                <w:noProof/>
                <w:lang w:val="ru-RU"/>
              </w:rPr>
              <w:t>Решить до</w:t>
            </w:r>
          </w:p>
        </w:tc>
        <w:tc>
          <w:tcPr>
            <w:tcW w:w="1097" w:type="dxa"/>
            <w:tcBorders>
              <w:left w:val="single" w:sz="4" w:space="0" w:color="auto"/>
              <w:bottom w:val="nil"/>
            </w:tcBorders>
            <w:shd w:val="pct10" w:color="auto" w:fill="auto"/>
          </w:tcPr>
          <w:p w:rsidR="00365863" w:rsidRPr="008D4508" w:rsidRDefault="00365863" w:rsidP="0075064C">
            <w:pPr>
              <w:pStyle w:val="TableHeading"/>
              <w:jc w:val="center"/>
              <w:rPr>
                <w:rFonts w:ascii="Arial" w:hAnsi="Arial" w:cs="Arial"/>
                <w:noProof/>
                <w:lang w:val="ru-RU"/>
              </w:rPr>
            </w:pPr>
            <w:r w:rsidRPr="008D4508">
              <w:rPr>
                <w:rFonts w:ascii="Arial" w:hAnsi="Arial" w:cs="Arial"/>
                <w:noProof/>
                <w:lang w:val="ru-RU"/>
              </w:rPr>
              <w:t>Критичная дата</w:t>
            </w:r>
          </w:p>
        </w:tc>
      </w:tr>
      <w:tr w:rsidR="00365863" w:rsidRPr="008D4508" w:rsidTr="00365863">
        <w:trPr>
          <w:trHeight w:hRule="exact" w:val="60"/>
          <w:tblHeader/>
        </w:trPr>
        <w:tc>
          <w:tcPr>
            <w:tcW w:w="584" w:type="dxa"/>
            <w:tcBorders>
              <w:left w:val="nil"/>
              <w:right w:val="nil"/>
            </w:tcBorders>
            <w:shd w:val="pct50" w:color="auto" w:fill="auto"/>
          </w:tcPr>
          <w:p w:rsidR="00365863" w:rsidRPr="008D4508" w:rsidRDefault="00365863" w:rsidP="00713D4D">
            <w:pPr>
              <w:pStyle w:val="TableText"/>
              <w:rPr>
                <w:rFonts w:ascii="Arial" w:hAnsi="Arial" w:cs="Arial"/>
                <w:noProof/>
                <w:sz w:val="8"/>
                <w:lang w:val="ru-RU"/>
              </w:rPr>
            </w:pPr>
          </w:p>
        </w:tc>
        <w:tc>
          <w:tcPr>
            <w:tcW w:w="2694" w:type="dxa"/>
            <w:tcBorders>
              <w:left w:val="nil"/>
              <w:right w:val="nil"/>
            </w:tcBorders>
            <w:shd w:val="pct50" w:color="auto" w:fill="auto"/>
          </w:tcPr>
          <w:p w:rsidR="00365863" w:rsidRPr="008D4508" w:rsidRDefault="00365863" w:rsidP="00713D4D">
            <w:pPr>
              <w:pStyle w:val="TableText"/>
              <w:rPr>
                <w:rFonts w:ascii="Arial" w:hAnsi="Arial" w:cs="Arial"/>
                <w:noProof/>
                <w:sz w:val="8"/>
                <w:lang w:val="ru-RU"/>
              </w:rPr>
            </w:pPr>
          </w:p>
        </w:tc>
        <w:tc>
          <w:tcPr>
            <w:tcW w:w="3022" w:type="dxa"/>
            <w:tcBorders>
              <w:left w:val="nil"/>
              <w:right w:val="nil"/>
            </w:tcBorders>
            <w:shd w:val="pct50" w:color="auto" w:fill="auto"/>
          </w:tcPr>
          <w:p w:rsidR="00365863" w:rsidRPr="008D4508" w:rsidRDefault="00365863" w:rsidP="00713D4D">
            <w:pPr>
              <w:pStyle w:val="TableText"/>
              <w:rPr>
                <w:rFonts w:ascii="Arial" w:hAnsi="Arial" w:cs="Arial"/>
                <w:noProof/>
                <w:sz w:val="8"/>
                <w:lang w:val="ru-RU"/>
              </w:rPr>
            </w:pPr>
          </w:p>
        </w:tc>
        <w:tc>
          <w:tcPr>
            <w:tcW w:w="1673" w:type="dxa"/>
            <w:tcBorders>
              <w:left w:val="nil"/>
              <w:right w:val="nil"/>
            </w:tcBorders>
            <w:shd w:val="pct50" w:color="auto" w:fill="auto"/>
          </w:tcPr>
          <w:p w:rsidR="00365863" w:rsidRPr="008D4508" w:rsidRDefault="00365863" w:rsidP="00713D4D">
            <w:pPr>
              <w:pStyle w:val="TableText"/>
              <w:rPr>
                <w:rFonts w:ascii="Arial" w:hAnsi="Arial" w:cs="Arial"/>
                <w:noProof/>
                <w:sz w:val="8"/>
                <w:lang w:val="ru-RU"/>
              </w:rPr>
            </w:pPr>
          </w:p>
        </w:tc>
        <w:tc>
          <w:tcPr>
            <w:tcW w:w="1295" w:type="dxa"/>
            <w:tcBorders>
              <w:left w:val="nil"/>
              <w:right w:val="nil"/>
            </w:tcBorders>
            <w:shd w:val="pct50" w:color="auto" w:fill="auto"/>
          </w:tcPr>
          <w:p w:rsidR="00365863" w:rsidRPr="008D4508" w:rsidRDefault="00365863" w:rsidP="00713D4D">
            <w:pPr>
              <w:pStyle w:val="TableText"/>
              <w:rPr>
                <w:rFonts w:ascii="Arial" w:hAnsi="Arial" w:cs="Arial"/>
                <w:noProof/>
                <w:sz w:val="8"/>
                <w:lang w:val="ru-RU"/>
              </w:rPr>
            </w:pPr>
          </w:p>
        </w:tc>
        <w:tc>
          <w:tcPr>
            <w:tcW w:w="1097" w:type="dxa"/>
            <w:tcBorders>
              <w:left w:val="nil"/>
              <w:right w:val="nil"/>
            </w:tcBorders>
            <w:shd w:val="pct50" w:color="auto" w:fill="auto"/>
          </w:tcPr>
          <w:p w:rsidR="00365863" w:rsidRPr="008D4508" w:rsidRDefault="00365863" w:rsidP="00713D4D">
            <w:pPr>
              <w:pStyle w:val="TableText"/>
              <w:rPr>
                <w:rFonts w:ascii="Arial" w:hAnsi="Arial" w:cs="Arial"/>
                <w:noProof/>
                <w:sz w:val="8"/>
                <w:lang w:val="ru-RU"/>
              </w:rPr>
            </w:pPr>
          </w:p>
        </w:tc>
      </w:tr>
      <w:tr w:rsidR="00365863" w:rsidRPr="008D4508" w:rsidTr="00365863">
        <w:tc>
          <w:tcPr>
            <w:tcW w:w="584" w:type="dxa"/>
            <w:tcBorders>
              <w:top w:val="nil"/>
            </w:tcBorders>
          </w:tcPr>
          <w:p w:rsidR="00365863" w:rsidRPr="008D4508" w:rsidRDefault="00365863" w:rsidP="00713D4D">
            <w:pPr>
              <w:pStyle w:val="TableText"/>
              <w:rPr>
                <w:rFonts w:ascii="Arial" w:hAnsi="Arial" w:cs="Arial"/>
                <w:noProof/>
                <w:lang w:val="ru-RU"/>
              </w:rPr>
            </w:pPr>
          </w:p>
        </w:tc>
        <w:tc>
          <w:tcPr>
            <w:tcW w:w="2694" w:type="dxa"/>
            <w:tcBorders>
              <w:top w:val="nil"/>
            </w:tcBorders>
          </w:tcPr>
          <w:p w:rsidR="00365863" w:rsidRPr="00206261" w:rsidRDefault="00365863" w:rsidP="00713D4D">
            <w:pPr>
              <w:pStyle w:val="TableText"/>
              <w:rPr>
                <w:rFonts w:ascii="Arial" w:hAnsi="Arial" w:cs="Arial"/>
                <w:noProof/>
                <w:lang w:val="ru-RU"/>
              </w:rPr>
            </w:pPr>
          </w:p>
        </w:tc>
        <w:tc>
          <w:tcPr>
            <w:tcW w:w="3022" w:type="dxa"/>
            <w:tcBorders>
              <w:top w:val="nil"/>
            </w:tcBorders>
          </w:tcPr>
          <w:p w:rsidR="00365863" w:rsidRPr="008D4508" w:rsidRDefault="00365863" w:rsidP="00713D4D">
            <w:pPr>
              <w:pStyle w:val="TableText"/>
              <w:rPr>
                <w:rFonts w:ascii="Arial" w:hAnsi="Arial" w:cs="Arial"/>
                <w:noProof/>
                <w:lang w:val="ru-RU"/>
              </w:rPr>
            </w:pPr>
          </w:p>
        </w:tc>
        <w:tc>
          <w:tcPr>
            <w:tcW w:w="1673" w:type="dxa"/>
            <w:tcBorders>
              <w:top w:val="nil"/>
            </w:tcBorders>
          </w:tcPr>
          <w:p w:rsidR="00365863" w:rsidRPr="008D4508" w:rsidRDefault="00365863" w:rsidP="00713D4D">
            <w:pPr>
              <w:pStyle w:val="TableText"/>
              <w:rPr>
                <w:rFonts w:ascii="Arial" w:hAnsi="Arial" w:cs="Arial"/>
                <w:noProof/>
                <w:lang w:val="ru-RU"/>
              </w:rPr>
            </w:pPr>
          </w:p>
        </w:tc>
        <w:tc>
          <w:tcPr>
            <w:tcW w:w="1295" w:type="dxa"/>
            <w:tcBorders>
              <w:top w:val="nil"/>
            </w:tcBorders>
          </w:tcPr>
          <w:p w:rsidR="00365863" w:rsidRPr="008D4508" w:rsidRDefault="00365863" w:rsidP="00713D4D">
            <w:pPr>
              <w:pStyle w:val="TableText"/>
              <w:rPr>
                <w:rFonts w:ascii="Arial" w:hAnsi="Arial" w:cs="Arial"/>
                <w:noProof/>
                <w:lang w:val="ru-RU"/>
              </w:rPr>
            </w:pPr>
          </w:p>
        </w:tc>
        <w:tc>
          <w:tcPr>
            <w:tcW w:w="1097" w:type="dxa"/>
            <w:tcBorders>
              <w:top w:val="nil"/>
            </w:tcBorders>
          </w:tcPr>
          <w:p w:rsidR="00365863" w:rsidRPr="008D4508" w:rsidRDefault="00365863" w:rsidP="00713D4D">
            <w:pPr>
              <w:pStyle w:val="TableText"/>
              <w:rPr>
                <w:rFonts w:ascii="Arial" w:hAnsi="Arial" w:cs="Arial"/>
                <w:noProof/>
                <w:lang w:val="ru-RU"/>
              </w:rPr>
            </w:pPr>
          </w:p>
        </w:tc>
      </w:tr>
      <w:tr w:rsidR="00365863" w:rsidRPr="008D4508" w:rsidTr="00365863">
        <w:tc>
          <w:tcPr>
            <w:tcW w:w="584" w:type="dxa"/>
          </w:tcPr>
          <w:p w:rsidR="00365863" w:rsidRPr="008D4508" w:rsidRDefault="00365863" w:rsidP="00713D4D">
            <w:pPr>
              <w:pStyle w:val="TableText"/>
              <w:rPr>
                <w:rFonts w:ascii="Arial" w:hAnsi="Arial" w:cs="Arial"/>
                <w:noProof/>
                <w:lang w:val="ru-RU"/>
              </w:rPr>
            </w:pPr>
          </w:p>
        </w:tc>
        <w:tc>
          <w:tcPr>
            <w:tcW w:w="2694" w:type="dxa"/>
          </w:tcPr>
          <w:p w:rsidR="00365863" w:rsidRPr="00F43941" w:rsidRDefault="00365863" w:rsidP="00713D4D">
            <w:pPr>
              <w:pStyle w:val="TableText"/>
              <w:rPr>
                <w:rFonts w:ascii="Arial" w:hAnsi="Arial" w:cs="Arial"/>
                <w:noProof/>
                <w:lang w:val="ru-RU"/>
              </w:rPr>
            </w:pPr>
          </w:p>
        </w:tc>
        <w:tc>
          <w:tcPr>
            <w:tcW w:w="3022" w:type="dxa"/>
          </w:tcPr>
          <w:p w:rsidR="00365863" w:rsidRPr="00F43941" w:rsidRDefault="00365863" w:rsidP="00713D4D">
            <w:pPr>
              <w:pStyle w:val="TableText"/>
              <w:rPr>
                <w:rFonts w:ascii="Arial" w:hAnsi="Arial" w:cs="Arial"/>
                <w:noProof/>
                <w:lang w:val="ru-RU"/>
              </w:rPr>
            </w:pPr>
          </w:p>
        </w:tc>
        <w:tc>
          <w:tcPr>
            <w:tcW w:w="1673" w:type="dxa"/>
          </w:tcPr>
          <w:p w:rsidR="00365863" w:rsidRPr="008D4508" w:rsidRDefault="00365863" w:rsidP="00713D4D">
            <w:pPr>
              <w:pStyle w:val="TableText"/>
              <w:rPr>
                <w:rFonts w:ascii="Arial" w:hAnsi="Arial" w:cs="Arial"/>
                <w:noProof/>
                <w:lang w:val="ru-RU"/>
              </w:rPr>
            </w:pPr>
          </w:p>
        </w:tc>
        <w:tc>
          <w:tcPr>
            <w:tcW w:w="1295" w:type="dxa"/>
          </w:tcPr>
          <w:p w:rsidR="00365863" w:rsidRPr="008D4508" w:rsidRDefault="00365863" w:rsidP="00713D4D">
            <w:pPr>
              <w:pStyle w:val="TableText"/>
              <w:rPr>
                <w:rFonts w:ascii="Arial" w:hAnsi="Arial" w:cs="Arial"/>
                <w:noProof/>
                <w:lang w:val="ru-RU"/>
              </w:rPr>
            </w:pPr>
          </w:p>
        </w:tc>
        <w:tc>
          <w:tcPr>
            <w:tcW w:w="1097" w:type="dxa"/>
          </w:tcPr>
          <w:p w:rsidR="00365863" w:rsidRPr="008D4508" w:rsidRDefault="00365863" w:rsidP="00713D4D">
            <w:pPr>
              <w:pStyle w:val="TableText"/>
              <w:rPr>
                <w:rFonts w:ascii="Arial" w:hAnsi="Arial" w:cs="Arial"/>
                <w:noProof/>
                <w:lang w:val="ru-RU"/>
              </w:rPr>
            </w:pPr>
          </w:p>
        </w:tc>
      </w:tr>
      <w:tr w:rsidR="00365863" w:rsidRPr="008D4508" w:rsidTr="00365863">
        <w:tc>
          <w:tcPr>
            <w:tcW w:w="584" w:type="dxa"/>
          </w:tcPr>
          <w:p w:rsidR="00365863" w:rsidRPr="008D4508" w:rsidRDefault="00365863" w:rsidP="00713D4D">
            <w:pPr>
              <w:pStyle w:val="TableText"/>
              <w:rPr>
                <w:rFonts w:ascii="Arial" w:hAnsi="Arial" w:cs="Arial"/>
                <w:noProof/>
                <w:lang w:val="ru-RU"/>
              </w:rPr>
            </w:pPr>
          </w:p>
        </w:tc>
        <w:tc>
          <w:tcPr>
            <w:tcW w:w="2694" w:type="dxa"/>
          </w:tcPr>
          <w:p w:rsidR="00365863" w:rsidRPr="008D4508" w:rsidRDefault="00365863" w:rsidP="00713D4D">
            <w:pPr>
              <w:pStyle w:val="TableText"/>
              <w:rPr>
                <w:rFonts w:ascii="Arial" w:hAnsi="Arial" w:cs="Arial"/>
                <w:noProof/>
                <w:lang w:val="ru-RU"/>
              </w:rPr>
            </w:pPr>
          </w:p>
        </w:tc>
        <w:tc>
          <w:tcPr>
            <w:tcW w:w="3022" w:type="dxa"/>
          </w:tcPr>
          <w:p w:rsidR="00365863" w:rsidRPr="008D4508" w:rsidRDefault="00365863" w:rsidP="00713D4D">
            <w:pPr>
              <w:pStyle w:val="TableText"/>
              <w:rPr>
                <w:rFonts w:ascii="Arial" w:hAnsi="Arial" w:cs="Arial"/>
                <w:noProof/>
                <w:lang w:val="ru-RU"/>
              </w:rPr>
            </w:pPr>
          </w:p>
        </w:tc>
        <w:tc>
          <w:tcPr>
            <w:tcW w:w="1673" w:type="dxa"/>
          </w:tcPr>
          <w:p w:rsidR="00365863" w:rsidRPr="008D4508" w:rsidRDefault="00365863" w:rsidP="00713D4D">
            <w:pPr>
              <w:pStyle w:val="TableText"/>
              <w:rPr>
                <w:rFonts w:ascii="Arial" w:hAnsi="Arial" w:cs="Arial"/>
                <w:noProof/>
                <w:lang w:val="ru-RU"/>
              </w:rPr>
            </w:pPr>
          </w:p>
        </w:tc>
        <w:tc>
          <w:tcPr>
            <w:tcW w:w="1295" w:type="dxa"/>
          </w:tcPr>
          <w:p w:rsidR="00365863" w:rsidRPr="008D4508" w:rsidRDefault="00365863" w:rsidP="00713D4D">
            <w:pPr>
              <w:pStyle w:val="TableText"/>
              <w:rPr>
                <w:rFonts w:ascii="Arial" w:hAnsi="Arial" w:cs="Arial"/>
                <w:noProof/>
                <w:lang w:val="ru-RU"/>
              </w:rPr>
            </w:pPr>
          </w:p>
        </w:tc>
        <w:tc>
          <w:tcPr>
            <w:tcW w:w="1097" w:type="dxa"/>
          </w:tcPr>
          <w:p w:rsidR="00365863" w:rsidRPr="008D4508" w:rsidRDefault="00365863" w:rsidP="00713D4D">
            <w:pPr>
              <w:pStyle w:val="TableText"/>
              <w:rPr>
                <w:rFonts w:ascii="Arial" w:hAnsi="Arial" w:cs="Arial"/>
                <w:noProof/>
                <w:lang w:val="ru-RU"/>
              </w:rPr>
            </w:pPr>
          </w:p>
        </w:tc>
      </w:tr>
      <w:tr w:rsidR="00365863" w:rsidRPr="008D4508" w:rsidTr="00365863">
        <w:tc>
          <w:tcPr>
            <w:tcW w:w="584" w:type="dxa"/>
          </w:tcPr>
          <w:p w:rsidR="00365863" w:rsidRPr="008D4508" w:rsidRDefault="00365863" w:rsidP="00713D4D">
            <w:pPr>
              <w:pStyle w:val="TableText"/>
              <w:rPr>
                <w:rFonts w:ascii="Arial" w:hAnsi="Arial" w:cs="Arial"/>
                <w:noProof/>
                <w:lang w:val="ru-RU"/>
              </w:rPr>
            </w:pPr>
          </w:p>
        </w:tc>
        <w:tc>
          <w:tcPr>
            <w:tcW w:w="2694" w:type="dxa"/>
          </w:tcPr>
          <w:p w:rsidR="00365863" w:rsidRPr="008D4508" w:rsidRDefault="00365863" w:rsidP="00713D4D">
            <w:pPr>
              <w:pStyle w:val="TableText"/>
              <w:rPr>
                <w:rFonts w:ascii="Arial" w:hAnsi="Arial" w:cs="Arial"/>
                <w:noProof/>
                <w:lang w:val="ru-RU"/>
              </w:rPr>
            </w:pPr>
          </w:p>
        </w:tc>
        <w:tc>
          <w:tcPr>
            <w:tcW w:w="3022" w:type="dxa"/>
          </w:tcPr>
          <w:p w:rsidR="00365863" w:rsidRPr="008D4508" w:rsidRDefault="00365863" w:rsidP="00713D4D">
            <w:pPr>
              <w:pStyle w:val="TableText"/>
              <w:rPr>
                <w:rFonts w:ascii="Arial" w:hAnsi="Arial" w:cs="Arial"/>
                <w:noProof/>
                <w:lang w:val="ru-RU"/>
              </w:rPr>
            </w:pPr>
          </w:p>
        </w:tc>
        <w:tc>
          <w:tcPr>
            <w:tcW w:w="1673" w:type="dxa"/>
          </w:tcPr>
          <w:p w:rsidR="00365863" w:rsidRPr="008D4508" w:rsidRDefault="00365863" w:rsidP="00713D4D">
            <w:pPr>
              <w:pStyle w:val="TableText"/>
              <w:rPr>
                <w:rFonts w:ascii="Arial" w:hAnsi="Arial" w:cs="Arial"/>
                <w:noProof/>
                <w:lang w:val="ru-RU"/>
              </w:rPr>
            </w:pPr>
          </w:p>
        </w:tc>
        <w:tc>
          <w:tcPr>
            <w:tcW w:w="1295" w:type="dxa"/>
          </w:tcPr>
          <w:p w:rsidR="00365863" w:rsidRPr="008D4508" w:rsidRDefault="00365863" w:rsidP="00713D4D">
            <w:pPr>
              <w:pStyle w:val="TableText"/>
              <w:rPr>
                <w:rFonts w:ascii="Arial" w:hAnsi="Arial" w:cs="Arial"/>
                <w:noProof/>
                <w:lang w:val="ru-RU"/>
              </w:rPr>
            </w:pPr>
          </w:p>
        </w:tc>
        <w:tc>
          <w:tcPr>
            <w:tcW w:w="1097" w:type="dxa"/>
          </w:tcPr>
          <w:p w:rsidR="00365863" w:rsidRPr="008D4508" w:rsidRDefault="00365863" w:rsidP="00713D4D">
            <w:pPr>
              <w:pStyle w:val="TableText"/>
              <w:rPr>
                <w:rFonts w:ascii="Arial" w:hAnsi="Arial" w:cs="Arial"/>
                <w:noProof/>
                <w:lang w:val="ru-RU"/>
              </w:rPr>
            </w:pPr>
          </w:p>
        </w:tc>
      </w:tr>
      <w:tr w:rsidR="00365863" w:rsidRPr="008D4508" w:rsidTr="00365863">
        <w:tc>
          <w:tcPr>
            <w:tcW w:w="584" w:type="dxa"/>
          </w:tcPr>
          <w:p w:rsidR="00365863" w:rsidRPr="008D4508" w:rsidRDefault="00365863" w:rsidP="00713D4D">
            <w:pPr>
              <w:pStyle w:val="TableText"/>
              <w:rPr>
                <w:rFonts w:ascii="Arial" w:hAnsi="Arial" w:cs="Arial"/>
                <w:noProof/>
                <w:lang w:val="ru-RU"/>
              </w:rPr>
            </w:pPr>
          </w:p>
        </w:tc>
        <w:tc>
          <w:tcPr>
            <w:tcW w:w="2694" w:type="dxa"/>
          </w:tcPr>
          <w:p w:rsidR="00365863" w:rsidRPr="008D4508" w:rsidRDefault="00365863" w:rsidP="00713D4D">
            <w:pPr>
              <w:pStyle w:val="TableText"/>
              <w:rPr>
                <w:rFonts w:ascii="Arial" w:hAnsi="Arial" w:cs="Arial"/>
                <w:noProof/>
                <w:lang w:val="ru-RU"/>
              </w:rPr>
            </w:pPr>
          </w:p>
        </w:tc>
        <w:tc>
          <w:tcPr>
            <w:tcW w:w="3022" w:type="dxa"/>
          </w:tcPr>
          <w:p w:rsidR="00365863" w:rsidRPr="008D4508" w:rsidRDefault="00365863" w:rsidP="00713D4D">
            <w:pPr>
              <w:pStyle w:val="TableText"/>
              <w:rPr>
                <w:rFonts w:ascii="Arial" w:hAnsi="Arial" w:cs="Arial"/>
                <w:noProof/>
                <w:lang w:val="ru-RU"/>
              </w:rPr>
            </w:pPr>
          </w:p>
        </w:tc>
        <w:tc>
          <w:tcPr>
            <w:tcW w:w="1673" w:type="dxa"/>
          </w:tcPr>
          <w:p w:rsidR="00365863" w:rsidRPr="008D4508" w:rsidRDefault="00365863" w:rsidP="00713D4D">
            <w:pPr>
              <w:pStyle w:val="TableText"/>
              <w:rPr>
                <w:rFonts w:ascii="Arial" w:hAnsi="Arial" w:cs="Arial"/>
                <w:noProof/>
                <w:lang w:val="ru-RU"/>
              </w:rPr>
            </w:pPr>
          </w:p>
        </w:tc>
        <w:tc>
          <w:tcPr>
            <w:tcW w:w="1295" w:type="dxa"/>
          </w:tcPr>
          <w:p w:rsidR="00365863" w:rsidRPr="008D4508" w:rsidRDefault="00365863" w:rsidP="00713D4D">
            <w:pPr>
              <w:pStyle w:val="TableText"/>
              <w:rPr>
                <w:rFonts w:ascii="Arial" w:hAnsi="Arial" w:cs="Arial"/>
                <w:noProof/>
                <w:lang w:val="ru-RU"/>
              </w:rPr>
            </w:pPr>
          </w:p>
        </w:tc>
        <w:tc>
          <w:tcPr>
            <w:tcW w:w="1097" w:type="dxa"/>
          </w:tcPr>
          <w:p w:rsidR="00365863" w:rsidRPr="008D4508" w:rsidRDefault="00365863" w:rsidP="00713D4D">
            <w:pPr>
              <w:pStyle w:val="TableText"/>
              <w:rPr>
                <w:rFonts w:ascii="Arial" w:hAnsi="Arial" w:cs="Arial"/>
                <w:noProof/>
                <w:lang w:val="ru-RU"/>
              </w:rPr>
            </w:pPr>
          </w:p>
        </w:tc>
      </w:tr>
      <w:tr w:rsidR="00365863" w:rsidRPr="008D4508" w:rsidTr="00365863">
        <w:tc>
          <w:tcPr>
            <w:tcW w:w="584" w:type="dxa"/>
          </w:tcPr>
          <w:p w:rsidR="00365863" w:rsidRPr="008D4508" w:rsidRDefault="00365863" w:rsidP="00713D4D">
            <w:pPr>
              <w:pStyle w:val="TableText"/>
              <w:rPr>
                <w:rFonts w:ascii="Arial" w:hAnsi="Arial" w:cs="Arial"/>
                <w:noProof/>
                <w:lang w:val="ru-RU"/>
              </w:rPr>
            </w:pPr>
          </w:p>
        </w:tc>
        <w:tc>
          <w:tcPr>
            <w:tcW w:w="2694" w:type="dxa"/>
          </w:tcPr>
          <w:p w:rsidR="00365863" w:rsidRPr="008D4508" w:rsidRDefault="00365863" w:rsidP="00713D4D">
            <w:pPr>
              <w:pStyle w:val="TableText"/>
              <w:rPr>
                <w:rFonts w:ascii="Arial" w:hAnsi="Arial" w:cs="Arial"/>
                <w:noProof/>
                <w:lang w:val="ru-RU"/>
              </w:rPr>
            </w:pPr>
          </w:p>
        </w:tc>
        <w:tc>
          <w:tcPr>
            <w:tcW w:w="3022" w:type="dxa"/>
          </w:tcPr>
          <w:p w:rsidR="00365863" w:rsidRPr="008D4508" w:rsidRDefault="00365863" w:rsidP="00713D4D">
            <w:pPr>
              <w:pStyle w:val="TableText"/>
              <w:rPr>
                <w:rFonts w:ascii="Arial" w:hAnsi="Arial" w:cs="Arial"/>
                <w:noProof/>
                <w:lang w:val="ru-RU"/>
              </w:rPr>
            </w:pPr>
          </w:p>
        </w:tc>
        <w:tc>
          <w:tcPr>
            <w:tcW w:w="1673" w:type="dxa"/>
          </w:tcPr>
          <w:p w:rsidR="00365863" w:rsidRPr="008D4508" w:rsidRDefault="00365863" w:rsidP="00713D4D">
            <w:pPr>
              <w:pStyle w:val="TableText"/>
              <w:rPr>
                <w:rFonts w:ascii="Arial" w:hAnsi="Arial" w:cs="Arial"/>
                <w:noProof/>
                <w:lang w:val="ru-RU"/>
              </w:rPr>
            </w:pPr>
          </w:p>
        </w:tc>
        <w:tc>
          <w:tcPr>
            <w:tcW w:w="1295" w:type="dxa"/>
          </w:tcPr>
          <w:p w:rsidR="00365863" w:rsidRPr="008D4508" w:rsidRDefault="00365863" w:rsidP="00713D4D">
            <w:pPr>
              <w:pStyle w:val="TableText"/>
              <w:rPr>
                <w:rFonts w:ascii="Arial" w:hAnsi="Arial" w:cs="Arial"/>
                <w:noProof/>
                <w:lang w:val="ru-RU"/>
              </w:rPr>
            </w:pPr>
          </w:p>
        </w:tc>
        <w:tc>
          <w:tcPr>
            <w:tcW w:w="1097" w:type="dxa"/>
          </w:tcPr>
          <w:p w:rsidR="00365863" w:rsidRPr="008D4508" w:rsidRDefault="00365863" w:rsidP="00713D4D">
            <w:pPr>
              <w:pStyle w:val="TableText"/>
              <w:rPr>
                <w:rFonts w:ascii="Arial" w:hAnsi="Arial" w:cs="Arial"/>
                <w:noProof/>
                <w:lang w:val="ru-RU"/>
              </w:rPr>
            </w:pPr>
          </w:p>
        </w:tc>
      </w:tr>
      <w:tr w:rsidR="00365863" w:rsidRPr="008D4508" w:rsidTr="00365863">
        <w:trPr>
          <w:trHeight w:val="53"/>
        </w:trPr>
        <w:tc>
          <w:tcPr>
            <w:tcW w:w="584" w:type="dxa"/>
          </w:tcPr>
          <w:p w:rsidR="00365863" w:rsidRPr="008D4508" w:rsidRDefault="00365863" w:rsidP="00713D4D">
            <w:pPr>
              <w:pStyle w:val="TableText"/>
              <w:rPr>
                <w:rFonts w:ascii="Arial" w:hAnsi="Arial" w:cs="Arial"/>
                <w:noProof/>
                <w:lang w:val="ru-RU"/>
              </w:rPr>
            </w:pPr>
          </w:p>
        </w:tc>
        <w:tc>
          <w:tcPr>
            <w:tcW w:w="2694" w:type="dxa"/>
          </w:tcPr>
          <w:p w:rsidR="00365863" w:rsidRPr="008D4508" w:rsidRDefault="00365863" w:rsidP="00713D4D">
            <w:pPr>
              <w:pStyle w:val="TableText"/>
              <w:rPr>
                <w:rFonts w:ascii="Arial" w:hAnsi="Arial" w:cs="Arial"/>
                <w:noProof/>
                <w:lang w:val="ru-RU"/>
              </w:rPr>
            </w:pPr>
          </w:p>
        </w:tc>
        <w:tc>
          <w:tcPr>
            <w:tcW w:w="3022" w:type="dxa"/>
          </w:tcPr>
          <w:p w:rsidR="00365863" w:rsidRPr="008D4508" w:rsidRDefault="00365863" w:rsidP="00713D4D">
            <w:pPr>
              <w:pStyle w:val="TableText"/>
              <w:rPr>
                <w:rFonts w:ascii="Arial" w:hAnsi="Arial" w:cs="Arial"/>
                <w:noProof/>
                <w:lang w:val="ru-RU"/>
              </w:rPr>
            </w:pPr>
          </w:p>
        </w:tc>
        <w:tc>
          <w:tcPr>
            <w:tcW w:w="1673" w:type="dxa"/>
          </w:tcPr>
          <w:p w:rsidR="00365863" w:rsidRPr="008D4508" w:rsidRDefault="00365863" w:rsidP="00713D4D">
            <w:pPr>
              <w:pStyle w:val="TableText"/>
              <w:rPr>
                <w:rFonts w:ascii="Arial" w:hAnsi="Arial" w:cs="Arial"/>
                <w:noProof/>
                <w:lang w:val="ru-RU"/>
              </w:rPr>
            </w:pPr>
          </w:p>
        </w:tc>
        <w:tc>
          <w:tcPr>
            <w:tcW w:w="1295" w:type="dxa"/>
          </w:tcPr>
          <w:p w:rsidR="00365863" w:rsidRPr="008D4508" w:rsidRDefault="00365863" w:rsidP="00713D4D">
            <w:pPr>
              <w:pStyle w:val="TableText"/>
              <w:rPr>
                <w:rFonts w:ascii="Arial" w:hAnsi="Arial" w:cs="Arial"/>
                <w:noProof/>
                <w:lang w:val="ru-RU"/>
              </w:rPr>
            </w:pPr>
          </w:p>
        </w:tc>
        <w:tc>
          <w:tcPr>
            <w:tcW w:w="1097" w:type="dxa"/>
          </w:tcPr>
          <w:p w:rsidR="00365863" w:rsidRPr="008D4508" w:rsidRDefault="00365863" w:rsidP="00713D4D">
            <w:pPr>
              <w:pStyle w:val="TableText"/>
              <w:rPr>
                <w:rFonts w:ascii="Arial" w:hAnsi="Arial" w:cs="Arial"/>
                <w:noProof/>
                <w:lang w:val="ru-RU"/>
              </w:rPr>
            </w:pPr>
          </w:p>
        </w:tc>
      </w:tr>
      <w:tr w:rsidR="00365863" w:rsidRPr="008D4508" w:rsidTr="00365863">
        <w:tc>
          <w:tcPr>
            <w:tcW w:w="584" w:type="dxa"/>
          </w:tcPr>
          <w:p w:rsidR="00365863" w:rsidRPr="008D4508" w:rsidRDefault="00365863" w:rsidP="00713D4D">
            <w:pPr>
              <w:pStyle w:val="TableText"/>
              <w:rPr>
                <w:rFonts w:ascii="Arial" w:hAnsi="Arial" w:cs="Arial"/>
                <w:noProof/>
                <w:lang w:val="ru-RU"/>
              </w:rPr>
            </w:pPr>
          </w:p>
        </w:tc>
        <w:tc>
          <w:tcPr>
            <w:tcW w:w="2694" w:type="dxa"/>
          </w:tcPr>
          <w:p w:rsidR="00365863" w:rsidRPr="008D4508" w:rsidRDefault="00365863" w:rsidP="00713D4D">
            <w:pPr>
              <w:pStyle w:val="TableText"/>
              <w:rPr>
                <w:rFonts w:ascii="Arial" w:hAnsi="Arial" w:cs="Arial"/>
                <w:noProof/>
                <w:lang w:val="ru-RU"/>
              </w:rPr>
            </w:pPr>
          </w:p>
        </w:tc>
        <w:tc>
          <w:tcPr>
            <w:tcW w:w="3022" w:type="dxa"/>
          </w:tcPr>
          <w:p w:rsidR="00365863" w:rsidRPr="008D4508" w:rsidRDefault="00365863" w:rsidP="00713D4D">
            <w:pPr>
              <w:pStyle w:val="TableText"/>
              <w:rPr>
                <w:rFonts w:ascii="Arial" w:hAnsi="Arial" w:cs="Arial"/>
                <w:noProof/>
                <w:lang w:val="ru-RU"/>
              </w:rPr>
            </w:pPr>
          </w:p>
        </w:tc>
        <w:tc>
          <w:tcPr>
            <w:tcW w:w="1673" w:type="dxa"/>
          </w:tcPr>
          <w:p w:rsidR="00365863" w:rsidRPr="008D4508" w:rsidRDefault="00365863" w:rsidP="00713D4D">
            <w:pPr>
              <w:pStyle w:val="TableText"/>
              <w:rPr>
                <w:rFonts w:ascii="Arial" w:hAnsi="Arial" w:cs="Arial"/>
                <w:noProof/>
                <w:lang w:val="ru-RU"/>
              </w:rPr>
            </w:pPr>
          </w:p>
        </w:tc>
        <w:tc>
          <w:tcPr>
            <w:tcW w:w="1295" w:type="dxa"/>
          </w:tcPr>
          <w:p w:rsidR="00365863" w:rsidRPr="008D4508" w:rsidRDefault="00365863" w:rsidP="00713D4D">
            <w:pPr>
              <w:pStyle w:val="TableText"/>
              <w:rPr>
                <w:rFonts w:ascii="Arial" w:hAnsi="Arial" w:cs="Arial"/>
                <w:noProof/>
                <w:lang w:val="ru-RU"/>
              </w:rPr>
            </w:pPr>
          </w:p>
        </w:tc>
        <w:tc>
          <w:tcPr>
            <w:tcW w:w="1097" w:type="dxa"/>
          </w:tcPr>
          <w:p w:rsidR="00365863" w:rsidRPr="008D4508" w:rsidRDefault="00365863" w:rsidP="00713D4D">
            <w:pPr>
              <w:pStyle w:val="TableText"/>
              <w:rPr>
                <w:rFonts w:ascii="Arial" w:hAnsi="Arial" w:cs="Arial"/>
                <w:noProof/>
                <w:lang w:val="ru-RU"/>
              </w:rPr>
            </w:pPr>
          </w:p>
        </w:tc>
      </w:tr>
      <w:tr w:rsidR="00365863" w:rsidRPr="008D4508" w:rsidTr="00365863">
        <w:tc>
          <w:tcPr>
            <w:tcW w:w="584" w:type="dxa"/>
          </w:tcPr>
          <w:p w:rsidR="00365863" w:rsidRPr="008D4508" w:rsidRDefault="00365863" w:rsidP="00713D4D">
            <w:pPr>
              <w:pStyle w:val="TableText"/>
              <w:rPr>
                <w:rFonts w:ascii="Arial" w:hAnsi="Arial" w:cs="Arial"/>
                <w:noProof/>
                <w:lang w:val="ru-RU"/>
              </w:rPr>
            </w:pPr>
          </w:p>
        </w:tc>
        <w:tc>
          <w:tcPr>
            <w:tcW w:w="2694" w:type="dxa"/>
          </w:tcPr>
          <w:p w:rsidR="00365863" w:rsidRPr="008D4508" w:rsidRDefault="00365863" w:rsidP="00713D4D">
            <w:pPr>
              <w:pStyle w:val="TableText"/>
              <w:rPr>
                <w:rFonts w:ascii="Arial" w:hAnsi="Arial" w:cs="Arial"/>
                <w:noProof/>
                <w:lang w:val="ru-RU"/>
              </w:rPr>
            </w:pPr>
          </w:p>
        </w:tc>
        <w:tc>
          <w:tcPr>
            <w:tcW w:w="3022" w:type="dxa"/>
          </w:tcPr>
          <w:p w:rsidR="00365863" w:rsidRPr="008D4508" w:rsidRDefault="00365863" w:rsidP="00713D4D">
            <w:pPr>
              <w:pStyle w:val="TableText"/>
              <w:rPr>
                <w:rFonts w:ascii="Arial" w:hAnsi="Arial" w:cs="Arial"/>
                <w:noProof/>
                <w:lang w:val="ru-RU"/>
              </w:rPr>
            </w:pPr>
          </w:p>
        </w:tc>
        <w:tc>
          <w:tcPr>
            <w:tcW w:w="1673" w:type="dxa"/>
          </w:tcPr>
          <w:p w:rsidR="00365863" w:rsidRPr="008D4508" w:rsidRDefault="00365863" w:rsidP="00713D4D">
            <w:pPr>
              <w:pStyle w:val="TableText"/>
              <w:rPr>
                <w:rFonts w:ascii="Arial" w:hAnsi="Arial" w:cs="Arial"/>
                <w:noProof/>
                <w:lang w:val="ru-RU"/>
              </w:rPr>
            </w:pPr>
          </w:p>
        </w:tc>
        <w:tc>
          <w:tcPr>
            <w:tcW w:w="1295" w:type="dxa"/>
          </w:tcPr>
          <w:p w:rsidR="00365863" w:rsidRPr="008D4508" w:rsidRDefault="00365863" w:rsidP="00713D4D">
            <w:pPr>
              <w:pStyle w:val="TableText"/>
              <w:rPr>
                <w:rFonts w:ascii="Arial" w:hAnsi="Arial" w:cs="Arial"/>
                <w:noProof/>
                <w:lang w:val="ru-RU"/>
              </w:rPr>
            </w:pPr>
          </w:p>
        </w:tc>
        <w:tc>
          <w:tcPr>
            <w:tcW w:w="1097" w:type="dxa"/>
          </w:tcPr>
          <w:p w:rsidR="00365863" w:rsidRPr="008D4508" w:rsidRDefault="00365863" w:rsidP="00713D4D">
            <w:pPr>
              <w:pStyle w:val="TableText"/>
              <w:rPr>
                <w:rFonts w:ascii="Arial" w:hAnsi="Arial" w:cs="Arial"/>
                <w:noProof/>
                <w:lang w:val="ru-RU"/>
              </w:rPr>
            </w:pPr>
          </w:p>
        </w:tc>
      </w:tr>
      <w:tr w:rsidR="00365863" w:rsidRPr="008D4508" w:rsidTr="00365863">
        <w:tc>
          <w:tcPr>
            <w:tcW w:w="584" w:type="dxa"/>
          </w:tcPr>
          <w:p w:rsidR="00365863" w:rsidRPr="008D4508" w:rsidRDefault="00365863" w:rsidP="00713D4D">
            <w:pPr>
              <w:pStyle w:val="TableText"/>
              <w:rPr>
                <w:rFonts w:ascii="Arial" w:hAnsi="Arial" w:cs="Arial"/>
                <w:noProof/>
                <w:lang w:val="ru-RU"/>
              </w:rPr>
            </w:pPr>
          </w:p>
        </w:tc>
        <w:tc>
          <w:tcPr>
            <w:tcW w:w="2694" w:type="dxa"/>
          </w:tcPr>
          <w:p w:rsidR="00365863" w:rsidRPr="008D4508" w:rsidRDefault="00365863" w:rsidP="00713D4D">
            <w:pPr>
              <w:pStyle w:val="TableText"/>
              <w:rPr>
                <w:rFonts w:ascii="Arial" w:hAnsi="Arial" w:cs="Arial"/>
                <w:noProof/>
                <w:lang w:val="ru-RU"/>
              </w:rPr>
            </w:pPr>
          </w:p>
        </w:tc>
        <w:tc>
          <w:tcPr>
            <w:tcW w:w="3022" w:type="dxa"/>
          </w:tcPr>
          <w:p w:rsidR="00365863" w:rsidRPr="008D4508" w:rsidRDefault="00365863" w:rsidP="00713D4D">
            <w:pPr>
              <w:pStyle w:val="TableText"/>
              <w:rPr>
                <w:rFonts w:ascii="Arial" w:hAnsi="Arial" w:cs="Arial"/>
                <w:noProof/>
                <w:lang w:val="ru-RU"/>
              </w:rPr>
            </w:pPr>
          </w:p>
        </w:tc>
        <w:tc>
          <w:tcPr>
            <w:tcW w:w="1673" w:type="dxa"/>
          </w:tcPr>
          <w:p w:rsidR="00365863" w:rsidRPr="008D4508" w:rsidRDefault="00365863" w:rsidP="00713D4D">
            <w:pPr>
              <w:pStyle w:val="TableText"/>
              <w:rPr>
                <w:rFonts w:ascii="Arial" w:hAnsi="Arial" w:cs="Arial"/>
                <w:noProof/>
                <w:lang w:val="ru-RU"/>
              </w:rPr>
            </w:pPr>
          </w:p>
        </w:tc>
        <w:tc>
          <w:tcPr>
            <w:tcW w:w="1295" w:type="dxa"/>
          </w:tcPr>
          <w:p w:rsidR="00365863" w:rsidRPr="008D4508" w:rsidRDefault="00365863" w:rsidP="00713D4D">
            <w:pPr>
              <w:pStyle w:val="TableText"/>
              <w:rPr>
                <w:rFonts w:ascii="Arial" w:hAnsi="Arial" w:cs="Arial"/>
                <w:noProof/>
                <w:lang w:val="ru-RU"/>
              </w:rPr>
            </w:pPr>
          </w:p>
        </w:tc>
        <w:tc>
          <w:tcPr>
            <w:tcW w:w="1097" w:type="dxa"/>
          </w:tcPr>
          <w:p w:rsidR="00365863" w:rsidRPr="008D4508" w:rsidRDefault="00365863" w:rsidP="00713D4D">
            <w:pPr>
              <w:pStyle w:val="TableText"/>
              <w:rPr>
                <w:rFonts w:ascii="Arial" w:hAnsi="Arial" w:cs="Arial"/>
                <w:noProof/>
                <w:lang w:val="ru-RU"/>
              </w:rPr>
            </w:pPr>
          </w:p>
        </w:tc>
      </w:tr>
    </w:tbl>
    <w:p w:rsidR="00D51C1E" w:rsidRPr="00206261" w:rsidRDefault="00D51C1E" w:rsidP="00206261">
      <w:pPr>
        <w:pStyle w:val="a7"/>
        <w:ind w:left="0"/>
        <w:jc w:val="both"/>
        <w:rPr>
          <w:rFonts w:ascii="Arial" w:hAnsi="Arial" w:cs="Arial"/>
          <w:color w:val="FF0000"/>
          <w:szCs w:val="22"/>
          <w:lang w:val="ru-RU"/>
        </w:rPr>
      </w:pPr>
    </w:p>
    <w:p w:rsidR="00D67469" w:rsidRDefault="00D67469" w:rsidP="00ED7373">
      <w:pPr>
        <w:pStyle w:val="1"/>
        <w:numPr>
          <w:ilvl w:val="0"/>
          <w:numId w:val="8"/>
        </w:numPr>
        <w:rPr>
          <w:rFonts w:ascii="Arial" w:hAnsi="Arial" w:cs="Arial"/>
          <w:color w:val="auto"/>
        </w:rPr>
      </w:pPr>
      <w:bookmarkStart w:id="50" w:name="_Toc22543369"/>
      <w:r>
        <w:rPr>
          <w:rFonts w:ascii="Arial" w:hAnsi="Arial" w:cs="Arial"/>
          <w:color w:val="auto"/>
        </w:rPr>
        <w:t>Входные и выходные формы</w:t>
      </w:r>
      <w:bookmarkEnd w:id="50"/>
    </w:p>
    <w:p w:rsidR="00D67469" w:rsidRDefault="00D67469" w:rsidP="00D67469"/>
    <w:p w:rsidR="00D67469" w:rsidRPr="00D67469" w:rsidRDefault="00D67469" w:rsidP="00D67469"/>
    <w:p w:rsidR="00444732" w:rsidRDefault="00D67469" w:rsidP="00BB3EB6">
      <w:pPr>
        <w:pStyle w:val="af"/>
        <w:numPr>
          <w:ilvl w:val="0"/>
          <w:numId w:val="16"/>
        </w:numPr>
        <w:jc w:val="both"/>
        <w:rPr>
          <w:rFonts w:ascii="Arial" w:hAnsi="Arial" w:cs="Arial"/>
          <w:lang w:val="ru-RU"/>
        </w:rPr>
      </w:pPr>
      <w:r w:rsidRPr="00D67469">
        <w:rPr>
          <w:rFonts w:ascii="Arial" w:hAnsi="Arial" w:cs="Arial"/>
          <w:lang w:val="ru-RU"/>
        </w:rPr>
        <w:t xml:space="preserve">Входными данными для системы </w:t>
      </w:r>
      <w:proofErr w:type="spellStart"/>
      <w:r w:rsidR="00020213">
        <w:rPr>
          <w:rFonts w:ascii="Arial" w:hAnsi="Arial" w:cs="Arial"/>
          <w:lang w:val="ru-RU"/>
        </w:rPr>
        <w:t>бюджетирования</w:t>
      </w:r>
      <w:proofErr w:type="spellEnd"/>
      <w:r w:rsidR="00020213">
        <w:rPr>
          <w:rFonts w:ascii="Arial" w:hAnsi="Arial" w:cs="Arial"/>
          <w:lang w:val="ru-RU"/>
        </w:rPr>
        <w:t xml:space="preserve"> </w:t>
      </w:r>
      <w:r w:rsidRPr="00D67469">
        <w:rPr>
          <w:rFonts w:ascii="Arial" w:hAnsi="Arial" w:cs="Arial"/>
          <w:lang w:val="ru-RU"/>
        </w:rPr>
        <w:t>явля</w:t>
      </w:r>
      <w:r w:rsidR="00020213">
        <w:rPr>
          <w:rFonts w:ascii="Arial" w:hAnsi="Arial" w:cs="Arial"/>
          <w:lang w:val="ru-RU"/>
        </w:rPr>
        <w:t>ю</w:t>
      </w:r>
      <w:r w:rsidRPr="00D67469">
        <w:rPr>
          <w:rFonts w:ascii="Arial" w:hAnsi="Arial" w:cs="Arial"/>
          <w:lang w:val="ru-RU"/>
        </w:rPr>
        <w:t xml:space="preserve">тся </w:t>
      </w:r>
      <w:r>
        <w:rPr>
          <w:rFonts w:ascii="Arial" w:hAnsi="Arial" w:cs="Arial"/>
          <w:lang w:val="ru-RU"/>
        </w:rPr>
        <w:t>данны</w:t>
      </w:r>
      <w:r w:rsidR="00020213">
        <w:rPr>
          <w:rFonts w:ascii="Arial" w:hAnsi="Arial" w:cs="Arial"/>
          <w:lang w:val="ru-RU"/>
        </w:rPr>
        <w:t>е сотрудников и объектов штатного расписания, забираемые</w:t>
      </w:r>
      <w:r>
        <w:rPr>
          <w:rFonts w:ascii="Arial" w:hAnsi="Arial" w:cs="Arial"/>
          <w:lang w:val="ru-RU"/>
        </w:rPr>
        <w:t xml:space="preserve"> из учетно</w:t>
      </w:r>
      <w:r w:rsidR="00020213">
        <w:rPr>
          <w:rFonts w:ascii="Arial" w:hAnsi="Arial" w:cs="Arial"/>
          <w:lang w:val="ru-RU"/>
        </w:rPr>
        <w:t>й</w:t>
      </w:r>
      <w:r>
        <w:rPr>
          <w:rFonts w:ascii="Arial" w:hAnsi="Arial" w:cs="Arial"/>
          <w:lang w:val="ru-RU"/>
        </w:rPr>
        <w:t xml:space="preserve"> системы </w:t>
      </w:r>
      <w:r>
        <w:rPr>
          <w:rFonts w:ascii="Arial" w:hAnsi="Arial" w:cs="Arial"/>
        </w:rPr>
        <w:t>SAP</w:t>
      </w:r>
      <w:r w:rsidR="00020213">
        <w:rPr>
          <w:rFonts w:ascii="Arial" w:hAnsi="Arial" w:cs="Arial"/>
          <w:lang w:val="ru-RU"/>
        </w:rPr>
        <w:t xml:space="preserve"> </w:t>
      </w:r>
      <w:r w:rsidR="00020213">
        <w:rPr>
          <w:rFonts w:ascii="Arial" w:hAnsi="Arial" w:cs="Arial"/>
        </w:rPr>
        <w:t>HCM</w:t>
      </w:r>
      <w:r>
        <w:rPr>
          <w:rFonts w:ascii="Arial" w:hAnsi="Arial" w:cs="Arial"/>
          <w:lang w:val="ru-RU"/>
        </w:rPr>
        <w:t xml:space="preserve"> путем интеграции. Список необходимых </w:t>
      </w:r>
      <w:r w:rsidR="00020213">
        <w:rPr>
          <w:rFonts w:ascii="Arial" w:hAnsi="Arial" w:cs="Arial"/>
          <w:lang w:val="ru-RU"/>
        </w:rPr>
        <w:t xml:space="preserve">аналитик приведен  </w:t>
      </w:r>
      <w:r>
        <w:rPr>
          <w:rFonts w:ascii="Arial" w:hAnsi="Arial" w:cs="Arial"/>
          <w:lang w:val="ru-RU"/>
        </w:rPr>
        <w:t>в файле ниже</w:t>
      </w:r>
      <w:r w:rsidR="00BB3EB6">
        <w:rPr>
          <w:rFonts w:ascii="Arial" w:hAnsi="Arial" w:cs="Arial"/>
        </w:rPr>
        <w:t>.</w:t>
      </w:r>
    </w:p>
    <w:bookmarkStart w:id="51" w:name="_MON_1617528056"/>
    <w:bookmarkEnd w:id="51"/>
    <w:p w:rsidR="002C0E43" w:rsidRDefault="00BB3EB6" w:rsidP="002C0E43">
      <w:pPr>
        <w:pStyle w:val="af"/>
        <w:rPr>
          <w:rFonts w:ascii="Arial" w:hAnsi="Arial" w:cs="Arial"/>
          <w:lang w:val="ru-RU"/>
        </w:rPr>
      </w:pPr>
      <w:r w:rsidRPr="00D06FCC">
        <w:rPr>
          <w:rFonts w:ascii="Arial" w:hAnsi="Arial" w:cs="Arial"/>
          <w:lang w:val="ru-RU"/>
        </w:rPr>
        <w:object w:dxaOrig="2040" w:dyaOrig="1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02.4pt;height:66.7pt" o:ole="">
            <v:imagedata r:id="rId14" o:title=""/>
          </v:shape>
          <o:OLEObject Type="Embed" ProgID="Excel.Sheet.12" ShapeID="_x0000_i1033" DrawAspect="Icon" ObjectID="_1821602693" r:id="rId15"/>
        </w:object>
      </w:r>
    </w:p>
    <w:p w:rsidR="00020213" w:rsidRDefault="00020213" w:rsidP="002C0E43">
      <w:pPr>
        <w:pStyle w:val="af"/>
        <w:rPr>
          <w:rFonts w:ascii="Arial" w:hAnsi="Arial" w:cs="Arial"/>
          <w:lang w:val="ru-RU"/>
        </w:rPr>
      </w:pPr>
    </w:p>
    <w:p w:rsidR="00020213" w:rsidRDefault="00020213" w:rsidP="002C0E43">
      <w:pPr>
        <w:pStyle w:val="af"/>
        <w:rPr>
          <w:rFonts w:ascii="Arial" w:hAnsi="Arial" w:cs="Arial"/>
          <w:lang w:val="ru-RU"/>
        </w:rPr>
      </w:pPr>
      <w:r>
        <w:rPr>
          <w:rFonts w:ascii="Arial" w:hAnsi="Arial" w:cs="Arial"/>
          <w:lang w:val="ru-RU"/>
        </w:rPr>
        <w:t>Состав аналитик может быть уточнен и изменен на этапе детального проектирования.</w:t>
      </w:r>
    </w:p>
    <w:p w:rsidR="00020213" w:rsidRDefault="00020213" w:rsidP="002C0E43">
      <w:pPr>
        <w:pStyle w:val="af"/>
        <w:rPr>
          <w:rFonts w:ascii="Arial" w:hAnsi="Arial" w:cs="Arial"/>
          <w:lang w:val="ru-RU"/>
        </w:rPr>
      </w:pPr>
    </w:p>
    <w:p w:rsidR="00D67469" w:rsidRDefault="002C0E43" w:rsidP="00ED7373">
      <w:pPr>
        <w:pStyle w:val="af"/>
        <w:numPr>
          <w:ilvl w:val="0"/>
          <w:numId w:val="16"/>
        </w:numPr>
        <w:rPr>
          <w:rFonts w:ascii="Arial" w:hAnsi="Arial" w:cs="Arial"/>
          <w:lang w:val="ru-RU"/>
        </w:rPr>
      </w:pPr>
      <w:r>
        <w:rPr>
          <w:rFonts w:ascii="Arial" w:hAnsi="Arial" w:cs="Arial"/>
          <w:lang w:val="ru-RU"/>
        </w:rPr>
        <w:t xml:space="preserve">Выходными данными являются формы для загрузки в </w:t>
      </w:r>
      <w:r w:rsidR="00020213">
        <w:rPr>
          <w:rFonts w:ascii="Arial" w:hAnsi="Arial" w:cs="Arial"/>
          <w:lang w:val="ru-RU"/>
        </w:rPr>
        <w:t>системы</w:t>
      </w:r>
      <w:r w:rsidR="009D1C14">
        <w:rPr>
          <w:rFonts w:ascii="Arial" w:hAnsi="Arial" w:cs="Arial"/>
          <w:lang w:val="ru-RU"/>
        </w:rPr>
        <w:t xml:space="preserve"> финансового планирования и консолидированной отчетности</w:t>
      </w:r>
      <w:r w:rsidRPr="002C0E43">
        <w:rPr>
          <w:rFonts w:ascii="Arial" w:hAnsi="Arial" w:cs="Arial"/>
          <w:lang w:val="ru-RU"/>
        </w:rPr>
        <w:t>:</w:t>
      </w:r>
    </w:p>
    <w:bookmarkStart w:id="52" w:name="_MON_1615967562"/>
    <w:bookmarkEnd w:id="52"/>
    <w:p w:rsidR="002C0E43" w:rsidRDefault="00BB3EB6" w:rsidP="002C0E43">
      <w:pPr>
        <w:pStyle w:val="af"/>
        <w:rPr>
          <w:rFonts w:ascii="Arial" w:hAnsi="Arial" w:cs="Arial"/>
          <w:lang w:val="ru-RU"/>
        </w:rPr>
      </w:pPr>
      <w:r w:rsidRPr="00D06FCC">
        <w:rPr>
          <w:rFonts w:ascii="Arial" w:hAnsi="Arial" w:cs="Arial"/>
          <w:lang w:val="ru-RU"/>
        </w:rPr>
        <w:object w:dxaOrig="2040" w:dyaOrig="1320">
          <v:shape id="_x0000_i1035" type="#_x0000_t75" style="width:101.7pt;height:66.7pt" o:ole="">
            <v:imagedata r:id="rId16" o:title=""/>
          </v:shape>
          <o:OLEObject Type="Embed" ProgID="Excel.Sheet.12" ShapeID="_x0000_i1035" DrawAspect="Icon" ObjectID="_1821602694" r:id="rId17"/>
        </w:object>
      </w:r>
    </w:p>
    <w:p w:rsidR="00E87070" w:rsidRDefault="00E87070" w:rsidP="002C0E43">
      <w:pPr>
        <w:pStyle w:val="af"/>
        <w:rPr>
          <w:rFonts w:ascii="Arial" w:hAnsi="Arial" w:cs="Arial"/>
          <w:lang w:val="ru-RU"/>
        </w:rPr>
      </w:pPr>
    </w:p>
    <w:p w:rsidR="00020213" w:rsidRDefault="00020213" w:rsidP="002C0E43">
      <w:pPr>
        <w:pStyle w:val="af"/>
        <w:rPr>
          <w:rFonts w:ascii="Arial" w:hAnsi="Arial" w:cs="Arial"/>
          <w:lang w:val="ru-RU"/>
        </w:rPr>
      </w:pPr>
      <w:r>
        <w:rPr>
          <w:rFonts w:ascii="Arial" w:hAnsi="Arial" w:cs="Arial"/>
          <w:lang w:val="ru-RU"/>
        </w:rPr>
        <w:t>Формат универсальных форм сбора данных может быть уточнен и изменен на этапе проектирования.</w:t>
      </w:r>
    </w:p>
    <w:p w:rsidR="00020213" w:rsidRDefault="00020213" w:rsidP="002C0E43">
      <w:pPr>
        <w:pStyle w:val="af"/>
        <w:rPr>
          <w:rFonts w:ascii="Arial" w:hAnsi="Arial" w:cs="Arial"/>
          <w:lang w:val="ru-RU"/>
        </w:rPr>
      </w:pPr>
    </w:p>
    <w:p w:rsidR="00E87070" w:rsidRDefault="00E87070" w:rsidP="00E87070">
      <w:pPr>
        <w:pStyle w:val="af"/>
        <w:numPr>
          <w:ilvl w:val="0"/>
          <w:numId w:val="16"/>
        </w:numPr>
        <w:rPr>
          <w:rFonts w:ascii="Arial" w:hAnsi="Arial" w:cs="Arial"/>
          <w:lang w:val="ru-RU"/>
        </w:rPr>
      </w:pPr>
      <w:r>
        <w:rPr>
          <w:rFonts w:ascii="Arial" w:hAnsi="Arial" w:cs="Arial"/>
          <w:lang w:val="ru-RU"/>
        </w:rPr>
        <w:t>Бизнес процесс.</w:t>
      </w:r>
    </w:p>
    <w:p w:rsidR="00E87070" w:rsidRPr="00E87070" w:rsidRDefault="00E87070" w:rsidP="00E87070">
      <w:pPr>
        <w:rPr>
          <w:rFonts w:ascii="Arial" w:hAnsi="Arial" w:cs="Arial"/>
        </w:rPr>
      </w:pPr>
      <w:r>
        <w:rPr>
          <w:rFonts w:ascii="Arial" w:hAnsi="Arial" w:cs="Arial"/>
        </w:rPr>
        <w:t xml:space="preserve">  </w:t>
      </w:r>
      <w:r w:rsidR="003C5746" w:rsidRPr="00D06FCC">
        <w:rPr>
          <w:rFonts w:ascii="Arial" w:hAnsi="Arial" w:cs="Arial"/>
        </w:rPr>
        <w:object w:dxaOrig="1531" w:dyaOrig="990">
          <v:shape id="_x0000_i1027" type="#_x0000_t75" style="width:76.6pt;height:48.9pt" o:ole="">
            <v:imagedata r:id="rId18" o:title=""/>
          </v:shape>
          <o:OLEObject Type="Embed" ProgID="Visio.Drawing.11" ShapeID="_x0000_i1027" DrawAspect="Icon" ObjectID="_1821602695" r:id="rId19"/>
        </w:object>
      </w:r>
    </w:p>
    <w:sectPr w:rsidR="00E87070" w:rsidRPr="00E87070" w:rsidSect="006B17B0">
      <w:headerReference w:type="default" r:id="rId20"/>
      <w:footerReference w:type="default" r:id="rId21"/>
      <w:pgSz w:w="11906" w:h="16838"/>
      <w:pgMar w:top="1134" w:right="850" w:bottom="1134" w:left="1418" w:header="708" w:footer="708"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8D24C57" w16cid:durableId="2023B4BC"/>
  <w16cid:commentId w16cid:paraId="25AE378A" w16cid:durableId="2023B4BD"/>
  <w16cid:commentId w16cid:paraId="2E1156F9" w16cid:durableId="2023B4BE"/>
  <w16cid:commentId w16cid:paraId="7F24D003" w16cid:durableId="2023B4BF"/>
  <w16cid:commentId w16cid:paraId="2A786A60" w16cid:durableId="2023B4C0"/>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2781" w:rsidRDefault="00D72781" w:rsidP="00547F63">
      <w:pPr>
        <w:spacing w:after="0" w:line="240" w:lineRule="auto"/>
      </w:pPr>
      <w:r>
        <w:separator/>
      </w:r>
    </w:p>
  </w:endnote>
  <w:endnote w:type="continuationSeparator" w:id="0">
    <w:p w:rsidR="00D72781" w:rsidRDefault="00D72781" w:rsidP="00547F63">
      <w:pPr>
        <w:spacing w:after="0" w:line="240" w:lineRule="auto"/>
      </w:pPr>
      <w:r>
        <w:continuationSeparator/>
      </w:r>
    </w:p>
  </w:endnote>
  <w:endnote w:type="continuationNotice" w:id="1">
    <w:p w:rsidR="00D72781" w:rsidRDefault="00D72781">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eta Offc Pro">
    <w:altName w:val="Arial"/>
    <w:charset w:val="CC"/>
    <w:family w:val="swiss"/>
    <w:pitch w:val="variable"/>
    <w:sig w:usb0="A00002B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rPr>
      <w:id w:val="-1249958302"/>
      <w:docPartObj>
        <w:docPartGallery w:val="Page Numbers (Bottom of Page)"/>
        <w:docPartUnique/>
      </w:docPartObj>
    </w:sdtPr>
    <w:sdtContent>
      <w:sdt>
        <w:sdtPr>
          <w:rPr>
            <w:rFonts w:ascii="Arial" w:hAnsi="Arial" w:cs="Arial"/>
          </w:rPr>
          <w:id w:val="860082579"/>
          <w:docPartObj>
            <w:docPartGallery w:val="Page Numbers (Top of Page)"/>
            <w:docPartUnique/>
          </w:docPartObj>
        </w:sdtPr>
        <w:sdtContent>
          <w:p w:rsidR="00D72781" w:rsidRPr="008D4508" w:rsidRDefault="00D72781">
            <w:pPr>
              <w:pStyle w:val="a5"/>
              <w:jc w:val="right"/>
              <w:rPr>
                <w:rFonts w:ascii="Arial" w:hAnsi="Arial" w:cs="Arial"/>
              </w:rPr>
            </w:pPr>
            <w:r w:rsidRPr="008D4508">
              <w:rPr>
                <w:rFonts w:ascii="Arial" w:hAnsi="Arial" w:cs="Arial"/>
              </w:rPr>
              <w:t xml:space="preserve">Страница </w:t>
            </w:r>
            <w:r w:rsidRPr="008D4508">
              <w:rPr>
                <w:rFonts w:ascii="Arial" w:hAnsi="Arial" w:cs="Arial"/>
                <w:b/>
                <w:bCs/>
                <w:sz w:val="24"/>
                <w:szCs w:val="24"/>
              </w:rPr>
              <w:fldChar w:fldCharType="begin"/>
            </w:r>
            <w:r w:rsidRPr="008D4508">
              <w:rPr>
                <w:rFonts w:ascii="Arial" w:hAnsi="Arial" w:cs="Arial"/>
                <w:b/>
                <w:bCs/>
              </w:rPr>
              <w:instrText>PAGE</w:instrText>
            </w:r>
            <w:r w:rsidRPr="008D4508">
              <w:rPr>
                <w:rFonts w:ascii="Arial" w:hAnsi="Arial" w:cs="Arial"/>
                <w:b/>
                <w:bCs/>
                <w:sz w:val="24"/>
                <w:szCs w:val="24"/>
              </w:rPr>
              <w:fldChar w:fldCharType="separate"/>
            </w:r>
            <w:r w:rsidR="00BB3EB6">
              <w:rPr>
                <w:rFonts w:ascii="Arial" w:hAnsi="Arial" w:cs="Arial"/>
                <w:b/>
                <w:bCs/>
                <w:noProof/>
              </w:rPr>
              <w:t>16</w:t>
            </w:r>
            <w:r w:rsidRPr="008D4508">
              <w:rPr>
                <w:rFonts w:ascii="Arial" w:hAnsi="Arial" w:cs="Arial"/>
                <w:b/>
                <w:bCs/>
                <w:sz w:val="24"/>
                <w:szCs w:val="24"/>
              </w:rPr>
              <w:fldChar w:fldCharType="end"/>
            </w:r>
            <w:r w:rsidRPr="008D4508">
              <w:rPr>
                <w:rFonts w:ascii="Arial" w:hAnsi="Arial" w:cs="Arial"/>
              </w:rPr>
              <w:t xml:space="preserve"> из </w:t>
            </w:r>
            <w:r w:rsidRPr="008D4508">
              <w:rPr>
                <w:rFonts w:ascii="Arial" w:hAnsi="Arial" w:cs="Arial"/>
                <w:b/>
                <w:bCs/>
                <w:sz w:val="24"/>
                <w:szCs w:val="24"/>
              </w:rPr>
              <w:fldChar w:fldCharType="begin"/>
            </w:r>
            <w:r w:rsidRPr="008D4508">
              <w:rPr>
                <w:rFonts w:ascii="Arial" w:hAnsi="Arial" w:cs="Arial"/>
                <w:b/>
                <w:bCs/>
              </w:rPr>
              <w:instrText>NUMPAGES</w:instrText>
            </w:r>
            <w:r w:rsidRPr="008D4508">
              <w:rPr>
                <w:rFonts w:ascii="Arial" w:hAnsi="Arial" w:cs="Arial"/>
                <w:b/>
                <w:bCs/>
                <w:sz w:val="24"/>
                <w:szCs w:val="24"/>
              </w:rPr>
              <w:fldChar w:fldCharType="separate"/>
            </w:r>
            <w:r w:rsidR="00BB3EB6">
              <w:rPr>
                <w:rFonts w:ascii="Arial" w:hAnsi="Arial" w:cs="Arial"/>
                <w:b/>
                <w:bCs/>
                <w:noProof/>
              </w:rPr>
              <w:t>16</w:t>
            </w:r>
            <w:r w:rsidRPr="008D4508">
              <w:rPr>
                <w:rFonts w:ascii="Arial" w:hAnsi="Arial" w:cs="Arial"/>
                <w:b/>
                <w:bCs/>
                <w:sz w:val="24"/>
                <w:szCs w:val="24"/>
              </w:rPr>
              <w:fldChar w:fldCharType="end"/>
            </w:r>
          </w:p>
        </w:sdtContent>
      </w:sdt>
    </w:sdtContent>
  </w:sdt>
  <w:p w:rsidR="00D72781" w:rsidRDefault="00D7278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2781" w:rsidRDefault="00D72781" w:rsidP="00547F63">
      <w:pPr>
        <w:spacing w:after="0" w:line="240" w:lineRule="auto"/>
      </w:pPr>
      <w:r>
        <w:separator/>
      </w:r>
    </w:p>
  </w:footnote>
  <w:footnote w:type="continuationSeparator" w:id="0">
    <w:p w:rsidR="00D72781" w:rsidRDefault="00D72781" w:rsidP="00547F63">
      <w:pPr>
        <w:spacing w:after="0" w:line="240" w:lineRule="auto"/>
      </w:pPr>
      <w:r>
        <w:continuationSeparator/>
      </w:r>
    </w:p>
  </w:footnote>
  <w:footnote w:type="continuationNotice" w:id="1">
    <w:p w:rsidR="00D72781" w:rsidRDefault="00D72781">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781" w:rsidRPr="004965EF" w:rsidRDefault="00D72781" w:rsidP="00547F63">
    <w:pPr>
      <w:pStyle w:val="a3"/>
      <w:jc w:val="right"/>
      <w:rPr>
        <w:rFonts w:ascii="Arial" w:hAnsi="Arial" w:cs="Arial"/>
      </w:rPr>
    </w:pPr>
    <w:r w:rsidRPr="004965EF">
      <w:rPr>
        <w:rFonts w:ascii="Arial" w:hAnsi="Arial" w:cs="Arial"/>
      </w:rPr>
      <w:t>Форма 95-ПР03-01/02</w:t>
    </w:r>
  </w:p>
  <w:p w:rsidR="00D72781" w:rsidRDefault="00D72781">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D7002"/>
    <w:multiLevelType w:val="multilevel"/>
    <w:tmpl w:val="B2723E5E"/>
    <w:lvl w:ilvl="0">
      <w:start w:val="1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FDF0E75"/>
    <w:multiLevelType w:val="hybridMultilevel"/>
    <w:tmpl w:val="8DCA268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12D23CFD"/>
    <w:multiLevelType w:val="hybridMultilevel"/>
    <w:tmpl w:val="FC16A35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22067558"/>
    <w:multiLevelType w:val="hybridMultilevel"/>
    <w:tmpl w:val="071E7E8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BE1E63"/>
    <w:multiLevelType w:val="hybridMultilevel"/>
    <w:tmpl w:val="FF8894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0FE2BFB"/>
    <w:multiLevelType w:val="hybridMultilevel"/>
    <w:tmpl w:val="D25CC8F8"/>
    <w:lvl w:ilvl="0" w:tplc="86A60620">
      <w:start w:val="1"/>
      <w:numFmt w:val="bullet"/>
      <w:lvlText w:val="•"/>
      <w:lvlJc w:val="left"/>
      <w:pPr>
        <w:tabs>
          <w:tab w:val="num" w:pos="720"/>
        </w:tabs>
        <w:ind w:left="720" w:hanging="360"/>
      </w:pPr>
      <w:rPr>
        <w:rFonts w:ascii="Arial" w:hAnsi="Arial" w:hint="default"/>
      </w:rPr>
    </w:lvl>
    <w:lvl w:ilvl="1" w:tplc="33825B3E" w:tentative="1">
      <w:start w:val="1"/>
      <w:numFmt w:val="bullet"/>
      <w:lvlText w:val="•"/>
      <w:lvlJc w:val="left"/>
      <w:pPr>
        <w:tabs>
          <w:tab w:val="num" w:pos="1440"/>
        </w:tabs>
        <w:ind w:left="1440" w:hanging="360"/>
      </w:pPr>
      <w:rPr>
        <w:rFonts w:ascii="Arial" w:hAnsi="Arial" w:hint="default"/>
      </w:rPr>
    </w:lvl>
    <w:lvl w:ilvl="2" w:tplc="E1C25C6A" w:tentative="1">
      <w:start w:val="1"/>
      <w:numFmt w:val="bullet"/>
      <w:lvlText w:val="•"/>
      <w:lvlJc w:val="left"/>
      <w:pPr>
        <w:tabs>
          <w:tab w:val="num" w:pos="2160"/>
        </w:tabs>
        <w:ind w:left="2160" w:hanging="360"/>
      </w:pPr>
      <w:rPr>
        <w:rFonts w:ascii="Arial" w:hAnsi="Arial" w:hint="default"/>
      </w:rPr>
    </w:lvl>
    <w:lvl w:ilvl="3" w:tplc="E6143EB6" w:tentative="1">
      <w:start w:val="1"/>
      <w:numFmt w:val="bullet"/>
      <w:lvlText w:val="•"/>
      <w:lvlJc w:val="left"/>
      <w:pPr>
        <w:tabs>
          <w:tab w:val="num" w:pos="2880"/>
        </w:tabs>
        <w:ind w:left="2880" w:hanging="360"/>
      </w:pPr>
      <w:rPr>
        <w:rFonts w:ascii="Arial" w:hAnsi="Arial" w:hint="default"/>
      </w:rPr>
    </w:lvl>
    <w:lvl w:ilvl="4" w:tplc="412C82BA" w:tentative="1">
      <w:start w:val="1"/>
      <w:numFmt w:val="bullet"/>
      <w:lvlText w:val="•"/>
      <w:lvlJc w:val="left"/>
      <w:pPr>
        <w:tabs>
          <w:tab w:val="num" w:pos="3600"/>
        </w:tabs>
        <w:ind w:left="3600" w:hanging="360"/>
      </w:pPr>
      <w:rPr>
        <w:rFonts w:ascii="Arial" w:hAnsi="Arial" w:hint="default"/>
      </w:rPr>
    </w:lvl>
    <w:lvl w:ilvl="5" w:tplc="9D36872E" w:tentative="1">
      <w:start w:val="1"/>
      <w:numFmt w:val="bullet"/>
      <w:lvlText w:val="•"/>
      <w:lvlJc w:val="left"/>
      <w:pPr>
        <w:tabs>
          <w:tab w:val="num" w:pos="4320"/>
        </w:tabs>
        <w:ind w:left="4320" w:hanging="360"/>
      </w:pPr>
      <w:rPr>
        <w:rFonts w:ascii="Arial" w:hAnsi="Arial" w:hint="default"/>
      </w:rPr>
    </w:lvl>
    <w:lvl w:ilvl="6" w:tplc="60D0A648" w:tentative="1">
      <w:start w:val="1"/>
      <w:numFmt w:val="bullet"/>
      <w:lvlText w:val="•"/>
      <w:lvlJc w:val="left"/>
      <w:pPr>
        <w:tabs>
          <w:tab w:val="num" w:pos="5040"/>
        </w:tabs>
        <w:ind w:left="5040" w:hanging="360"/>
      </w:pPr>
      <w:rPr>
        <w:rFonts w:ascii="Arial" w:hAnsi="Arial" w:hint="default"/>
      </w:rPr>
    </w:lvl>
    <w:lvl w:ilvl="7" w:tplc="A5285A84" w:tentative="1">
      <w:start w:val="1"/>
      <w:numFmt w:val="bullet"/>
      <w:lvlText w:val="•"/>
      <w:lvlJc w:val="left"/>
      <w:pPr>
        <w:tabs>
          <w:tab w:val="num" w:pos="5760"/>
        </w:tabs>
        <w:ind w:left="5760" w:hanging="360"/>
      </w:pPr>
      <w:rPr>
        <w:rFonts w:ascii="Arial" w:hAnsi="Arial" w:hint="default"/>
      </w:rPr>
    </w:lvl>
    <w:lvl w:ilvl="8" w:tplc="D0D4FD48" w:tentative="1">
      <w:start w:val="1"/>
      <w:numFmt w:val="bullet"/>
      <w:lvlText w:val="•"/>
      <w:lvlJc w:val="left"/>
      <w:pPr>
        <w:tabs>
          <w:tab w:val="num" w:pos="6480"/>
        </w:tabs>
        <w:ind w:left="6480" w:hanging="360"/>
      </w:pPr>
      <w:rPr>
        <w:rFonts w:ascii="Arial" w:hAnsi="Arial" w:hint="default"/>
      </w:rPr>
    </w:lvl>
  </w:abstractNum>
  <w:abstractNum w:abstractNumId="6">
    <w:nsid w:val="35C17388"/>
    <w:multiLevelType w:val="hybridMultilevel"/>
    <w:tmpl w:val="049E6D5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35F06FA3"/>
    <w:multiLevelType w:val="hybridMultilevel"/>
    <w:tmpl w:val="43E040CA"/>
    <w:styleLink w:val="5"/>
    <w:lvl w:ilvl="0" w:tplc="F5BA751E">
      <w:start w:val="1"/>
      <w:numFmt w:val="decimal"/>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rPr>
    </w:lvl>
    <w:lvl w:ilvl="1" w:tplc="9B1E5318">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rPr>
    </w:lvl>
    <w:lvl w:ilvl="2" w:tplc="448AF762">
      <w:start w:val="1"/>
      <w:numFmt w:val="lowerRoman"/>
      <w:lvlText w:val="%3."/>
      <w:lvlJc w:val="left"/>
      <w:pPr>
        <w:ind w:left="2160" w:hanging="291"/>
      </w:pPr>
      <w:rPr>
        <w:rFonts w:hAnsi="Arial Unicode MS"/>
        <w:i/>
        <w:iCs/>
        <w:caps w:val="0"/>
        <w:smallCaps w:val="0"/>
        <w:strike w:val="0"/>
        <w:dstrike w:val="0"/>
        <w:color w:val="000000"/>
        <w:spacing w:val="0"/>
        <w:w w:val="100"/>
        <w:kern w:val="0"/>
        <w:position w:val="0"/>
        <w:highlight w:val="none"/>
        <w:vertAlign w:val="baseline"/>
      </w:rPr>
    </w:lvl>
    <w:lvl w:ilvl="3" w:tplc="2E223708">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rPr>
    </w:lvl>
    <w:lvl w:ilvl="4" w:tplc="B32E93F8">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rPr>
    </w:lvl>
    <w:lvl w:ilvl="5" w:tplc="21F89CA8">
      <w:start w:val="1"/>
      <w:numFmt w:val="lowerRoman"/>
      <w:lvlText w:val="%6."/>
      <w:lvlJc w:val="left"/>
      <w:pPr>
        <w:ind w:left="4320" w:hanging="291"/>
      </w:pPr>
      <w:rPr>
        <w:rFonts w:hAnsi="Arial Unicode MS"/>
        <w:i/>
        <w:iCs/>
        <w:caps w:val="0"/>
        <w:smallCaps w:val="0"/>
        <w:strike w:val="0"/>
        <w:dstrike w:val="0"/>
        <w:color w:val="000000"/>
        <w:spacing w:val="0"/>
        <w:w w:val="100"/>
        <w:kern w:val="0"/>
        <w:position w:val="0"/>
        <w:highlight w:val="none"/>
        <w:vertAlign w:val="baseline"/>
      </w:rPr>
    </w:lvl>
    <w:lvl w:ilvl="6" w:tplc="5998997E">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rPr>
    </w:lvl>
    <w:lvl w:ilvl="7" w:tplc="1A3A72EA">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rPr>
    </w:lvl>
    <w:lvl w:ilvl="8" w:tplc="F6525C92">
      <w:start w:val="1"/>
      <w:numFmt w:val="lowerRoman"/>
      <w:lvlText w:val="%9."/>
      <w:lvlJc w:val="left"/>
      <w:pPr>
        <w:ind w:left="6480" w:hanging="291"/>
      </w:pPr>
      <w:rPr>
        <w:rFonts w:hAnsi="Arial Unicode MS"/>
        <w:i/>
        <w:iCs/>
        <w:caps w:val="0"/>
        <w:smallCaps w:val="0"/>
        <w:strike w:val="0"/>
        <w:dstrike w:val="0"/>
        <w:color w:val="000000"/>
        <w:spacing w:val="0"/>
        <w:w w:val="100"/>
        <w:kern w:val="0"/>
        <w:position w:val="0"/>
        <w:highlight w:val="none"/>
        <w:vertAlign w:val="baseline"/>
      </w:rPr>
    </w:lvl>
  </w:abstractNum>
  <w:abstractNum w:abstractNumId="8">
    <w:nsid w:val="3C606249"/>
    <w:multiLevelType w:val="hybridMultilevel"/>
    <w:tmpl w:val="39643D56"/>
    <w:lvl w:ilvl="0" w:tplc="04190001">
      <w:start w:val="1"/>
      <w:numFmt w:val="bullet"/>
      <w:lvlText w:val=""/>
      <w:lvlJc w:val="left"/>
      <w:pPr>
        <w:ind w:left="360" w:hanging="360"/>
      </w:pPr>
      <w:rPr>
        <w:rFonts w:ascii="Symbol" w:hAnsi="Symbol" w:hint="default"/>
      </w:rPr>
    </w:lvl>
    <w:lvl w:ilvl="1" w:tplc="0419000D">
      <w:start w:val="1"/>
      <w:numFmt w:val="bullet"/>
      <w:lvlText w:val=""/>
      <w:lvlJc w:val="left"/>
      <w:pPr>
        <w:ind w:left="1080" w:hanging="360"/>
      </w:pPr>
      <w:rPr>
        <w:rFonts w:ascii="Wingdings" w:hAnsi="Wingdings"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4220063F"/>
    <w:multiLevelType w:val="hybridMultilevel"/>
    <w:tmpl w:val="8F52C8F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463812D2"/>
    <w:multiLevelType w:val="hybridMultilevel"/>
    <w:tmpl w:val="E0D4B04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82036D5"/>
    <w:multiLevelType w:val="hybridMultilevel"/>
    <w:tmpl w:val="E3DC21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E2B19EB"/>
    <w:multiLevelType w:val="multilevel"/>
    <w:tmpl w:val="86469E20"/>
    <w:lvl w:ilvl="0">
      <w:start w:val="4"/>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13">
    <w:nsid w:val="4F856736"/>
    <w:multiLevelType w:val="multilevel"/>
    <w:tmpl w:val="D97AD790"/>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50311D51"/>
    <w:multiLevelType w:val="hybridMultilevel"/>
    <w:tmpl w:val="CC30FF9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5">
    <w:nsid w:val="50DA7700"/>
    <w:multiLevelType w:val="hybridMultilevel"/>
    <w:tmpl w:val="974CC36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2C432EF"/>
    <w:multiLevelType w:val="hybridMultilevel"/>
    <w:tmpl w:val="7B96C72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59720DD"/>
    <w:multiLevelType w:val="hybridMultilevel"/>
    <w:tmpl w:val="BA02607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946771D"/>
    <w:multiLevelType w:val="hybridMultilevel"/>
    <w:tmpl w:val="E3DC21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04713EE"/>
    <w:multiLevelType w:val="multilevel"/>
    <w:tmpl w:val="1BE80BB0"/>
    <w:lvl w:ilvl="0">
      <w:start w:val="1"/>
      <w:numFmt w:val="decimal"/>
      <w:lvlText w:val="%1."/>
      <w:lvlJc w:val="left"/>
      <w:pPr>
        <w:ind w:left="1571" w:hanging="360"/>
      </w:pPr>
    </w:lvl>
    <w:lvl w:ilvl="1">
      <w:start w:val="1"/>
      <w:numFmt w:val="decimal"/>
      <w:isLgl/>
      <w:lvlText w:val="%1.%2"/>
      <w:lvlJc w:val="left"/>
      <w:pPr>
        <w:ind w:left="1631" w:hanging="42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20">
    <w:nsid w:val="7CCD0FFC"/>
    <w:multiLevelType w:val="multilevel"/>
    <w:tmpl w:val="BE10F34A"/>
    <w:lvl w:ilvl="0">
      <w:start w:val="10"/>
      <w:numFmt w:val="decimal"/>
      <w:lvlText w:val="%1"/>
      <w:lvlJc w:val="left"/>
      <w:pPr>
        <w:ind w:left="480" w:hanging="48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1">
    <w:nsid w:val="7CDD7B86"/>
    <w:multiLevelType w:val="hybridMultilevel"/>
    <w:tmpl w:val="04B4D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3"/>
  </w:num>
  <w:num w:numId="3">
    <w:abstractNumId w:val="15"/>
  </w:num>
  <w:num w:numId="4">
    <w:abstractNumId w:val="17"/>
  </w:num>
  <w:num w:numId="5">
    <w:abstractNumId w:val="12"/>
  </w:num>
  <w:num w:numId="6">
    <w:abstractNumId w:val="18"/>
  </w:num>
  <w:num w:numId="7">
    <w:abstractNumId w:val="4"/>
  </w:num>
  <w:num w:numId="8">
    <w:abstractNumId w:val="0"/>
  </w:num>
  <w:num w:numId="9">
    <w:abstractNumId w:val="7"/>
  </w:num>
  <w:num w:numId="10">
    <w:abstractNumId w:val="19"/>
  </w:num>
  <w:num w:numId="11">
    <w:abstractNumId w:val="11"/>
  </w:num>
  <w:num w:numId="12">
    <w:abstractNumId w:val="20"/>
  </w:num>
  <w:num w:numId="13">
    <w:abstractNumId w:val="16"/>
  </w:num>
  <w:num w:numId="14">
    <w:abstractNumId w:val="3"/>
  </w:num>
  <w:num w:numId="15">
    <w:abstractNumId w:val="9"/>
  </w:num>
  <w:num w:numId="16">
    <w:abstractNumId w:val="21"/>
  </w:num>
  <w:num w:numId="17">
    <w:abstractNumId w:val="8"/>
  </w:num>
  <w:num w:numId="18">
    <w:abstractNumId w:val="1"/>
  </w:num>
  <w:num w:numId="19">
    <w:abstractNumId w:val="2"/>
  </w:num>
  <w:num w:numId="20">
    <w:abstractNumId w:val="6"/>
  </w:num>
  <w:num w:numId="21">
    <w:abstractNumId w:val="10"/>
  </w:num>
  <w:num w:numId="22">
    <w:abstractNumId w:val="5"/>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hdrShapeDefaults>
    <o:shapedefaults v:ext="edit" spidmax="6145"/>
  </w:hdrShapeDefaults>
  <w:footnotePr>
    <w:footnote w:id="-1"/>
    <w:footnote w:id="0"/>
    <w:footnote w:id="1"/>
  </w:footnotePr>
  <w:endnotePr>
    <w:endnote w:id="-1"/>
    <w:endnote w:id="0"/>
    <w:endnote w:id="1"/>
  </w:endnotePr>
  <w:compat/>
  <w:rsids>
    <w:rsidRoot w:val="00C42BA6"/>
    <w:rsid w:val="000027C8"/>
    <w:rsid w:val="00003654"/>
    <w:rsid w:val="00004DB0"/>
    <w:rsid w:val="000079D4"/>
    <w:rsid w:val="00012894"/>
    <w:rsid w:val="00013B00"/>
    <w:rsid w:val="00017803"/>
    <w:rsid w:val="00020213"/>
    <w:rsid w:val="00020239"/>
    <w:rsid w:val="00020F48"/>
    <w:rsid w:val="00022425"/>
    <w:rsid w:val="000239DE"/>
    <w:rsid w:val="00023A5A"/>
    <w:rsid w:val="000314C7"/>
    <w:rsid w:val="00034D56"/>
    <w:rsid w:val="000418B7"/>
    <w:rsid w:val="00042FFC"/>
    <w:rsid w:val="00043ADD"/>
    <w:rsid w:val="0004474A"/>
    <w:rsid w:val="00044BE7"/>
    <w:rsid w:val="000515DC"/>
    <w:rsid w:val="0005501B"/>
    <w:rsid w:val="0005712D"/>
    <w:rsid w:val="00061458"/>
    <w:rsid w:val="00061FDE"/>
    <w:rsid w:val="000644F3"/>
    <w:rsid w:val="00065E88"/>
    <w:rsid w:val="0006663D"/>
    <w:rsid w:val="00071B40"/>
    <w:rsid w:val="00071EE0"/>
    <w:rsid w:val="00071F54"/>
    <w:rsid w:val="00074053"/>
    <w:rsid w:val="000827B0"/>
    <w:rsid w:val="00083D20"/>
    <w:rsid w:val="00090576"/>
    <w:rsid w:val="000909C0"/>
    <w:rsid w:val="00092EBB"/>
    <w:rsid w:val="000943CF"/>
    <w:rsid w:val="000A2523"/>
    <w:rsid w:val="000A4257"/>
    <w:rsid w:val="000A4778"/>
    <w:rsid w:val="000A56DB"/>
    <w:rsid w:val="000B1259"/>
    <w:rsid w:val="000B27CC"/>
    <w:rsid w:val="000B2BBC"/>
    <w:rsid w:val="000B5836"/>
    <w:rsid w:val="000B66E7"/>
    <w:rsid w:val="000C0FBF"/>
    <w:rsid w:val="000D0958"/>
    <w:rsid w:val="000D586E"/>
    <w:rsid w:val="000D7A62"/>
    <w:rsid w:val="000E3A47"/>
    <w:rsid w:val="000E4F55"/>
    <w:rsid w:val="00102A22"/>
    <w:rsid w:val="00106963"/>
    <w:rsid w:val="001123B6"/>
    <w:rsid w:val="0012652A"/>
    <w:rsid w:val="001354EA"/>
    <w:rsid w:val="00136C8A"/>
    <w:rsid w:val="00137231"/>
    <w:rsid w:val="001572DC"/>
    <w:rsid w:val="00157B5B"/>
    <w:rsid w:val="00161C82"/>
    <w:rsid w:val="001757D7"/>
    <w:rsid w:val="00183355"/>
    <w:rsid w:val="0019075C"/>
    <w:rsid w:val="00192E81"/>
    <w:rsid w:val="00193455"/>
    <w:rsid w:val="001956EC"/>
    <w:rsid w:val="00196F96"/>
    <w:rsid w:val="001A05CD"/>
    <w:rsid w:val="001C0BF8"/>
    <w:rsid w:val="001D1A4D"/>
    <w:rsid w:val="001D2524"/>
    <w:rsid w:val="001D3230"/>
    <w:rsid w:val="001D7442"/>
    <w:rsid w:val="001E1C4E"/>
    <w:rsid w:val="001E27B8"/>
    <w:rsid w:val="001E31FB"/>
    <w:rsid w:val="001E4969"/>
    <w:rsid w:val="001F3546"/>
    <w:rsid w:val="001F3941"/>
    <w:rsid w:val="001F49AB"/>
    <w:rsid w:val="001F6915"/>
    <w:rsid w:val="00206261"/>
    <w:rsid w:val="00214486"/>
    <w:rsid w:val="0022285A"/>
    <w:rsid w:val="002242B9"/>
    <w:rsid w:val="00226614"/>
    <w:rsid w:val="00231AC5"/>
    <w:rsid w:val="002327F2"/>
    <w:rsid w:val="00236861"/>
    <w:rsid w:val="00237470"/>
    <w:rsid w:val="00237922"/>
    <w:rsid w:val="00237D28"/>
    <w:rsid w:val="00237E6E"/>
    <w:rsid w:val="00243EEE"/>
    <w:rsid w:val="00250695"/>
    <w:rsid w:val="00255F67"/>
    <w:rsid w:val="00261F1B"/>
    <w:rsid w:val="00262A3B"/>
    <w:rsid w:val="00265C43"/>
    <w:rsid w:val="00266438"/>
    <w:rsid w:val="00272061"/>
    <w:rsid w:val="00274A18"/>
    <w:rsid w:val="00276D4D"/>
    <w:rsid w:val="00281DB6"/>
    <w:rsid w:val="00287499"/>
    <w:rsid w:val="00287F26"/>
    <w:rsid w:val="002959CE"/>
    <w:rsid w:val="002B2673"/>
    <w:rsid w:val="002B2AAD"/>
    <w:rsid w:val="002B2D19"/>
    <w:rsid w:val="002B6522"/>
    <w:rsid w:val="002B6A50"/>
    <w:rsid w:val="002C0E43"/>
    <w:rsid w:val="002C0EF0"/>
    <w:rsid w:val="002C6F8B"/>
    <w:rsid w:val="002D0665"/>
    <w:rsid w:val="002D315A"/>
    <w:rsid w:val="002D3266"/>
    <w:rsid w:val="002D7373"/>
    <w:rsid w:val="002E180D"/>
    <w:rsid w:val="002E3CE0"/>
    <w:rsid w:val="002E4EB7"/>
    <w:rsid w:val="002F24E2"/>
    <w:rsid w:val="002F2EF9"/>
    <w:rsid w:val="002F2FCD"/>
    <w:rsid w:val="002F429A"/>
    <w:rsid w:val="002F6F2F"/>
    <w:rsid w:val="003047AF"/>
    <w:rsid w:val="003135B7"/>
    <w:rsid w:val="003154D6"/>
    <w:rsid w:val="003174D5"/>
    <w:rsid w:val="003203EE"/>
    <w:rsid w:val="00332103"/>
    <w:rsid w:val="003370B0"/>
    <w:rsid w:val="00343AD7"/>
    <w:rsid w:val="003462C8"/>
    <w:rsid w:val="003479A1"/>
    <w:rsid w:val="00350060"/>
    <w:rsid w:val="003549B4"/>
    <w:rsid w:val="00355EC3"/>
    <w:rsid w:val="00356843"/>
    <w:rsid w:val="003570BA"/>
    <w:rsid w:val="00365863"/>
    <w:rsid w:val="00373AE6"/>
    <w:rsid w:val="003756E5"/>
    <w:rsid w:val="003808B1"/>
    <w:rsid w:val="00385D16"/>
    <w:rsid w:val="00387005"/>
    <w:rsid w:val="0038738D"/>
    <w:rsid w:val="00391289"/>
    <w:rsid w:val="003960BE"/>
    <w:rsid w:val="003A0BA1"/>
    <w:rsid w:val="003A1650"/>
    <w:rsid w:val="003A3239"/>
    <w:rsid w:val="003A7353"/>
    <w:rsid w:val="003A7EFA"/>
    <w:rsid w:val="003B4B1B"/>
    <w:rsid w:val="003B5C8E"/>
    <w:rsid w:val="003B71EB"/>
    <w:rsid w:val="003C1617"/>
    <w:rsid w:val="003C383B"/>
    <w:rsid w:val="003C51A7"/>
    <w:rsid w:val="003C5746"/>
    <w:rsid w:val="003C675E"/>
    <w:rsid w:val="003C78E7"/>
    <w:rsid w:val="003D5D35"/>
    <w:rsid w:val="003E39D8"/>
    <w:rsid w:val="003F22ED"/>
    <w:rsid w:val="003F2CA8"/>
    <w:rsid w:val="003F4216"/>
    <w:rsid w:val="003F5646"/>
    <w:rsid w:val="003F57A2"/>
    <w:rsid w:val="003F7E96"/>
    <w:rsid w:val="00401462"/>
    <w:rsid w:val="00402A77"/>
    <w:rsid w:val="004041EC"/>
    <w:rsid w:val="00404661"/>
    <w:rsid w:val="00405771"/>
    <w:rsid w:val="0041562D"/>
    <w:rsid w:val="00417051"/>
    <w:rsid w:val="00420D3F"/>
    <w:rsid w:val="004245A3"/>
    <w:rsid w:val="00425196"/>
    <w:rsid w:val="00426A7D"/>
    <w:rsid w:val="00427289"/>
    <w:rsid w:val="004324B9"/>
    <w:rsid w:val="00436EE7"/>
    <w:rsid w:val="00444304"/>
    <w:rsid w:val="00444732"/>
    <w:rsid w:val="00444A78"/>
    <w:rsid w:val="00444D52"/>
    <w:rsid w:val="004472B1"/>
    <w:rsid w:val="00455042"/>
    <w:rsid w:val="004568F5"/>
    <w:rsid w:val="00457E6A"/>
    <w:rsid w:val="00465EAA"/>
    <w:rsid w:val="00471B31"/>
    <w:rsid w:val="004745E7"/>
    <w:rsid w:val="00474CEF"/>
    <w:rsid w:val="00474F4E"/>
    <w:rsid w:val="0048086C"/>
    <w:rsid w:val="00481185"/>
    <w:rsid w:val="004850E7"/>
    <w:rsid w:val="00487B85"/>
    <w:rsid w:val="004921D8"/>
    <w:rsid w:val="00495903"/>
    <w:rsid w:val="00495E65"/>
    <w:rsid w:val="004965EF"/>
    <w:rsid w:val="004969FF"/>
    <w:rsid w:val="004A5D9C"/>
    <w:rsid w:val="004B5718"/>
    <w:rsid w:val="004B7F27"/>
    <w:rsid w:val="004C23B4"/>
    <w:rsid w:val="004C317A"/>
    <w:rsid w:val="004C399A"/>
    <w:rsid w:val="004C5419"/>
    <w:rsid w:val="004D2FDD"/>
    <w:rsid w:val="004D4FA2"/>
    <w:rsid w:val="004D797B"/>
    <w:rsid w:val="004E1866"/>
    <w:rsid w:val="004E54E8"/>
    <w:rsid w:val="004E6320"/>
    <w:rsid w:val="004F26B7"/>
    <w:rsid w:val="00503A49"/>
    <w:rsid w:val="00506B19"/>
    <w:rsid w:val="00514DC4"/>
    <w:rsid w:val="005160DD"/>
    <w:rsid w:val="00516679"/>
    <w:rsid w:val="00517EC2"/>
    <w:rsid w:val="00521512"/>
    <w:rsid w:val="005228A9"/>
    <w:rsid w:val="00524DAB"/>
    <w:rsid w:val="005300D0"/>
    <w:rsid w:val="0053424B"/>
    <w:rsid w:val="00536BC6"/>
    <w:rsid w:val="005378A3"/>
    <w:rsid w:val="00541CDE"/>
    <w:rsid w:val="00547F63"/>
    <w:rsid w:val="005522FE"/>
    <w:rsid w:val="00556185"/>
    <w:rsid w:val="00562528"/>
    <w:rsid w:val="00563EB9"/>
    <w:rsid w:val="00564E84"/>
    <w:rsid w:val="0056519A"/>
    <w:rsid w:val="00567AAC"/>
    <w:rsid w:val="0057142F"/>
    <w:rsid w:val="0057266A"/>
    <w:rsid w:val="00582570"/>
    <w:rsid w:val="0058333D"/>
    <w:rsid w:val="005859D0"/>
    <w:rsid w:val="00590023"/>
    <w:rsid w:val="0059137A"/>
    <w:rsid w:val="00592BC0"/>
    <w:rsid w:val="00593276"/>
    <w:rsid w:val="00593578"/>
    <w:rsid w:val="005951B3"/>
    <w:rsid w:val="00596556"/>
    <w:rsid w:val="005A0D26"/>
    <w:rsid w:val="005A2938"/>
    <w:rsid w:val="005A6858"/>
    <w:rsid w:val="005A715A"/>
    <w:rsid w:val="005A7237"/>
    <w:rsid w:val="005B5B4B"/>
    <w:rsid w:val="005B7BC6"/>
    <w:rsid w:val="005C1228"/>
    <w:rsid w:val="005C175C"/>
    <w:rsid w:val="005C6384"/>
    <w:rsid w:val="005C65F2"/>
    <w:rsid w:val="005D4696"/>
    <w:rsid w:val="005D5505"/>
    <w:rsid w:val="005D5E90"/>
    <w:rsid w:val="005F2650"/>
    <w:rsid w:val="006006B8"/>
    <w:rsid w:val="006013D6"/>
    <w:rsid w:val="00601A54"/>
    <w:rsid w:val="00604A73"/>
    <w:rsid w:val="00604CE1"/>
    <w:rsid w:val="00621493"/>
    <w:rsid w:val="00622390"/>
    <w:rsid w:val="0062367F"/>
    <w:rsid w:val="0063037C"/>
    <w:rsid w:val="00634489"/>
    <w:rsid w:val="00635323"/>
    <w:rsid w:val="00640C65"/>
    <w:rsid w:val="00652EC1"/>
    <w:rsid w:val="0066335F"/>
    <w:rsid w:val="0066646A"/>
    <w:rsid w:val="00667AB0"/>
    <w:rsid w:val="00670313"/>
    <w:rsid w:val="00673B29"/>
    <w:rsid w:val="0067778D"/>
    <w:rsid w:val="00680B83"/>
    <w:rsid w:val="00681B6B"/>
    <w:rsid w:val="0068380E"/>
    <w:rsid w:val="00684701"/>
    <w:rsid w:val="006876B1"/>
    <w:rsid w:val="00692A2B"/>
    <w:rsid w:val="006939E3"/>
    <w:rsid w:val="00695A85"/>
    <w:rsid w:val="006B17B0"/>
    <w:rsid w:val="006B2874"/>
    <w:rsid w:val="006B2F7C"/>
    <w:rsid w:val="006B70E8"/>
    <w:rsid w:val="006C2E6C"/>
    <w:rsid w:val="006C55E6"/>
    <w:rsid w:val="006C584C"/>
    <w:rsid w:val="006D1696"/>
    <w:rsid w:val="006D77D7"/>
    <w:rsid w:val="006D7BFA"/>
    <w:rsid w:val="006E1F1F"/>
    <w:rsid w:val="006E6BD6"/>
    <w:rsid w:val="006F0369"/>
    <w:rsid w:val="006F37B4"/>
    <w:rsid w:val="006F6977"/>
    <w:rsid w:val="00705E3C"/>
    <w:rsid w:val="0070719C"/>
    <w:rsid w:val="00713D4D"/>
    <w:rsid w:val="007151A0"/>
    <w:rsid w:val="0071721B"/>
    <w:rsid w:val="00721DCF"/>
    <w:rsid w:val="0072490B"/>
    <w:rsid w:val="007253CC"/>
    <w:rsid w:val="00725509"/>
    <w:rsid w:val="00726033"/>
    <w:rsid w:val="00726F2F"/>
    <w:rsid w:val="0073360E"/>
    <w:rsid w:val="00742189"/>
    <w:rsid w:val="007441A2"/>
    <w:rsid w:val="0074526B"/>
    <w:rsid w:val="00746622"/>
    <w:rsid w:val="007478D2"/>
    <w:rsid w:val="0075064C"/>
    <w:rsid w:val="007534AA"/>
    <w:rsid w:val="0075714E"/>
    <w:rsid w:val="00757C91"/>
    <w:rsid w:val="00760081"/>
    <w:rsid w:val="00762A12"/>
    <w:rsid w:val="00764B1C"/>
    <w:rsid w:val="00767ED3"/>
    <w:rsid w:val="00780966"/>
    <w:rsid w:val="007815C8"/>
    <w:rsid w:val="00783E39"/>
    <w:rsid w:val="007873EB"/>
    <w:rsid w:val="00787994"/>
    <w:rsid w:val="00791BA5"/>
    <w:rsid w:val="00793384"/>
    <w:rsid w:val="007A00FE"/>
    <w:rsid w:val="007A1F91"/>
    <w:rsid w:val="007A5CF7"/>
    <w:rsid w:val="007B0D65"/>
    <w:rsid w:val="007B3D9A"/>
    <w:rsid w:val="007B634C"/>
    <w:rsid w:val="007C4984"/>
    <w:rsid w:val="007D170A"/>
    <w:rsid w:val="007D243E"/>
    <w:rsid w:val="007D2E6C"/>
    <w:rsid w:val="007D6B25"/>
    <w:rsid w:val="007E1A03"/>
    <w:rsid w:val="007E2AAF"/>
    <w:rsid w:val="007E4990"/>
    <w:rsid w:val="007E6190"/>
    <w:rsid w:val="007F1F15"/>
    <w:rsid w:val="007F3CC6"/>
    <w:rsid w:val="00806D1D"/>
    <w:rsid w:val="008233DC"/>
    <w:rsid w:val="008256E3"/>
    <w:rsid w:val="008302C7"/>
    <w:rsid w:val="00830BBF"/>
    <w:rsid w:val="0083186F"/>
    <w:rsid w:val="0084087F"/>
    <w:rsid w:val="008416A6"/>
    <w:rsid w:val="00843610"/>
    <w:rsid w:val="0084591C"/>
    <w:rsid w:val="00846347"/>
    <w:rsid w:val="00847251"/>
    <w:rsid w:val="00847430"/>
    <w:rsid w:val="0085559E"/>
    <w:rsid w:val="008559D8"/>
    <w:rsid w:val="00862260"/>
    <w:rsid w:val="00864BFD"/>
    <w:rsid w:val="008651B6"/>
    <w:rsid w:val="00872D10"/>
    <w:rsid w:val="0087470D"/>
    <w:rsid w:val="008752CA"/>
    <w:rsid w:val="00875AE3"/>
    <w:rsid w:val="0088173D"/>
    <w:rsid w:val="00882A1E"/>
    <w:rsid w:val="00884446"/>
    <w:rsid w:val="00893BFE"/>
    <w:rsid w:val="0089567C"/>
    <w:rsid w:val="0089633E"/>
    <w:rsid w:val="008963B5"/>
    <w:rsid w:val="00896B29"/>
    <w:rsid w:val="008A0261"/>
    <w:rsid w:val="008A0629"/>
    <w:rsid w:val="008A1526"/>
    <w:rsid w:val="008A45FC"/>
    <w:rsid w:val="008A78D0"/>
    <w:rsid w:val="008A7AD6"/>
    <w:rsid w:val="008B3A24"/>
    <w:rsid w:val="008B6E3D"/>
    <w:rsid w:val="008C3627"/>
    <w:rsid w:val="008C77B2"/>
    <w:rsid w:val="008D3FC0"/>
    <w:rsid w:val="008D4508"/>
    <w:rsid w:val="008E43D6"/>
    <w:rsid w:val="008E5061"/>
    <w:rsid w:val="008E7455"/>
    <w:rsid w:val="008F71EA"/>
    <w:rsid w:val="008F788C"/>
    <w:rsid w:val="00907CE5"/>
    <w:rsid w:val="00916AF4"/>
    <w:rsid w:val="00920547"/>
    <w:rsid w:val="00921A9F"/>
    <w:rsid w:val="00922012"/>
    <w:rsid w:val="00922667"/>
    <w:rsid w:val="0092351C"/>
    <w:rsid w:val="0092461B"/>
    <w:rsid w:val="009333CC"/>
    <w:rsid w:val="00934D81"/>
    <w:rsid w:val="0093574E"/>
    <w:rsid w:val="00936D00"/>
    <w:rsid w:val="00936E0B"/>
    <w:rsid w:val="0094035C"/>
    <w:rsid w:val="00940A7C"/>
    <w:rsid w:val="009411DA"/>
    <w:rsid w:val="00941882"/>
    <w:rsid w:val="0094282A"/>
    <w:rsid w:val="00947D92"/>
    <w:rsid w:val="0095076A"/>
    <w:rsid w:val="00953717"/>
    <w:rsid w:val="00967500"/>
    <w:rsid w:val="00973104"/>
    <w:rsid w:val="009740A0"/>
    <w:rsid w:val="00974E46"/>
    <w:rsid w:val="0098598C"/>
    <w:rsid w:val="00992FC1"/>
    <w:rsid w:val="00993F50"/>
    <w:rsid w:val="00995C9E"/>
    <w:rsid w:val="009A2157"/>
    <w:rsid w:val="009A2215"/>
    <w:rsid w:val="009A364D"/>
    <w:rsid w:val="009A570D"/>
    <w:rsid w:val="009B0F06"/>
    <w:rsid w:val="009B3E00"/>
    <w:rsid w:val="009C324E"/>
    <w:rsid w:val="009C3DC6"/>
    <w:rsid w:val="009D1C14"/>
    <w:rsid w:val="009D2E63"/>
    <w:rsid w:val="009D4645"/>
    <w:rsid w:val="009D4FCD"/>
    <w:rsid w:val="009E1179"/>
    <w:rsid w:val="009E370F"/>
    <w:rsid w:val="009E61F3"/>
    <w:rsid w:val="009F0D44"/>
    <w:rsid w:val="009F6164"/>
    <w:rsid w:val="009F76C9"/>
    <w:rsid w:val="00A1428E"/>
    <w:rsid w:val="00A15EFC"/>
    <w:rsid w:val="00A17A35"/>
    <w:rsid w:val="00A22CA0"/>
    <w:rsid w:val="00A3181D"/>
    <w:rsid w:val="00A41630"/>
    <w:rsid w:val="00A436A5"/>
    <w:rsid w:val="00A43E8C"/>
    <w:rsid w:val="00A44167"/>
    <w:rsid w:val="00A471ED"/>
    <w:rsid w:val="00A51D11"/>
    <w:rsid w:val="00A52B9A"/>
    <w:rsid w:val="00A5455C"/>
    <w:rsid w:val="00A57A1B"/>
    <w:rsid w:val="00A605FA"/>
    <w:rsid w:val="00A75C63"/>
    <w:rsid w:val="00A912A6"/>
    <w:rsid w:val="00A95DFF"/>
    <w:rsid w:val="00AA0511"/>
    <w:rsid w:val="00AA2A12"/>
    <w:rsid w:val="00AA3D61"/>
    <w:rsid w:val="00AA7445"/>
    <w:rsid w:val="00AA7E86"/>
    <w:rsid w:val="00AB0B5D"/>
    <w:rsid w:val="00AB5141"/>
    <w:rsid w:val="00AD25AF"/>
    <w:rsid w:val="00AD3107"/>
    <w:rsid w:val="00AE1B56"/>
    <w:rsid w:val="00AF1307"/>
    <w:rsid w:val="00AF4C9E"/>
    <w:rsid w:val="00AF7DDA"/>
    <w:rsid w:val="00B01540"/>
    <w:rsid w:val="00B03A47"/>
    <w:rsid w:val="00B07B0D"/>
    <w:rsid w:val="00B13D93"/>
    <w:rsid w:val="00B22579"/>
    <w:rsid w:val="00B335C8"/>
    <w:rsid w:val="00B34BAE"/>
    <w:rsid w:val="00B373F0"/>
    <w:rsid w:val="00B4172F"/>
    <w:rsid w:val="00B51A01"/>
    <w:rsid w:val="00B52FC8"/>
    <w:rsid w:val="00B53891"/>
    <w:rsid w:val="00B5540B"/>
    <w:rsid w:val="00B57BB6"/>
    <w:rsid w:val="00B769F9"/>
    <w:rsid w:val="00B775B9"/>
    <w:rsid w:val="00B77CE4"/>
    <w:rsid w:val="00B8069E"/>
    <w:rsid w:val="00B80C43"/>
    <w:rsid w:val="00B81DAF"/>
    <w:rsid w:val="00B9174A"/>
    <w:rsid w:val="00B93573"/>
    <w:rsid w:val="00B967C6"/>
    <w:rsid w:val="00B96B39"/>
    <w:rsid w:val="00B96F6C"/>
    <w:rsid w:val="00BA2663"/>
    <w:rsid w:val="00BB36AF"/>
    <w:rsid w:val="00BB3EB6"/>
    <w:rsid w:val="00BD566A"/>
    <w:rsid w:val="00BD5C9F"/>
    <w:rsid w:val="00BD6006"/>
    <w:rsid w:val="00BD7712"/>
    <w:rsid w:val="00BE147A"/>
    <w:rsid w:val="00BE297A"/>
    <w:rsid w:val="00BE2DBC"/>
    <w:rsid w:val="00BE6AE5"/>
    <w:rsid w:val="00BE700D"/>
    <w:rsid w:val="00BF41AF"/>
    <w:rsid w:val="00BF767E"/>
    <w:rsid w:val="00C01209"/>
    <w:rsid w:val="00C02550"/>
    <w:rsid w:val="00C073A2"/>
    <w:rsid w:val="00C1327C"/>
    <w:rsid w:val="00C1464A"/>
    <w:rsid w:val="00C16E17"/>
    <w:rsid w:val="00C310AD"/>
    <w:rsid w:val="00C33F3E"/>
    <w:rsid w:val="00C35161"/>
    <w:rsid w:val="00C37039"/>
    <w:rsid w:val="00C40023"/>
    <w:rsid w:val="00C40A32"/>
    <w:rsid w:val="00C42BA6"/>
    <w:rsid w:val="00C61717"/>
    <w:rsid w:val="00C65BA5"/>
    <w:rsid w:val="00C736DF"/>
    <w:rsid w:val="00C777B8"/>
    <w:rsid w:val="00C77F3E"/>
    <w:rsid w:val="00C8508E"/>
    <w:rsid w:val="00C87020"/>
    <w:rsid w:val="00C93FE9"/>
    <w:rsid w:val="00C94965"/>
    <w:rsid w:val="00CA0447"/>
    <w:rsid w:val="00CA046E"/>
    <w:rsid w:val="00CA2102"/>
    <w:rsid w:val="00CA63D4"/>
    <w:rsid w:val="00CB03BA"/>
    <w:rsid w:val="00CB32FB"/>
    <w:rsid w:val="00CB36BF"/>
    <w:rsid w:val="00CB3B28"/>
    <w:rsid w:val="00CC4043"/>
    <w:rsid w:val="00CD141E"/>
    <w:rsid w:val="00CD14DF"/>
    <w:rsid w:val="00CD1EEB"/>
    <w:rsid w:val="00CD7A31"/>
    <w:rsid w:val="00CE20B1"/>
    <w:rsid w:val="00CE292D"/>
    <w:rsid w:val="00CE5DF1"/>
    <w:rsid w:val="00CE6012"/>
    <w:rsid w:val="00CF1F99"/>
    <w:rsid w:val="00D06FCC"/>
    <w:rsid w:val="00D14CEF"/>
    <w:rsid w:val="00D20B19"/>
    <w:rsid w:val="00D22420"/>
    <w:rsid w:val="00D23906"/>
    <w:rsid w:val="00D24304"/>
    <w:rsid w:val="00D24A6F"/>
    <w:rsid w:val="00D25015"/>
    <w:rsid w:val="00D2534A"/>
    <w:rsid w:val="00D317E5"/>
    <w:rsid w:val="00D40489"/>
    <w:rsid w:val="00D42088"/>
    <w:rsid w:val="00D457C0"/>
    <w:rsid w:val="00D507E2"/>
    <w:rsid w:val="00D51C1E"/>
    <w:rsid w:val="00D67469"/>
    <w:rsid w:val="00D67953"/>
    <w:rsid w:val="00D72781"/>
    <w:rsid w:val="00D74AC7"/>
    <w:rsid w:val="00D84130"/>
    <w:rsid w:val="00D87072"/>
    <w:rsid w:val="00D920F8"/>
    <w:rsid w:val="00D93787"/>
    <w:rsid w:val="00D968E4"/>
    <w:rsid w:val="00D97C01"/>
    <w:rsid w:val="00DA14BA"/>
    <w:rsid w:val="00DA42AC"/>
    <w:rsid w:val="00DA7154"/>
    <w:rsid w:val="00DA7C51"/>
    <w:rsid w:val="00DB5711"/>
    <w:rsid w:val="00DB6C8A"/>
    <w:rsid w:val="00DC3930"/>
    <w:rsid w:val="00DC5865"/>
    <w:rsid w:val="00DC58B2"/>
    <w:rsid w:val="00DC7095"/>
    <w:rsid w:val="00DD1345"/>
    <w:rsid w:val="00DD4FFE"/>
    <w:rsid w:val="00DF223A"/>
    <w:rsid w:val="00DF5924"/>
    <w:rsid w:val="00DF759E"/>
    <w:rsid w:val="00E00D52"/>
    <w:rsid w:val="00E01555"/>
    <w:rsid w:val="00E02EA5"/>
    <w:rsid w:val="00E0480E"/>
    <w:rsid w:val="00E05DFA"/>
    <w:rsid w:val="00E11016"/>
    <w:rsid w:val="00E11888"/>
    <w:rsid w:val="00E201E8"/>
    <w:rsid w:val="00E210ED"/>
    <w:rsid w:val="00E2241C"/>
    <w:rsid w:val="00E31557"/>
    <w:rsid w:val="00E364E1"/>
    <w:rsid w:val="00E36DFC"/>
    <w:rsid w:val="00E375F5"/>
    <w:rsid w:val="00E376CE"/>
    <w:rsid w:val="00E413D6"/>
    <w:rsid w:val="00E47876"/>
    <w:rsid w:val="00E479C7"/>
    <w:rsid w:val="00E47F59"/>
    <w:rsid w:val="00E51249"/>
    <w:rsid w:val="00E53F50"/>
    <w:rsid w:val="00E56BDA"/>
    <w:rsid w:val="00E620D4"/>
    <w:rsid w:val="00E73EF0"/>
    <w:rsid w:val="00E76C22"/>
    <w:rsid w:val="00E827D2"/>
    <w:rsid w:val="00E87070"/>
    <w:rsid w:val="00E9194E"/>
    <w:rsid w:val="00E924B5"/>
    <w:rsid w:val="00E94307"/>
    <w:rsid w:val="00E94E39"/>
    <w:rsid w:val="00EA179F"/>
    <w:rsid w:val="00EA40C5"/>
    <w:rsid w:val="00EB1E0E"/>
    <w:rsid w:val="00EB2340"/>
    <w:rsid w:val="00EC4EEB"/>
    <w:rsid w:val="00EC5405"/>
    <w:rsid w:val="00EC7110"/>
    <w:rsid w:val="00ED1029"/>
    <w:rsid w:val="00ED1346"/>
    <w:rsid w:val="00ED21D7"/>
    <w:rsid w:val="00ED459E"/>
    <w:rsid w:val="00ED6B7D"/>
    <w:rsid w:val="00ED7313"/>
    <w:rsid w:val="00ED7373"/>
    <w:rsid w:val="00ED7717"/>
    <w:rsid w:val="00EE1D83"/>
    <w:rsid w:val="00EE1F66"/>
    <w:rsid w:val="00EE2A56"/>
    <w:rsid w:val="00EE2C4F"/>
    <w:rsid w:val="00EE51F0"/>
    <w:rsid w:val="00EE5B85"/>
    <w:rsid w:val="00EE7D27"/>
    <w:rsid w:val="00EF26C7"/>
    <w:rsid w:val="00EF71D3"/>
    <w:rsid w:val="00F02F47"/>
    <w:rsid w:val="00F032AF"/>
    <w:rsid w:val="00F04C56"/>
    <w:rsid w:val="00F05783"/>
    <w:rsid w:val="00F06317"/>
    <w:rsid w:val="00F104DC"/>
    <w:rsid w:val="00F2046B"/>
    <w:rsid w:val="00F20FD5"/>
    <w:rsid w:val="00F22213"/>
    <w:rsid w:val="00F25116"/>
    <w:rsid w:val="00F2523D"/>
    <w:rsid w:val="00F27D1D"/>
    <w:rsid w:val="00F316D7"/>
    <w:rsid w:val="00F37022"/>
    <w:rsid w:val="00F41B33"/>
    <w:rsid w:val="00F43941"/>
    <w:rsid w:val="00F44454"/>
    <w:rsid w:val="00F4724A"/>
    <w:rsid w:val="00F47479"/>
    <w:rsid w:val="00F5046E"/>
    <w:rsid w:val="00F511E2"/>
    <w:rsid w:val="00F561AE"/>
    <w:rsid w:val="00F563B3"/>
    <w:rsid w:val="00F57A3B"/>
    <w:rsid w:val="00F607D5"/>
    <w:rsid w:val="00F62B2A"/>
    <w:rsid w:val="00F66EE7"/>
    <w:rsid w:val="00F67D79"/>
    <w:rsid w:val="00F70AAF"/>
    <w:rsid w:val="00F70FF0"/>
    <w:rsid w:val="00F71156"/>
    <w:rsid w:val="00F7315E"/>
    <w:rsid w:val="00F75DD0"/>
    <w:rsid w:val="00F76466"/>
    <w:rsid w:val="00F80261"/>
    <w:rsid w:val="00F82939"/>
    <w:rsid w:val="00F83A65"/>
    <w:rsid w:val="00F84A81"/>
    <w:rsid w:val="00F906B7"/>
    <w:rsid w:val="00F91DBB"/>
    <w:rsid w:val="00F970CC"/>
    <w:rsid w:val="00FA02C5"/>
    <w:rsid w:val="00FA0A5F"/>
    <w:rsid w:val="00FA1B29"/>
    <w:rsid w:val="00FA3626"/>
    <w:rsid w:val="00FA6C3E"/>
    <w:rsid w:val="00FA6F55"/>
    <w:rsid w:val="00FA7479"/>
    <w:rsid w:val="00FB096E"/>
    <w:rsid w:val="00FB5CB1"/>
    <w:rsid w:val="00FD1F49"/>
    <w:rsid w:val="00FD266B"/>
    <w:rsid w:val="00FD5D87"/>
    <w:rsid w:val="00FE4587"/>
    <w:rsid w:val="00FE62BC"/>
    <w:rsid w:val="00FE6F88"/>
    <w:rsid w:val="00FF056D"/>
    <w:rsid w:val="00FF1A9F"/>
    <w:rsid w:val="00FF6C28"/>
    <w:rsid w:val="00FF7D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6FCC"/>
  </w:style>
  <w:style w:type="paragraph" w:styleId="1">
    <w:name w:val="heading 1"/>
    <w:basedOn w:val="a"/>
    <w:next w:val="a"/>
    <w:link w:val="10"/>
    <w:uiPriority w:val="99"/>
    <w:qFormat/>
    <w:rsid w:val="00C8508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unhideWhenUsed/>
    <w:qFormat/>
    <w:rsid w:val="0036586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unhideWhenUsed/>
    <w:qFormat/>
    <w:rsid w:val="00365863"/>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unhideWhenUsed/>
    <w:qFormat/>
    <w:rsid w:val="0075064C"/>
    <w:pPr>
      <w:keepNext/>
      <w:keepLines/>
      <w:spacing w:before="200" w:after="0"/>
      <w:outlineLvl w:val="3"/>
    </w:pPr>
    <w:rPr>
      <w:rFonts w:asciiTheme="majorHAnsi" w:eastAsiaTheme="majorEastAsia" w:hAnsiTheme="majorHAnsi" w:cstheme="majorBidi"/>
      <w:b/>
      <w:bCs/>
      <w:i/>
      <w:iCs/>
      <w:color w:val="4F81BD" w:themeColor="accent1"/>
    </w:rPr>
  </w:style>
  <w:style w:type="paragraph" w:styleId="50">
    <w:name w:val="heading 5"/>
    <w:basedOn w:val="a"/>
    <w:next w:val="a"/>
    <w:link w:val="51"/>
    <w:uiPriority w:val="99"/>
    <w:qFormat/>
    <w:rsid w:val="00721DCF"/>
    <w:pPr>
      <w:tabs>
        <w:tab w:val="num" w:pos="1008"/>
        <w:tab w:val="left" w:pos="1276"/>
      </w:tabs>
      <w:spacing w:before="240" w:after="60" w:line="240" w:lineRule="auto"/>
      <w:ind w:left="1008" w:hanging="1008"/>
      <w:outlineLvl w:val="4"/>
    </w:pPr>
    <w:rPr>
      <w:rFonts w:ascii="Trebuchet MS" w:eastAsia="Times New Roman" w:hAnsi="Trebuchet MS" w:cs="Times New Roman"/>
      <w:bCs/>
      <w:iCs/>
      <w:sz w:val="24"/>
      <w:szCs w:val="26"/>
      <w:lang w:eastAsia="ru-RU"/>
    </w:rPr>
  </w:style>
  <w:style w:type="paragraph" w:styleId="6">
    <w:name w:val="heading 6"/>
    <w:basedOn w:val="a"/>
    <w:next w:val="a"/>
    <w:link w:val="60"/>
    <w:uiPriority w:val="99"/>
    <w:qFormat/>
    <w:rsid w:val="00721DCF"/>
    <w:pPr>
      <w:tabs>
        <w:tab w:val="num" w:pos="1152"/>
        <w:tab w:val="left" w:pos="1526"/>
      </w:tabs>
      <w:spacing w:before="240" w:after="60" w:line="240" w:lineRule="auto"/>
      <w:ind w:left="1152" w:hanging="1152"/>
      <w:outlineLvl w:val="5"/>
    </w:pPr>
    <w:rPr>
      <w:rFonts w:ascii="Trebuchet MS" w:eastAsia="Times New Roman" w:hAnsi="Trebuchet MS" w:cs="Times New Roman"/>
      <w:bCs/>
      <w:sz w:val="24"/>
      <w:lang w:eastAsia="ru-RU"/>
    </w:rPr>
  </w:style>
  <w:style w:type="paragraph" w:styleId="7">
    <w:name w:val="heading 7"/>
    <w:basedOn w:val="a"/>
    <w:next w:val="a"/>
    <w:link w:val="70"/>
    <w:uiPriority w:val="99"/>
    <w:qFormat/>
    <w:rsid w:val="00721DCF"/>
    <w:pPr>
      <w:tabs>
        <w:tab w:val="num" w:pos="1296"/>
      </w:tabs>
      <w:spacing w:before="240" w:after="60" w:line="240" w:lineRule="auto"/>
      <w:ind w:left="1296" w:hanging="1296"/>
      <w:outlineLvl w:val="6"/>
    </w:pPr>
    <w:rPr>
      <w:rFonts w:ascii="Times New Roman" w:eastAsia="Times New Roman" w:hAnsi="Times New Roman" w:cs="Times New Roman"/>
      <w:sz w:val="24"/>
      <w:szCs w:val="24"/>
      <w:lang w:eastAsia="ru-RU"/>
    </w:rPr>
  </w:style>
  <w:style w:type="paragraph" w:styleId="8">
    <w:name w:val="heading 8"/>
    <w:basedOn w:val="a"/>
    <w:next w:val="a"/>
    <w:link w:val="80"/>
    <w:uiPriority w:val="99"/>
    <w:qFormat/>
    <w:rsid w:val="00721DCF"/>
    <w:pPr>
      <w:tabs>
        <w:tab w:val="num" w:pos="1440"/>
      </w:tabs>
      <w:spacing w:before="240" w:after="60" w:line="240" w:lineRule="auto"/>
      <w:ind w:left="1440" w:hanging="1440"/>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uiPriority w:val="99"/>
    <w:qFormat/>
    <w:rsid w:val="00721DCF"/>
    <w:pPr>
      <w:tabs>
        <w:tab w:val="num" w:pos="1584"/>
      </w:tabs>
      <w:spacing w:before="240" w:after="60" w:line="240" w:lineRule="auto"/>
      <w:ind w:left="1584" w:hanging="1584"/>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47F6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47F63"/>
  </w:style>
  <w:style w:type="paragraph" w:styleId="a5">
    <w:name w:val="footer"/>
    <w:basedOn w:val="a"/>
    <w:link w:val="a6"/>
    <w:uiPriority w:val="99"/>
    <w:unhideWhenUsed/>
    <w:rsid w:val="00547F6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47F63"/>
  </w:style>
  <w:style w:type="character" w:customStyle="1" w:styleId="HighlightedVariable">
    <w:name w:val="Highlighted Variable"/>
    <w:rsid w:val="00547F63"/>
    <w:rPr>
      <w:rFonts w:ascii="Book Antiqua" w:hAnsi="Book Antiqua"/>
      <w:color w:val="0000FF"/>
    </w:rPr>
  </w:style>
  <w:style w:type="paragraph" w:styleId="a7">
    <w:name w:val="Body Text"/>
    <w:aliases w:val="body text,Platte tekst,bt,1,contents,Corps de texte,heading_txt,bodytxy2,Body Text - Level 2,??2,Body 3,body text Знак Знак Знак,Основной текст Знак1,Основной текст Знак Знак,Основной текст Знак1 Знак Знак Знак Знак Зн"/>
    <w:basedOn w:val="a"/>
    <w:link w:val="21"/>
    <w:rsid w:val="00547F63"/>
    <w:pPr>
      <w:spacing w:before="120" w:after="120" w:line="240" w:lineRule="auto"/>
      <w:ind w:left="2520"/>
    </w:pPr>
    <w:rPr>
      <w:rFonts w:ascii="Book Antiqua" w:eastAsia="Times New Roman" w:hAnsi="Book Antiqua" w:cs="Times New Roman"/>
      <w:sz w:val="20"/>
      <w:szCs w:val="20"/>
      <w:lang w:val="en-US" w:eastAsia="ru-RU"/>
    </w:rPr>
  </w:style>
  <w:style w:type="character" w:customStyle="1" w:styleId="a8">
    <w:name w:val="Основной текст Знак"/>
    <w:basedOn w:val="a0"/>
    <w:uiPriority w:val="99"/>
    <w:semiHidden/>
    <w:rsid w:val="00547F63"/>
  </w:style>
  <w:style w:type="character" w:customStyle="1" w:styleId="21">
    <w:name w:val="Основной текст Знак2"/>
    <w:aliases w:val="body text Знак,Platte tekst Знак,bt Знак,1 Знак,contents Знак,Corps de texte Знак,heading_txt Знак,bodytxy2 Знак,Body Text - Level 2 Знак,??2 Знак,Body 3 Знак,body text Знак Знак Знак Знак,Основной текст Знак1 Знак"/>
    <w:link w:val="a7"/>
    <w:rsid w:val="00547F63"/>
    <w:rPr>
      <w:rFonts w:ascii="Book Antiqua" w:eastAsia="Times New Roman" w:hAnsi="Book Antiqua" w:cs="Times New Roman"/>
      <w:sz w:val="20"/>
      <w:szCs w:val="20"/>
      <w:lang w:val="en-US" w:eastAsia="ru-RU"/>
    </w:rPr>
  </w:style>
  <w:style w:type="paragraph" w:styleId="a9">
    <w:name w:val="Balloon Text"/>
    <w:basedOn w:val="a"/>
    <w:link w:val="aa"/>
    <w:uiPriority w:val="99"/>
    <w:semiHidden/>
    <w:unhideWhenUsed/>
    <w:rsid w:val="00547F6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47F63"/>
    <w:rPr>
      <w:rFonts w:ascii="Tahoma" w:hAnsi="Tahoma" w:cs="Tahoma"/>
      <w:sz w:val="16"/>
      <w:szCs w:val="16"/>
    </w:rPr>
  </w:style>
  <w:style w:type="character" w:styleId="ab">
    <w:name w:val="Placeholder Text"/>
    <w:basedOn w:val="a0"/>
    <w:uiPriority w:val="99"/>
    <w:semiHidden/>
    <w:rsid w:val="00547F63"/>
    <w:rPr>
      <w:color w:val="808080"/>
    </w:rPr>
  </w:style>
  <w:style w:type="paragraph" w:styleId="ac">
    <w:name w:val="Title"/>
    <w:basedOn w:val="a"/>
    <w:next w:val="a"/>
    <w:link w:val="ad"/>
    <w:uiPriority w:val="10"/>
    <w:qFormat/>
    <w:rsid w:val="00547F6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d">
    <w:name w:val="Название Знак"/>
    <w:basedOn w:val="a0"/>
    <w:link w:val="ac"/>
    <w:uiPriority w:val="10"/>
    <w:rsid w:val="00547F63"/>
    <w:rPr>
      <w:rFonts w:asciiTheme="majorHAnsi" w:eastAsiaTheme="majorEastAsia" w:hAnsiTheme="majorHAnsi" w:cstheme="majorBidi"/>
      <w:color w:val="17365D" w:themeColor="text2" w:themeShade="BF"/>
      <w:spacing w:val="5"/>
      <w:kern w:val="28"/>
      <w:sz w:val="52"/>
      <w:szCs w:val="52"/>
    </w:rPr>
  </w:style>
  <w:style w:type="paragraph" w:customStyle="1" w:styleId="TableText">
    <w:name w:val="Table Text"/>
    <w:basedOn w:val="a"/>
    <w:rsid w:val="00C8508E"/>
    <w:pPr>
      <w:keepLines/>
      <w:spacing w:after="0" w:line="240" w:lineRule="auto"/>
    </w:pPr>
    <w:rPr>
      <w:rFonts w:ascii="Book Antiqua" w:eastAsia="Times New Roman" w:hAnsi="Book Antiqua" w:cs="Times New Roman"/>
      <w:sz w:val="16"/>
      <w:szCs w:val="20"/>
      <w:lang w:val="en-US" w:eastAsia="ru-RU"/>
    </w:rPr>
  </w:style>
  <w:style w:type="paragraph" w:customStyle="1" w:styleId="TableHeading">
    <w:name w:val="Table Heading"/>
    <w:basedOn w:val="TableText"/>
    <w:rsid w:val="00C8508E"/>
    <w:pPr>
      <w:spacing w:before="120" w:after="120"/>
    </w:pPr>
    <w:rPr>
      <w:b/>
    </w:rPr>
  </w:style>
  <w:style w:type="character" w:customStyle="1" w:styleId="10">
    <w:name w:val="Заголовок 1 Знак"/>
    <w:basedOn w:val="a0"/>
    <w:link w:val="1"/>
    <w:uiPriority w:val="9"/>
    <w:rsid w:val="00C8508E"/>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36586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365863"/>
    <w:rPr>
      <w:rFonts w:asciiTheme="majorHAnsi" w:eastAsiaTheme="majorEastAsia" w:hAnsiTheme="majorHAnsi" w:cstheme="majorBidi"/>
      <w:b/>
      <w:bCs/>
      <w:color w:val="4F81BD" w:themeColor="accent1"/>
    </w:rPr>
  </w:style>
  <w:style w:type="paragraph" w:customStyle="1" w:styleId="HeadingBar">
    <w:name w:val="Heading Bar"/>
    <w:basedOn w:val="a"/>
    <w:next w:val="3"/>
    <w:rsid w:val="00365863"/>
    <w:pPr>
      <w:keepNext/>
      <w:keepLines/>
      <w:shd w:val="solid" w:color="auto" w:fill="auto"/>
      <w:spacing w:before="240" w:after="0" w:line="240" w:lineRule="auto"/>
      <w:ind w:right="7920"/>
    </w:pPr>
    <w:rPr>
      <w:rFonts w:ascii="Book Antiqua" w:eastAsia="Times New Roman" w:hAnsi="Book Antiqua" w:cs="Times New Roman"/>
      <w:color w:val="FFFFFF"/>
      <w:sz w:val="8"/>
      <w:szCs w:val="20"/>
      <w:lang w:val="en-US" w:eastAsia="ru-RU"/>
    </w:rPr>
  </w:style>
  <w:style w:type="character" w:customStyle="1" w:styleId="40">
    <w:name w:val="Заголовок 4 Знак"/>
    <w:basedOn w:val="a0"/>
    <w:link w:val="4"/>
    <w:uiPriority w:val="9"/>
    <w:semiHidden/>
    <w:rsid w:val="0075064C"/>
    <w:rPr>
      <w:rFonts w:asciiTheme="majorHAnsi" w:eastAsiaTheme="majorEastAsia" w:hAnsiTheme="majorHAnsi" w:cstheme="majorBidi"/>
      <w:b/>
      <w:bCs/>
      <w:i/>
      <w:iCs/>
      <w:color w:val="4F81BD" w:themeColor="accent1"/>
    </w:rPr>
  </w:style>
  <w:style w:type="paragraph" w:styleId="31">
    <w:name w:val="toc 3"/>
    <w:basedOn w:val="a"/>
    <w:next w:val="a"/>
    <w:uiPriority w:val="39"/>
    <w:rsid w:val="0075064C"/>
    <w:pPr>
      <w:tabs>
        <w:tab w:val="right" w:leader="dot" w:pos="10080"/>
      </w:tabs>
      <w:spacing w:after="0" w:line="240" w:lineRule="auto"/>
      <w:ind w:left="2880"/>
    </w:pPr>
    <w:rPr>
      <w:rFonts w:ascii="Book Antiqua" w:eastAsia="Times New Roman" w:hAnsi="Book Antiqua" w:cs="Times New Roman"/>
      <w:sz w:val="20"/>
      <w:szCs w:val="20"/>
      <w:lang w:val="en-US" w:eastAsia="ru-RU"/>
    </w:rPr>
  </w:style>
  <w:style w:type="paragraph" w:styleId="22">
    <w:name w:val="toc 2"/>
    <w:basedOn w:val="a"/>
    <w:next w:val="a"/>
    <w:uiPriority w:val="39"/>
    <w:rsid w:val="0075064C"/>
    <w:pPr>
      <w:tabs>
        <w:tab w:val="right" w:leader="dot" w:pos="10080"/>
      </w:tabs>
      <w:spacing w:before="120" w:after="120" w:line="240" w:lineRule="auto"/>
      <w:ind w:left="2520"/>
    </w:pPr>
    <w:rPr>
      <w:rFonts w:ascii="Book Antiqua" w:eastAsia="Times New Roman" w:hAnsi="Book Antiqua" w:cs="Times New Roman"/>
      <w:sz w:val="20"/>
      <w:szCs w:val="20"/>
      <w:lang w:val="en-US" w:eastAsia="ru-RU"/>
    </w:rPr>
  </w:style>
  <w:style w:type="paragraph" w:customStyle="1" w:styleId="11">
    <w:name w:val="Заголовок оглавления1"/>
    <w:basedOn w:val="a"/>
    <w:rsid w:val="0075064C"/>
    <w:pPr>
      <w:keepNext/>
      <w:pageBreakBefore/>
      <w:pBdr>
        <w:top w:val="single" w:sz="48" w:space="26" w:color="auto"/>
      </w:pBdr>
      <w:spacing w:before="960" w:after="960" w:line="240" w:lineRule="auto"/>
      <w:ind w:left="2520"/>
    </w:pPr>
    <w:rPr>
      <w:rFonts w:ascii="Book Antiqua" w:eastAsia="Times New Roman" w:hAnsi="Book Antiqua" w:cs="Times New Roman"/>
      <w:sz w:val="36"/>
      <w:szCs w:val="20"/>
      <w:lang w:val="en-US" w:eastAsia="ru-RU"/>
    </w:rPr>
  </w:style>
  <w:style w:type="paragraph" w:styleId="ae">
    <w:name w:val="caption"/>
    <w:basedOn w:val="a"/>
    <w:next w:val="a"/>
    <w:qFormat/>
    <w:rsid w:val="0075064C"/>
    <w:pPr>
      <w:spacing w:before="120" w:after="120" w:line="240" w:lineRule="auto"/>
      <w:ind w:left="2520"/>
    </w:pPr>
    <w:rPr>
      <w:rFonts w:ascii="Book Antiqua" w:eastAsia="Times New Roman" w:hAnsi="Book Antiqua" w:cs="Times New Roman"/>
      <w:b/>
      <w:sz w:val="20"/>
      <w:szCs w:val="20"/>
      <w:lang w:val="en-US" w:eastAsia="ru-RU"/>
    </w:rPr>
  </w:style>
  <w:style w:type="paragraph" w:styleId="af">
    <w:name w:val="List Paragraph"/>
    <w:aliases w:val="Абзац списка 2 СИБУР,Bullet List,FooterText,numbered,Bullet_IRAO,Мой Список,AC List 01,Подпись рисунка,Table-Normal,RSHB_Table-Normal"/>
    <w:basedOn w:val="a"/>
    <w:link w:val="af0"/>
    <w:uiPriority w:val="34"/>
    <w:qFormat/>
    <w:rsid w:val="0075064C"/>
    <w:pPr>
      <w:spacing w:after="0" w:line="240" w:lineRule="auto"/>
      <w:ind w:left="720"/>
      <w:contextualSpacing/>
    </w:pPr>
    <w:rPr>
      <w:rFonts w:ascii="Book Antiqua" w:eastAsia="Times New Roman" w:hAnsi="Book Antiqua" w:cs="Times New Roman"/>
      <w:sz w:val="20"/>
      <w:szCs w:val="20"/>
      <w:lang w:val="en-US" w:eastAsia="ru-RU"/>
    </w:rPr>
  </w:style>
  <w:style w:type="paragraph" w:styleId="af1">
    <w:name w:val="TOC Heading"/>
    <w:basedOn w:val="1"/>
    <w:next w:val="a"/>
    <w:uiPriority w:val="39"/>
    <w:semiHidden/>
    <w:unhideWhenUsed/>
    <w:qFormat/>
    <w:rsid w:val="0075064C"/>
    <w:pPr>
      <w:outlineLvl w:val="9"/>
    </w:pPr>
    <w:rPr>
      <w:lang w:eastAsia="ru-RU"/>
    </w:rPr>
  </w:style>
  <w:style w:type="paragraph" w:styleId="12">
    <w:name w:val="toc 1"/>
    <w:basedOn w:val="a"/>
    <w:next w:val="a"/>
    <w:autoRedefine/>
    <w:uiPriority w:val="39"/>
    <w:unhideWhenUsed/>
    <w:rsid w:val="004965EF"/>
    <w:pPr>
      <w:tabs>
        <w:tab w:val="left" w:pos="426"/>
        <w:tab w:val="right" w:leader="dot" w:pos="9628"/>
      </w:tabs>
      <w:spacing w:after="100"/>
    </w:pPr>
  </w:style>
  <w:style w:type="character" w:styleId="af2">
    <w:name w:val="Hyperlink"/>
    <w:basedOn w:val="a0"/>
    <w:uiPriority w:val="99"/>
    <w:unhideWhenUsed/>
    <w:rsid w:val="0075064C"/>
    <w:rPr>
      <w:color w:val="0000FF" w:themeColor="hyperlink"/>
      <w:u w:val="single"/>
    </w:rPr>
  </w:style>
  <w:style w:type="character" w:styleId="af3">
    <w:name w:val="Emphasis"/>
    <w:basedOn w:val="a0"/>
    <w:uiPriority w:val="20"/>
    <w:qFormat/>
    <w:rsid w:val="00B52FC8"/>
    <w:rPr>
      <w:i/>
      <w:iCs/>
    </w:rPr>
  </w:style>
  <w:style w:type="paragraph" w:customStyle="1" w:styleId="af4">
    <w:name w:val="САП_ТаблицаТекстЛ"/>
    <w:basedOn w:val="a"/>
    <w:link w:val="af5"/>
    <w:qFormat/>
    <w:rsid w:val="008416A6"/>
    <w:pPr>
      <w:numPr>
        <w:ilvl w:val="12"/>
      </w:numPr>
      <w:spacing w:before="60" w:after="0" w:line="240" w:lineRule="auto"/>
    </w:pPr>
    <w:rPr>
      <w:rFonts w:ascii="Times New Roman" w:eastAsia="Times New Roman" w:hAnsi="Times New Roman" w:cs="Times New Roman"/>
      <w:iCs/>
      <w:szCs w:val="20"/>
    </w:rPr>
  </w:style>
  <w:style w:type="character" w:customStyle="1" w:styleId="af5">
    <w:name w:val="САП_ТаблицаТекстЛ Знак"/>
    <w:link w:val="af4"/>
    <w:rsid w:val="008416A6"/>
    <w:rPr>
      <w:rFonts w:ascii="Times New Roman" w:eastAsia="Times New Roman" w:hAnsi="Times New Roman" w:cs="Times New Roman"/>
      <w:iCs/>
      <w:szCs w:val="20"/>
    </w:rPr>
  </w:style>
  <w:style w:type="table" w:customStyle="1" w:styleId="13">
    <w:name w:val="Стиль1"/>
    <w:basedOn w:val="a1"/>
    <w:uiPriority w:val="99"/>
    <w:rsid w:val="002E3CE0"/>
    <w:pPr>
      <w:spacing w:after="0" w:line="240" w:lineRule="auto"/>
    </w:pPr>
    <w:rPr>
      <w:rFonts w:ascii="Arial" w:hAnsi="Arial"/>
    </w:rPr>
    <w:tblPr>
      <w:tblInd w:w="0" w:type="dxa"/>
      <w:tblBorders>
        <w:top w:val="single" w:sz="4" w:space="0" w:color="006F6C"/>
        <w:left w:val="single" w:sz="4" w:space="0" w:color="006F6C"/>
        <w:bottom w:val="single" w:sz="4" w:space="0" w:color="006F6C"/>
        <w:right w:val="single" w:sz="4" w:space="0" w:color="006F6C"/>
        <w:insideH w:val="single" w:sz="4" w:space="0" w:color="006F6C"/>
        <w:insideV w:val="single" w:sz="4" w:space="0" w:color="006F6C"/>
      </w:tblBorders>
      <w:tblCellMar>
        <w:top w:w="0" w:type="dxa"/>
        <w:left w:w="108" w:type="dxa"/>
        <w:bottom w:w="0" w:type="dxa"/>
        <w:right w:w="108" w:type="dxa"/>
      </w:tblCellMar>
    </w:tblPr>
    <w:tblStylePr w:type="firstRow">
      <w:pPr>
        <w:jc w:val="center"/>
      </w:pPr>
      <w:rPr>
        <w:rFonts w:ascii="Arial" w:hAnsi="Arial"/>
        <w:b/>
        <w:color w:val="FFFFFF" w:themeColor="background1"/>
        <w:sz w:val="22"/>
      </w:rPr>
      <w:tblPr/>
      <w:tcPr>
        <w:shd w:val="clear" w:color="auto" w:fill="008C8C"/>
        <w:vAlign w:val="center"/>
      </w:tcPr>
    </w:tblStylePr>
  </w:style>
  <w:style w:type="character" w:styleId="af6">
    <w:name w:val="annotation reference"/>
    <w:basedOn w:val="a0"/>
    <w:uiPriority w:val="99"/>
    <w:semiHidden/>
    <w:unhideWhenUsed/>
    <w:rsid w:val="00EB2340"/>
    <w:rPr>
      <w:sz w:val="16"/>
      <w:szCs w:val="16"/>
    </w:rPr>
  </w:style>
  <w:style w:type="paragraph" w:styleId="af7">
    <w:name w:val="annotation text"/>
    <w:basedOn w:val="a"/>
    <w:link w:val="af8"/>
    <w:uiPriority w:val="99"/>
    <w:semiHidden/>
    <w:unhideWhenUsed/>
    <w:rsid w:val="00EB2340"/>
    <w:pPr>
      <w:spacing w:line="240" w:lineRule="auto"/>
    </w:pPr>
    <w:rPr>
      <w:sz w:val="20"/>
      <w:szCs w:val="20"/>
    </w:rPr>
  </w:style>
  <w:style w:type="character" w:customStyle="1" w:styleId="af8">
    <w:name w:val="Текст примечания Знак"/>
    <w:basedOn w:val="a0"/>
    <w:link w:val="af7"/>
    <w:uiPriority w:val="99"/>
    <w:semiHidden/>
    <w:rsid w:val="00EB2340"/>
    <w:rPr>
      <w:sz w:val="20"/>
      <w:szCs w:val="20"/>
    </w:rPr>
  </w:style>
  <w:style w:type="paragraph" w:styleId="af9">
    <w:name w:val="annotation subject"/>
    <w:basedOn w:val="af7"/>
    <w:next w:val="af7"/>
    <w:link w:val="afa"/>
    <w:uiPriority w:val="99"/>
    <w:semiHidden/>
    <w:unhideWhenUsed/>
    <w:rsid w:val="00EB2340"/>
    <w:rPr>
      <w:b/>
      <w:bCs/>
    </w:rPr>
  </w:style>
  <w:style w:type="character" w:customStyle="1" w:styleId="afa">
    <w:name w:val="Тема примечания Знак"/>
    <w:basedOn w:val="af8"/>
    <w:link w:val="af9"/>
    <w:uiPriority w:val="99"/>
    <w:semiHidden/>
    <w:rsid w:val="00EB2340"/>
    <w:rPr>
      <w:b/>
      <w:bCs/>
      <w:sz w:val="20"/>
      <w:szCs w:val="20"/>
    </w:rPr>
  </w:style>
  <w:style w:type="paragraph" w:styleId="afb">
    <w:name w:val="Revision"/>
    <w:hidden/>
    <w:uiPriority w:val="99"/>
    <w:semiHidden/>
    <w:rsid w:val="001354EA"/>
    <w:pPr>
      <w:spacing w:after="0" w:line="240" w:lineRule="auto"/>
    </w:pPr>
  </w:style>
  <w:style w:type="table" w:styleId="afc">
    <w:name w:val="Table Grid"/>
    <w:basedOn w:val="a1"/>
    <w:uiPriority w:val="59"/>
    <w:rsid w:val="00C65B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1">
    <w:name w:val="Заголовок 5 Знак"/>
    <w:basedOn w:val="a0"/>
    <w:link w:val="50"/>
    <w:uiPriority w:val="99"/>
    <w:rsid w:val="00721DCF"/>
    <w:rPr>
      <w:rFonts w:ascii="Trebuchet MS" w:eastAsia="Times New Roman" w:hAnsi="Trebuchet MS" w:cs="Times New Roman"/>
      <w:bCs/>
      <w:iCs/>
      <w:sz w:val="24"/>
      <w:szCs w:val="26"/>
      <w:lang w:eastAsia="ru-RU"/>
    </w:rPr>
  </w:style>
  <w:style w:type="character" w:customStyle="1" w:styleId="60">
    <w:name w:val="Заголовок 6 Знак"/>
    <w:basedOn w:val="a0"/>
    <w:link w:val="6"/>
    <w:uiPriority w:val="99"/>
    <w:rsid w:val="00721DCF"/>
    <w:rPr>
      <w:rFonts w:ascii="Trebuchet MS" w:eastAsia="Times New Roman" w:hAnsi="Trebuchet MS" w:cs="Times New Roman"/>
      <w:bCs/>
      <w:sz w:val="24"/>
      <w:lang w:eastAsia="ru-RU"/>
    </w:rPr>
  </w:style>
  <w:style w:type="character" w:customStyle="1" w:styleId="70">
    <w:name w:val="Заголовок 7 Знак"/>
    <w:basedOn w:val="a0"/>
    <w:link w:val="7"/>
    <w:uiPriority w:val="99"/>
    <w:rsid w:val="00721DCF"/>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721DCF"/>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721DCF"/>
    <w:rPr>
      <w:rFonts w:ascii="Arial" w:eastAsia="Times New Roman" w:hAnsi="Arial" w:cs="Arial"/>
      <w:lang w:eastAsia="ru-RU"/>
    </w:rPr>
  </w:style>
  <w:style w:type="numbering" w:customStyle="1" w:styleId="5">
    <w:name w:val="Импортированный стиль 5"/>
    <w:rsid w:val="009A2157"/>
    <w:pPr>
      <w:numPr>
        <w:numId w:val="9"/>
      </w:numPr>
    </w:pPr>
  </w:style>
  <w:style w:type="paragraph" w:customStyle="1" w:styleId="afd">
    <w:name w:val="Список СИБУР"/>
    <w:basedOn w:val="af"/>
    <w:qFormat/>
    <w:rsid w:val="009A2157"/>
    <w:pPr>
      <w:spacing w:after="160" w:line="259" w:lineRule="auto"/>
      <w:ind w:left="0"/>
    </w:pPr>
    <w:rPr>
      <w:rFonts w:asciiTheme="majorHAnsi" w:eastAsiaTheme="minorHAnsi" w:hAnsiTheme="majorHAnsi" w:cstheme="minorBidi"/>
      <w:sz w:val="24"/>
      <w:szCs w:val="24"/>
      <w:lang w:val="ru-RU" w:eastAsia="en-US"/>
    </w:rPr>
  </w:style>
  <w:style w:type="paragraph" w:customStyle="1" w:styleId="Default">
    <w:name w:val="Default"/>
    <w:rsid w:val="00AB0B5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0">
    <w:name w:val="Абзац списка Знак"/>
    <w:aliases w:val="Абзац списка 2 СИБУР Знак,Bullet List Знак,FooterText Знак,numbered Знак,Bullet_IRAO Знак,Мой Список Знак,AC List 01 Знак,Подпись рисунка Знак,Table-Normal Знак,RSHB_Table-Normal Знак"/>
    <w:basedOn w:val="a0"/>
    <w:link w:val="af"/>
    <w:uiPriority w:val="34"/>
    <w:rsid w:val="004D2FDD"/>
    <w:rPr>
      <w:rFonts w:ascii="Book Antiqua" w:eastAsia="Times New Roman" w:hAnsi="Book Antiqua" w:cs="Times New Roman"/>
      <w:sz w:val="20"/>
      <w:szCs w:val="20"/>
      <w:lang w:val="en-US" w:eastAsia="ru-RU"/>
    </w:rPr>
  </w:style>
  <w:style w:type="paragraph" w:customStyle="1" w:styleId="afe">
    <w:name w:val="МИ_Текст"/>
    <w:basedOn w:val="a"/>
    <w:link w:val="aff"/>
    <w:qFormat/>
    <w:rsid w:val="004D2FDD"/>
    <w:pPr>
      <w:spacing w:after="120"/>
      <w:ind w:firstLine="709"/>
      <w:jc w:val="both"/>
    </w:pPr>
    <w:rPr>
      <w:rFonts w:ascii="Meta Offc Pro" w:eastAsia="Times New Roman" w:hAnsi="Meta Offc Pro"/>
      <w:sz w:val="24"/>
    </w:rPr>
  </w:style>
  <w:style w:type="character" w:customStyle="1" w:styleId="14Comment">
    <w:name w:val="14_Comment"/>
    <w:rsid w:val="004D2FDD"/>
    <w:rPr>
      <w:i/>
      <w:color w:val="FF0000"/>
    </w:rPr>
  </w:style>
  <w:style w:type="character" w:customStyle="1" w:styleId="aff">
    <w:name w:val="МИ_Текст Знак"/>
    <w:basedOn w:val="a0"/>
    <w:link w:val="afe"/>
    <w:rsid w:val="004D2FDD"/>
    <w:rPr>
      <w:rFonts w:ascii="Meta Offc Pro" w:eastAsia="Times New Roman" w:hAnsi="Meta Offc Pro"/>
      <w:sz w:val="24"/>
    </w:rPr>
  </w:style>
  <w:style w:type="paragraph" w:customStyle="1" w:styleId="aff0">
    <w:name w:val="Таблица: Шапка"/>
    <w:basedOn w:val="a7"/>
    <w:uiPriority w:val="99"/>
    <w:rsid w:val="004E1866"/>
    <w:pPr>
      <w:keepNext/>
      <w:keepLines/>
      <w:ind w:left="0"/>
      <w:jc w:val="center"/>
    </w:pPr>
    <w:rPr>
      <w:rFonts w:ascii="Trebuchet MS" w:hAnsi="Trebuchet MS" w:cs="Arial"/>
      <w:sz w:val="22"/>
      <w:szCs w:val="22"/>
      <w:lang w:val="ru-RU"/>
    </w:rPr>
  </w:style>
  <w:style w:type="character" w:styleId="aff1">
    <w:name w:val="Book Title"/>
    <w:basedOn w:val="a0"/>
    <w:uiPriority w:val="33"/>
    <w:qFormat/>
    <w:rsid w:val="00EE5B85"/>
    <w:rPr>
      <w:b/>
      <w:bCs/>
      <w:smallCaps/>
      <w:spacing w:val="5"/>
    </w:rPr>
  </w:style>
  <w:style w:type="character" w:styleId="aff2">
    <w:name w:val="Strong"/>
    <w:basedOn w:val="a0"/>
    <w:uiPriority w:val="22"/>
    <w:qFormat/>
    <w:rsid w:val="00EE5B85"/>
    <w:rPr>
      <w:b/>
      <w:bCs/>
    </w:rPr>
  </w:style>
  <w:style w:type="paragraph" w:customStyle="1" w:styleId="aff3">
    <w:name w:val="САП_Текст простой"/>
    <w:basedOn w:val="a"/>
    <w:link w:val="aff4"/>
    <w:autoRedefine/>
    <w:qFormat/>
    <w:rsid w:val="00DD1345"/>
    <w:pPr>
      <w:suppressAutoHyphens/>
      <w:overflowPunct w:val="0"/>
      <w:autoSpaceDE w:val="0"/>
      <w:autoSpaceDN w:val="0"/>
      <w:adjustRightInd w:val="0"/>
      <w:spacing w:before="60" w:after="0" w:line="240" w:lineRule="auto"/>
      <w:jc w:val="both"/>
      <w:textAlignment w:val="baseline"/>
    </w:pPr>
    <w:rPr>
      <w:rFonts w:ascii="Times New Roman" w:eastAsia="Times New Roman" w:hAnsi="Times New Roman" w:cs="Times New Roman"/>
      <w:sz w:val="26"/>
      <w:szCs w:val="20"/>
    </w:rPr>
  </w:style>
  <w:style w:type="character" w:customStyle="1" w:styleId="aff4">
    <w:name w:val="САП_Текст простой Знак"/>
    <w:link w:val="aff3"/>
    <w:rsid w:val="00DD1345"/>
    <w:rPr>
      <w:rFonts w:ascii="Times New Roman" w:eastAsia="Times New Roman" w:hAnsi="Times New Roman" w:cs="Times New Roman"/>
      <w:sz w:val="26"/>
      <w:szCs w:val="20"/>
    </w:rPr>
  </w:style>
  <w:style w:type="paragraph" w:styleId="aff5">
    <w:name w:val="Normal (Web)"/>
    <w:basedOn w:val="a"/>
    <w:uiPriority w:val="99"/>
    <w:semiHidden/>
    <w:unhideWhenUsed/>
    <w:rsid w:val="000079D4"/>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23">
    <w:name w:val="Стиль2"/>
    <w:basedOn w:val="a7"/>
    <w:qFormat/>
    <w:rsid w:val="003F22ED"/>
    <w:pPr>
      <w:ind w:left="720" w:hanging="360"/>
      <w:jc w:val="both"/>
    </w:pPr>
    <w:rPr>
      <w:rFonts w:asciiTheme="minorHAnsi" w:hAnsiTheme="minorHAnsi" w:cs="Arial"/>
      <w:szCs w:val="22"/>
      <w:lang w:val="ru-RU"/>
    </w:rPr>
  </w:style>
</w:styles>
</file>

<file path=word/webSettings.xml><?xml version="1.0" encoding="utf-8"?>
<w:webSettings xmlns:r="http://schemas.openxmlformats.org/officeDocument/2006/relationships" xmlns:w="http://schemas.openxmlformats.org/wordprocessingml/2006/main">
  <w:divs>
    <w:div w:id="52779119">
      <w:bodyDiv w:val="1"/>
      <w:marLeft w:val="0"/>
      <w:marRight w:val="0"/>
      <w:marTop w:val="0"/>
      <w:marBottom w:val="0"/>
      <w:divBdr>
        <w:top w:val="none" w:sz="0" w:space="0" w:color="auto"/>
        <w:left w:val="none" w:sz="0" w:space="0" w:color="auto"/>
        <w:bottom w:val="none" w:sz="0" w:space="0" w:color="auto"/>
        <w:right w:val="none" w:sz="0" w:space="0" w:color="auto"/>
      </w:divBdr>
    </w:div>
    <w:div w:id="402339512">
      <w:bodyDiv w:val="1"/>
      <w:marLeft w:val="0"/>
      <w:marRight w:val="0"/>
      <w:marTop w:val="0"/>
      <w:marBottom w:val="0"/>
      <w:divBdr>
        <w:top w:val="none" w:sz="0" w:space="0" w:color="auto"/>
        <w:left w:val="none" w:sz="0" w:space="0" w:color="auto"/>
        <w:bottom w:val="none" w:sz="0" w:space="0" w:color="auto"/>
        <w:right w:val="none" w:sz="0" w:space="0" w:color="auto"/>
      </w:divBdr>
    </w:div>
    <w:div w:id="412700875">
      <w:bodyDiv w:val="1"/>
      <w:marLeft w:val="0"/>
      <w:marRight w:val="0"/>
      <w:marTop w:val="0"/>
      <w:marBottom w:val="0"/>
      <w:divBdr>
        <w:top w:val="none" w:sz="0" w:space="0" w:color="auto"/>
        <w:left w:val="none" w:sz="0" w:space="0" w:color="auto"/>
        <w:bottom w:val="none" w:sz="0" w:space="0" w:color="auto"/>
        <w:right w:val="none" w:sz="0" w:space="0" w:color="auto"/>
      </w:divBdr>
    </w:div>
    <w:div w:id="453135116">
      <w:bodyDiv w:val="1"/>
      <w:marLeft w:val="0"/>
      <w:marRight w:val="0"/>
      <w:marTop w:val="0"/>
      <w:marBottom w:val="0"/>
      <w:divBdr>
        <w:top w:val="none" w:sz="0" w:space="0" w:color="auto"/>
        <w:left w:val="none" w:sz="0" w:space="0" w:color="auto"/>
        <w:bottom w:val="none" w:sz="0" w:space="0" w:color="auto"/>
        <w:right w:val="none" w:sz="0" w:space="0" w:color="auto"/>
      </w:divBdr>
    </w:div>
    <w:div w:id="511841555">
      <w:bodyDiv w:val="1"/>
      <w:marLeft w:val="0"/>
      <w:marRight w:val="0"/>
      <w:marTop w:val="0"/>
      <w:marBottom w:val="0"/>
      <w:divBdr>
        <w:top w:val="none" w:sz="0" w:space="0" w:color="auto"/>
        <w:left w:val="none" w:sz="0" w:space="0" w:color="auto"/>
        <w:bottom w:val="none" w:sz="0" w:space="0" w:color="auto"/>
        <w:right w:val="none" w:sz="0" w:space="0" w:color="auto"/>
      </w:divBdr>
    </w:div>
    <w:div w:id="564223383">
      <w:bodyDiv w:val="1"/>
      <w:marLeft w:val="0"/>
      <w:marRight w:val="0"/>
      <w:marTop w:val="0"/>
      <w:marBottom w:val="0"/>
      <w:divBdr>
        <w:top w:val="none" w:sz="0" w:space="0" w:color="auto"/>
        <w:left w:val="none" w:sz="0" w:space="0" w:color="auto"/>
        <w:bottom w:val="none" w:sz="0" w:space="0" w:color="auto"/>
        <w:right w:val="none" w:sz="0" w:space="0" w:color="auto"/>
      </w:divBdr>
    </w:div>
    <w:div w:id="621421441">
      <w:bodyDiv w:val="1"/>
      <w:marLeft w:val="0"/>
      <w:marRight w:val="0"/>
      <w:marTop w:val="0"/>
      <w:marBottom w:val="0"/>
      <w:divBdr>
        <w:top w:val="none" w:sz="0" w:space="0" w:color="auto"/>
        <w:left w:val="none" w:sz="0" w:space="0" w:color="auto"/>
        <w:bottom w:val="none" w:sz="0" w:space="0" w:color="auto"/>
        <w:right w:val="none" w:sz="0" w:space="0" w:color="auto"/>
      </w:divBdr>
    </w:div>
    <w:div w:id="699359303">
      <w:bodyDiv w:val="1"/>
      <w:marLeft w:val="0"/>
      <w:marRight w:val="0"/>
      <w:marTop w:val="0"/>
      <w:marBottom w:val="0"/>
      <w:divBdr>
        <w:top w:val="none" w:sz="0" w:space="0" w:color="auto"/>
        <w:left w:val="none" w:sz="0" w:space="0" w:color="auto"/>
        <w:bottom w:val="none" w:sz="0" w:space="0" w:color="auto"/>
        <w:right w:val="none" w:sz="0" w:space="0" w:color="auto"/>
      </w:divBdr>
      <w:divsChild>
        <w:div w:id="1618290737">
          <w:marLeft w:val="274"/>
          <w:marRight w:val="0"/>
          <w:marTop w:val="0"/>
          <w:marBottom w:val="0"/>
          <w:divBdr>
            <w:top w:val="none" w:sz="0" w:space="0" w:color="auto"/>
            <w:left w:val="none" w:sz="0" w:space="0" w:color="auto"/>
            <w:bottom w:val="none" w:sz="0" w:space="0" w:color="auto"/>
            <w:right w:val="none" w:sz="0" w:space="0" w:color="auto"/>
          </w:divBdr>
        </w:div>
        <w:div w:id="1639456467">
          <w:marLeft w:val="274"/>
          <w:marRight w:val="0"/>
          <w:marTop w:val="0"/>
          <w:marBottom w:val="0"/>
          <w:divBdr>
            <w:top w:val="none" w:sz="0" w:space="0" w:color="auto"/>
            <w:left w:val="none" w:sz="0" w:space="0" w:color="auto"/>
            <w:bottom w:val="none" w:sz="0" w:space="0" w:color="auto"/>
            <w:right w:val="none" w:sz="0" w:space="0" w:color="auto"/>
          </w:divBdr>
        </w:div>
        <w:div w:id="2051493945">
          <w:marLeft w:val="274"/>
          <w:marRight w:val="0"/>
          <w:marTop w:val="0"/>
          <w:marBottom w:val="0"/>
          <w:divBdr>
            <w:top w:val="none" w:sz="0" w:space="0" w:color="auto"/>
            <w:left w:val="none" w:sz="0" w:space="0" w:color="auto"/>
            <w:bottom w:val="none" w:sz="0" w:space="0" w:color="auto"/>
            <w:right w:val="none" w:sz="0" w:space="0" w:color="auto"/>
          </w:divBdr>
        </w:div>
      </w:divsChild>
    </w:div>
    <w:div w:id="743062923">
      <w:bodyDiv w:val="1"/>
      <w:marLeft w:val="0"/>
      <w:marRight w:val="0"/>
      <w:marTop w:val="0"/>
      <w:marBottom w:val="0"/>
      <w:divBdr>
        <w:top w:val="none" w:sz="0" w:space="0" w:color="auto"/>
        <w:left w:val="none" w:sz="0" w:space="0" w:color="auto"/>
        <w:bottom w:val="none" w:sz="0" w:space="0" w:color="auto"/>
        <w:right w:val="none" w:sz="0" w:space="0" w:color="auto"/>
      </w:divBdr>
    </w:div>
    <w:div w:id="903831515">
      <w:bodyDiv w:val="1"/>
      <w:marLeft w:val="0"/>
      <w:marRight w:val="0"/>
      <w:marTop w:val="0"/>
      <w:marBottom w:val="0"/>
      <w:divBdr>
        <w:top w:val="none" w:sz="0" w:space="0" w:color="auto"/>
        <w:left w:val="none" w:sz="0" w:space="0" w:color="auto"/>
        <w:bottom w:val="none" w:sz="0" w:space="0" w:color="auto"/>
        <w:right w:val="none" w:sz="0" w:space="0" w:color="auto"/>
      </w:divBdr>
    </w:div>
    <w:div w:id="1132289045">
      <w:bodyDiv w:val="1"/>
      <w:marLeft w:val="0"/>
      <w:marRight w:val="0"/>
      <w:marTop w:val="0"/>
      <w:marBottom w:val="0"/>
      <w:divBdr>
        <w:top w:val="none" w:sz="0" w:space="0" w:color="auto"/>
        <w:left w:val="none" w:sz="0" w:space="0" w:color="auto"/>
        <w:bottom w:val="none" w:sz="0" w:space="0" w:color="auto"/>
        <w:right w:val="none" w:sz="0" w:space="0" w:color="auto"/>
      </w:divBdr>
    </w:div>
    <w:div w:id="1220945058">
      <w:bodyDiv w:val="1"/>
      <w:marLeft w:val="0"/>
      <w:marRight w:val="0"/>
      <w:marTop w:val="0"/>
      <w:marBottom w:val="0"/>
      <w:divBdr>
        <w:top w:val="none" w:sz="0" w:space="0" w:color="auto"/>
        <w:left w:val="none" w:sz="0" w:space="0" w:color="auto"/>
        <w:bottom w:val="none" w:sz="0" w:space="0" w:color="auto"/>
        <w:right w:val="none" w:sz="0" w:space="0" w:color="auto"/>
      </w:divBdr>
    </w:div>
    <w:div w:id="1226911646">
      <w:bodyDiv w:val="1"/>
      <w:marLeft w:val="0"/>
      <w:marRight w:val="0"/>
      <w:marTop w:val="0"/>
      <w:marBottom w:val="0"/>
      <w:divBdr>
        <w:top w:val="none" w:sz="0" w:space="0" w:color="auto"/>
        <w:left w:val="none" w:sz="0" w:space="0" w:color="auto"/>
        <w:bottom w:val="none" w:sz="0" w:space="0" w:color="auto"/>
        <w:right w:val="none" w:sz="0" w:space="0" w:color="auto"/>
      </w:divBdr>
    </w:div>
    <w:div w:id="1402487021">
      <w:bodyDiv w:val="1"/>
      <w:marLeft w:val="0"/>
      <w:marRight w:val="0"/>
      <w:marTop w:val="0"/>
      <w:marBottom w:val="0"/>
      <w:divBdr>
        <w:top w:val="none" w:sz="0" w:space="0" w:color="auto"/>
        <w:left w:val="none" w:sz="0" w:space="0" w:color="auto"/>
        <w:bottom w:val="none" w:sz="0" w:space="0" w:color="auto"/>
        <w:right w:val="none" w:sz="0" w:space="0" w:color="auto"/>
      </w:divBdr>
    </w:div>
    <w:div w:id="1460953252">
      <w:bodyDiv w:val="1"/>
      <w:marLeft w:val="0"/>
      <w:marRight w:val="0"/>
      <w:marTop w:val="0"/>
      <w:marBottom w:val="0"/>
      <w:divBdr>
        <w:top w:val="none" w:sz="0" w:space="0" w:color="auto"/>
        <w:left w:val="none" w:sz="0" w:space="0" w:color="auto"/>
        <w:bottom w:val="none" w:sz="0" w:space="0" w:color="auto"/>
        <w:right w:val="none" w:sz="0" w:space="0" w:color="auto"/>
      </w:divBdr>
    </w:div>
    <w:div w:id="1480727158">
      <w:bodyDiv w:val="1"/>
      <w:marLeft w:val="0"/>
      <w:marRight w:val="0"/>
      <w:marTop w:val="0"/>
      <w:marBottom w:val="0"/>
      <w:divBdr>
        <w:top w:val="none" w:sz="0" w:space="0" w:color="auto"/>
        <w:left w:val="none" w:sz="0" w:space="0" w:color="auto"/>
        <w:bottom w:val="none" w:sz="0" w:space="0" w:color="auto"/>
        <w:right w:val="none" w:sz="0" w:space="0" w:color="auto"/>
      </w:divBdr>
    </w:div>
    <w:div w:id="1504276444">
      <w:bodyDiv w:val="1"/>
      <w:marLeft w:val="0"/>
      <w:marRight w:val="0"/>
      <w:marTop w:val="0"/>
      <w:marBottom w:val="0"/>
      <w:divBdr>
        <w:top w:val="none" w:sz="0" w:space="0" w:color="auto"/>
        <w:left w:val="none" w:sz="0" w:space="0" w:color="auto"/>
        <w:bottom w:val="none" w:sz="0" w:space="0" w:color="auto"/>
        <w:right w:val="none" w:sz="0" w:space="0" w:color="auto"/>
      </w:divBdr>
    </w:div>
    <w:div w:id="1711565816">
      <w:bodyDiv w:val="1"/>
      <w:marLeft w:val="0"/>
      <w:marRight w:val="0"/>
      <w:marTop w:val="0"/>
      <w:marBottom w:val="0"/>
      <w:divBdr>
        <w:top w:val="none" w:sz="0" w:space="0" w:color="auto"/>
        <w:left w:val="none" w:sz="0" w:space="0" w:color="auto"/>
        <w:bottom w:val="none" w:sz="0" w:space="0" w:color="auto"/>
        <w:right w:val="none" w:sz="0" w:space="0" w:color="auto"/>
      </w:divBdr>
    </w:div>
    <w:div w:id="1848978226">
      <w:bodyDiv w:val="1"/>
      <w:marLeft w:val="0"/>
      <w:marRight w:val="0"/>
      <w:marTop w:val="0"/>
      <w:marBottom w:val="0"/>
      <w:divBdr>
        <w:top w:val="none" w:sz="0" w:space="0" w:color="auto"/>
        <w:left w:val="none" w:sz="0" w:space="0" w:color="auto"/>
        <w:bottom w:val="none" w:sz="0" w:space="0" w:color="auto"/>
        <w:right w:val="none" w:sz="0" w:space="0" w:color="auto"/>
      </w:divBdr>
      <w:divsChild>
        <w:div w:id="64957503">
          <w:marLeft w:val="0"/>
          <w:marRight w:val="0"/>
          <w:marTop w:val="0"/>
          <w:marBottom w:val="0"/>
          <w:divBdr>
            <w:top w:val="none" w:sz="0" w:space="0" w:color="auto"/>
            <w:left w:val="none" w:sz="0" w:space="0" w:color="auto"/>
            <w:bottom w:val="none" w:sz="0" w:space="0" w:color="auto"/>
            <w:right w:val="none" w:sz="0" w:space="0" w:color="auto"/>
          </w:divBdr>
        </w:div>
        <w:div w:id="302733329">
          <w:marLeft w:val="0"/>
          <w:marRight w:val="0"/>
          <w:marTop w:val="0"/>
          <w:marBottom w:val="0"/>
          <w:divBdr>
            <w:top w:val="none" w:sz="0" w:space="0" w:color="auto"/>
            <w:left w:val="none" w:sz="0" w:space="0" w:color="auto"/>
            <w:bottom w:val="none" w:sz="0" w:space="0" w:color="auto"/>
            <w:right w:val="none" w:sz="0" w:space="0" w:color="auto"/>
          </w:divBdr>
        </w:div>
        <w:div w:id="605769481">
          <w:marLeft w:val="0"/>
          <w:marRight w:val="0"/>
          <w:marTop w:val="0"/>
          <w:marBottom w:val="0"/>
          <w:divBdr>
            <w:top w:val="none" w:sz="0" w:space="0" w:color="auto"/>
            <w:left w:val="none" w:sz="0" w:space="0" w:color="auto"/>
            <w:bottom w:val="none" w:sz="0" w:space="0" w:color="auto"/>
            <w:right w:val="none" w:sz="0" w:space="0" w:color="auto"/>
          </w:divBdr>
        </w:div>
        <w:div w:id="619143999">
          <w:marLeft w:val="0"/>
          <w:marRight w:val="0"/>
          <w:marTop w:val="0"/>
          <w:marBottom w:val="0"/>
          <w:divBdr>
            <w:top w:val="none" w:sz="0" w:space="0" w:color="auto"/>
            <w:left w:val="none" w:sz="0" w:space="0" w:color="auto"/>
            <w:bottom w:val="none" w:sz="0" w:space="0" w:color="auto"/>
            <w:right w:val="none" w:sz="0" w:space="0" w:color="auto"/>
          </w:divBdr>
        </w:div>
        <w:div w:id="533033123">
          <w:marLeft w:val="0"/>
          <w:marRight w:val="0"/>
          <w:marTop w:val="0"/>
          <w:marBottom w:val="0"/>
          <w:divBdr>
            <w:top w:val="none" w:sz="0" w:space="0" w:color="auto"/>
            <w:left w:val="none" w:sz="0" w:space="0" w:color="auto"/>
            <w:bottom w:val="none" w:sz="0" w:space="0" w:color="auto"/>
            <w:right w:val="none" w:sz="0" w:space="0" w:color="auto"/>
          </w:divBdr>
        </w:div>
        <w:div w:id="915437180">
          <w:marLeft w:val="0"/>
          <w:marRight w:val="0"/>
          <w:marTop w:val="0"/>
          <w:marBottom w:val="0"/>
          <w:divBdr>
            <w:top w:val="none" w:sz="0" w:space="0" w:color="auto"/>
            <w:left w:val="none" w:sz="0" w:space="0" w:color="auto"/>
            <w:bottom w:val="none" w:sz="0" w:space="0" w:color="auto"/>
            <w:right w:val="none" w:sz="0" w:space="0" w:color="auto"/>
          </w:divBdr>
        </w:div>
        <w:div w:id="588542603">
          <w:marLeft w:val="0"/>
          <w:marRight w:val="0"/>
          <w:marTop w:val="0"/>
          <w:marBottom w:val="0"/>
          <w:divBdr>
            <w:top w:val="none" w:sz="0" w:space="0" w:color="auto"/>
            <w:left w:val="none" w:sz="0" w:space="0" w:color="auto"/>
            <w:bottom w:val="none" w:sz="0" w:space="0" w:color="auto"/>
            <w:right w:val="none" w:sz="0" w:space="0" w:color="auto"/>
          </w:divBdr>
        </w:div>
        <w:div w:id="1613053958">
          <w:marLeft w:val="0"/>
          <w:marRight w:val="0"/>
          <w:marTop w:val="0"/>
          <w:marBottom w:val="0"/>
          <w:divBdr>
            <w:top w:val="none" w:sz="0" w:space="0" w:color="auto"/>
            <w:left w:val="none" w:sz="0" w:space="0" w:color="auto"/>
            <w:bottom w:val="none" w:sz="0" w:space="0" w:color="auto"/>
            <w:right w:val="none" w:sz="0" w:space="0" w:color="auto"/>
          </w:divBdr>
        </w:div>
        <w:div w:id="1057968317">
          <w:marLeft w:val="0"/>
          <w:marRight w:val="0"/>
          <w:marTop w:val="0"/>
          <w:marBottom w:val="0"/>
          <w:divBdr>
            <w:top w:val="none" w:sz="0" w:space="0" w:color="auto"/>
            <w:left w:val="none" w:sz="0" w:space="0" w:color="auto"/>
            <w:bottom w:val="none" w:sz="0" w:space="0" w:color="auto"/>
            <w:right w:val="none" w:sz="0" w:space="0" w:color="auto"/>
          </w:divBdr>
        </w:div>
        <w:div w:id="139004666">
          <w:marLeft w:val="0"/>
          <w:marRight w:val="0"/>
          <w:marTop w:val="0"/>
          <w:marBottom w:val="0"/>
          <w:divBdr>
            <w:top w:val="none" w:sz="0" w:space="0" w:color="auto"/>
            <w:left w:val="none" w:sz="0" w:space="0" w:color="auto"/>
            <w:bottom w:val="none" w:sz="0" w:space="0" w:color="auto"/>
            <w:right w:val="none" w:sz="0" w:space="0" w:color="auto"/>
          </w:divBdr>
        </w:div>
        <w:div w:id="815806660">
          <w:marLeft w:val="0"/>
          <w:marRight w:val="0"/>
          <w:marTop w:val="0"/>
          <w:marBottom w:val="0"/>
          <w:divBdr>
            <w:top w:val="none" w:sz="0" w:space="0" w:color="auto"/>
            <w:left w:val="none" w:sz="0" w:space="0" w:color="auto"/>
            <w:bottom w:val="none" w:sz="0" w:space="0" w:color="auto"/>
            <w:right w:val="none" w:sz="0" w:space="0" w:color="auto"/>
          </w:divBdr>
        </w:div>
        <w:div w:id="1359965134">
          <w:marLeft w:val="0"/>
          <w:marRight w:val="0"/>
          <w:marTop w:val="0"/>
          <w:marBottom w:val="0"/>
          <w:divBdr>
            <w:top w:val="none" w:sz="0" w:space="0" w:color="auto"/>
            <w:left w:val="none" w:sz="0" w:space="0" w:color="auto"/>
            <w:bottom w:val="none" w:sz="0" w:space="0" w:color="auto"/>
            <w:right w:val="none" w:sz="0" w:space="0" w:color="auto"/>
          </w:divBdr>
        </w:div>
        <w:div w:id="1657951306">
          <w:marLeft w:val="0"/>
          <w:marRight w:val="0"/>
          <w:marTop w:val="0"/>
          <w:marBottom w:val="0"/>
          <w:divBdr>
            <w:top w:val="none" w:sz="0" w:space="0" w:color="auto"/>
            <w:left w:val="none" w:sz="0" w:space="0" w:color="auto"/>
            <w:bottom w:val="none" w:sz="0" w:space="0" w:color="auto"/>
            <w:right w:val="none" w:sz="0" w:space="0" w:color="auto"/>
          </w:divBdr>
        </w:div>
        <w:div w:id="1245528038">
          <w:marLeft w:val="0"/>
          <w:marRight w:val="0"/>
          <w:marTop w:val="0"/>
          <w:marBottom w:val="0"/>
          <w:divBdr>
            <w:top w:val="none" w:sz="0" w:space="0" w:color="auto"/>
            <w:left w:val="none" w:sz="0" w:space="0" w:color="auto"/>
            <w:bottom w:val="none" w:sz="0" w:space="0" w:color="auto"/>
            <w:right w:val="none" w:sz="0" w:space="0" w:color="auto"/>
          </w:divBdr>
        </w:div>
        <w:div w:id="2058971131">
          <w:marLeft w:val="0"/>
          <w:marRight w:val="0"/>
          <w:marTop w:val="0"/>
          <w:marBottom w:val="0"/>
          <w:divBdr>
            <w:top w:val="none" w:sz="0" w:space="0" w:color="auto"/>
            <w:left w:val="none" w:sz="0" w:space="0" w:color="auto"/>
            <w:bottom w:val="none" w:sz="0" w:space="0" w:color="auto"/>
            <w:right w:val="none" w:sz="0" w:space="0" w:color="auto"/>
          </w:divBdr>
        </w:div>
        <w:div w:id="576398057">
          <w:marLeft w:val="0"/>
          <w:marRight w:val="0"/>
          <w:marTop w:val="0"/>
          <w:marBottom w:val="0"/>
          <w:divBdr>
            <w:top w:val="none" w:sz="0" w:space="0" w:color="auto"/>
            <w:left w:val="none" w:sz="0" w:space="0" w:color="auto"/>
            <w:bottom w:val="none" w:sz="0" w:space="0" w:color="auto"/>
            <w:right w:val="none" w:sz="0" w:space="0" w:color="auto"/>
          </w:divBdr>
        </w:div>
        <w:div w:id="1268193348">
          <w:marLeft w:val="0"/>
          <w:marRight w:val="0"/>
          <w:marTop w:val="0"/>
          <w:marBottom w:val="0"/>
          <w:divBdr>
            <w:top w:val="none" w:sz="0" w:space="0" w:color="auto"/>
            <w:left w:val="none" w:sz="0" w:space="0" w:color="auto"/>
            <w:bottom w:val="none" w:sz="0" w:space="0" w:color="auto"/>
            <w:right w:val="none" w:sz="0" w:space="0" w:color="auto"/>
          </w:divBdr>
        </w:div>
        <w:div w:id="2042977489">
          <w:marLeft w:val="0"/>
          <w:marRight w:val="0"/>
          <w:marTop w:val="0"/>
          <w:marBottom w:val="0"/>
          <w:divBdr>
            <w:top w:val="none" w:sz="0" w:space="0" w:color="auto"/>
            <w:left w:val="none" w:sz="0" w:space="0" w:color="auto"/>
            <w:bottom w:val="none" w:sz="0" w:space="0" w:color="auto"/>
            <w:right w:val="none" w:sz="0" w:space="0" w:color="auto"/>
          </w:divBdr>
        </w:div>
      </w:divsChild>
    </w:div>
    <w:div w:id="1931036590">
      <w:bodyDiv w:val="1"/>
      <w:marLeft w:val="0"/>
      <w:marRight w:val="0"/>
      <w:marTop w:val="0"/>
      <w:marBottom w:val="0"/>
      <w:divBdr>
        <w:top w:val="none" w:sz="0" w:space="0" w:color="auto"/>
        <w:left w:val="none" w:sz="0" w:space="0" w:color="auto"/>
        <w:bottom w:val="none" w:sz="0" w:space="0" w:color="auto"/>
        <w:right w:val="none" w:sz="0" w:space="0" w:color="auto"/>
      </w:divBdr>
    </w:div>
    <w:div w:id="2022589632">
      <w:bodyDiv w:val="1"/>
      <w:marLeft w:val="0"/>
      <w:marRight w:val="0"/>
      <w:marTop w:val="0"/>
      <w:marBottom w:val="0"/>
      <w:divBdr>
        <w:top w:val="none" w:sz="0" w:space="0" w:color="auto"/>
        <w:left w:val="none" w:sz="0" w:space="0" w:color="auto"/>
        <w:bottom w:val="none" w:sz="0" w:space="0" w:color="auto"/>
        <w:right w:val="none" w:sz="0" w:space="0" w:color="auto"/>
      </w:divBdr>
    </w:div>
    <w:div w:id="2072999531">
      <w:bodyDiv w:val="1"/>
      <w:marLeft w:val="0"/>
      <w:marRight w:val="0"/>
      <w:marTop w:val="0"/>
      <w:marBottom w:val="0"/>
      <w:divBdr>
        <w:top w:val="none" w:sz="0" w:space="0" w:color="auto"/>
        <w:left w:val="none" w:sz="0" w:space="0" w:color="auto"/>
        <w:bottom w:val="none" w:sz="0" w:space="0" w:color="auto"/>
        <w:right w:val="none" w:sz="0" w:space="0" w:color="auto"/>
      </w:divBdr>
    </w:div>
    <w:div w:id="2080592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5.em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package" Target="embeddings/_____Microsoft_Office_Excel2.xlsx"/><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32" Type="http://schemas.microsoft.com/office/2016/09/relationships/commentsIds" Target="commentsIds.xml"/><Relationship Id="rId5" Type="http://schemas.openxmlformats.org/officeDocument/2006/relationships/customXml" Target="../customXml/item5.xml"/><Relationship Id="rId15" Type="http://schemas.openxmlformats.org/officeDocument/2006/relationships/package" Target="embeddings/_____Microsoft_Office_Excel1.xlsx"/><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F80C54390FD24BE4AE782016263D58BA"/>
        <w:category>
          <w:name w:val="Общие"/>
          <w:gallery w:val="placeholder"/>
        </w:category>
        <w:types>
          <w:type w:val="bbPlcHdr"/>
        </w:types>
        <w:behaviors>
          <w:behavior w:val="content"/>
        </w:behaviors>
        <w:guid w:val="{0928EC6C-F426-4321-A79F-B6F5060E2F59}"/>
      </w:docPartPr>
      <w:docPartBody>
        <w:p w:rsidR="00EB32C1" w:rsidRDefault="007452B9">
          <w:pPr>
            <w:pStyle w:val="F80C54390FD24BE4AE782016263D58BA"/>
          </w:pPr>
          <w:r w:rsidRPr="00547F63">
            <w:rPr>
              <w:rStyle w:val="a3"/>
              <w:color w:val="FF0000"/>
              <w:sz w:val="44"/>
            </w:rPr>
            <w:t>Название изменения</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eta Offc Pro">
    <w:altName w:val="Arial"/>
    <w:charset w:val="CC"/>
    <w:family w:val="swiss"/>
    <w:pitch w:val="variable"/>
    <w:sig w:usb0="A00002BF" w:usb1="4000207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08"/>
  <w:characterSpacingControl w:val="doNotCompress"/>
  <w:compat>
    <w:useFELayout/>
  </w:compat>
  <w:rsids>
    <w:rsidRoot w:val="007452B9"/>
    <w:rsid w:val="00034DF9"/>
    <w:rsid w:val="000453F0"/>
    <w:rsid w:val="00046397"/>
    <w:rsid w:val="00071730"/>
    <w:rsid w:val="000825AF"/>
    <w:rsid w:val="000B5C3A"/>
    <w:rsid w:val="000C1891"/>
    <w:rsid w:val="000E3396"/>
    <w:rsid w:val="00135C3C"/>
    <w:rsid w:val="00143AF9"/>
    <w:rsid w:val="001B2E40"/>
    <w:rsid w:val="001D630A"/>
    <w:rsid w:val="001E2D8B"/>
    <w:rsid w:val="00201A4E"/>
    <w:rsid w:val="00213F31"/>
    <w:rsid w:val="002173F3"/>
    <w:rsid w:val="002470CB"/>
    <w:rsid w:val="00272F82"/>
    <w:rsid w:val="002804ED"/>
    <w:rsid w:val="0035705A"/>
    <w:rsid w:val="00387E65"/>
    <w:rsid w:val="003B241E"/>
    <w:rsid w:val="003C21CF"/>
    <w:rsid w:val="003C584D"/>
    <w:rsid w:val="003E1530"/>
    <w:rsid w:val="003E1A11"/>
    <w:rsid w:val="003E594B"/>
    <w:rsid w:val="003F29C2"/>
    <w:rsid w:val="0044171E"/>
    <w:rsid w:val="004F6716"/>
    <w:rsid w:val="004F6A20"/>
    <w:rsid w:val="00521DAC"/>
    <w:rsid w:val="00583064"/>
    <w:rsid w:val="005A1420"/>
    <w:rsid w:val="005C168C"/>
    <w:rsid w:val="005C3242"/>
    <w:rsid w:val="005F3389"/>
    <w:rsid w:val="00614620"/>
    <w:rsid w:val="00634DA6"/>
    <w:rsid w:val="00655175"/>
    <w:rsid w:val="00674903"/>
    <w:rsid w:val="00677C50"/>
    <w:rsid w:val="00677D72"/>
    <w:rsid w:val="0068646C"/>
    <w:rsid w:val="00687530"/>
    <w:rsid w:val="00691AD8"/>
    <w:rsid w:val="006941D8"/>
    <w:rsid w:val="006A1454"/>
    <w:rsid w:val="006A33E9"/>
    <w:rsid w:val="006B207A"/>
    <w:rsid w:val="007452B9"/>
    <w:rsid w:val="007D5DCF"/>
    <w:rsid w:val="007F238C"/>
    <w:rsid w:val="007F51FD"/>
    <w:rsid w:val="00816C73"/>
    <w:rsid w:val="00824840"/>
    <w:rsid w:val="00854A64"/>
    <w:rsid w:val="008B4D8A"/>
    <w:rsid w:val="0091500B"/>
    <w:rsid w:val="00971BCA"/>
    <w:rsid w:val="00987FF4"/>
    <w:rsid w:val="009D0F11"/>
    <w:rsid w:val="009D5227"/>
    <w:rsid w:val="009E172A"/>
    <w:rsid w:val="00A437B1"/>
    <w:rsid w:val="00AD57A7"/>
    <w:rsid w:val="00AF4F9E"/>
    <w:rsid w:val="00B13ECA"/>
    <w:rsid w:val="00B51266"/>
    <w:rsid w:val="00B6226D"/>
    <w:rsid w:val="00B9762C"/>
    <w:rsid w:val="00BF0125"/>
    <w:rsid w:val="00BF5B03"/>
    <w:rsid w:val="00C3524E"/>
    <w:rsid w:val="00C54039"/>
    <w:rsid w:val="00C82E69"/>
    <w:rsid w:val="00C97AA2"/>
    <w:rsid w:val="00CB320B"/>
    <w:rsid w:val="00CC11D4"/>
    <w:rsid w:val="00CF10BC"/>
    <w:rsid w:val="00D42819"/>
    <w:rsid w:val="00D76E62"/>
    <w:rsid w:val="00DA5771"/>
    <w:rsid w:val="00DB5E4F"/>
    <w:rsid w:val="00DC2BC7"/>
    <w:rsid w:val="00DF0493"/>
    <w:rsid w:val="00DF1592"/>
    <w:rsid w:val="00E21A0C"/>
    <w:rsid w:val="00E46441"/>
    <w:rsid w:val="00E47E3A"/>
    <w:rsid w:val="00E61BCD"/>
    <w:rsid w:val="00E91D95"/>
    <w:rsid w:val="00EB32C1"/>
    <w:rsid w:val="00EB540C"/>
    <w:rsid w:val="00EC1BCB"/>
    <w:rsid w:val="00F43057"/>
    <w:rsid w:val="00FC0213"/>
    <w:rsid w:val="00FF69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1B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71BCA"/>
    <w:rPr>
      <w:color w:val="808080"/>
    </w:rPr>
  </w:style>
  <w:style w:type="paragraph" w:customStyle="1" w:styleId="F80C54390FD24BE4AE782016263D58BA">
    <w:name w:val="F80C54390FD24BE4AE782016263D58BA"/>
    <w:rsid w:val="00971BCA"/>
  </w:style>
  <w:style w:type="paragraph" w:customStyle="1" w:styleId="7B5334EAD6444A6DB51F7AF8FBB387E6">
    <w:name w:val="7B5334EAD6444A6DB51F7AF8FBB387E6"/>
    <w:rsid w:val="00971BCA"/>
  </w:style>
  <w:style w:type="paragraph" w:customStyle="1" w:styleId="7674A35FFCFD4672AC54CAAE27ADCC49">
    <w:name w:val="7674A35FFCFD4672AC54CAAE27ADCC49"/>
    <w:rsid w:val="00971BCA"/>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64eba251-83a4-4dd0-a4a9-b46cb4346845">YZC5QNZ4Q2HY-7-313</_dlc_DocId>
    <_dlc_DocIdUrl xmlns="64eba251-83a4-4dd0-a4a9-b46cb4346845">
      <Url>https://sharepoint/sites/opora/new_proc/_layouts/15/DocIdRedir.aspx?ID=YZC5QNZ4Q2HY-7-313</Url>
      <Description>YZC5QNZ4Q2HY-7-313</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8BEF1D126E367645BB446FF3ED9A881D" ma:contentTypeVersion="0" ma:contentTypeDescription="Создание документа." ma:contentTypeScope="" ma:versionID="6520055e8f18fa6878ed6fe1e100bf25">
  <xsd:schema xmlns:xsd="http://www.w3.org/2001/XMLSchema" xmlns:xs="http://www.w3.org/2001/XMLSchema" xmlns:p="http://schemas.microsoft.com/office/2006/metadata/properties" xmlns:ns2="64eba251-83a4-4dd0-a4a9-b46cb4346845" targetNamespace="http://schemas.microsoft.com/office/2006/metadata/properties" ma:root="true" ma:fieldsID="61cecebc8c4e08135280e8447a5afc25" ns2:_="">
    <xsd:import namespace="64eba251-83a4-4dd0-a4a9-b46cb4346845"/>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eba251-83a4-4dd0-a4a9-b46cb4346845"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9FE4C-0433-44A7-9974-85B20A9B135B}">
  <ds:schemaRefs>
    <ds:schemaRef ds:uri="http://schemas.microsoft.com/sharepoint/v3/contenttype/forms"/>
  </ds:schemaRefs>
</ds:datastoreItem>
</file>

<file path=customXml/itemProps2.xml><?xml version="1.0" encoding="utf-8"?>
<ds:datastoreItem xmlns:ds="http://schemas.openxmlformats.org/officeDocument/2006/customXml" ds:itemID="{D88E4B04-1657-4B4D-A165-9617CBEAF1CA}">
  <ds:schemaRefs>
    <ds:schemaRef ds:uri="http://schemas.microsoft.com/office/2006/metadata/properties"/>
    <ds:schemaRef ds:uri="http://schemas.microsoft.com/office/infopath/2007/PartnerControls"/>
    <ds:schemaRef ds:uri="64eba251-83a4-4dd0-a4a9-b46cb4346845"/>
  </ds:schemaRefs>
</ds:datastoreItem>
</file>

<file path=customXml/itemProps3.xml><?xml version="1.0" encoding="utf-8"?>
<ds:datastoreItem xmlns:ds="http://schemas.openxmlformats.org/officeDocument/2006/customXml" ds:itemID="{A923C8A6-DAFA-413C-A70A-3AD81C05A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eba251-83a4-4dd0-a4a9-b46cb43468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5E0171-7A4C-4C37-BAA6-B8DBD6E467E5}">
  <ds:schemaRefs>
    <ds:schemaRef ds:uri="http://schemas.microsoft.com/sharepoint/events"/>
  </ds:schemaRefs>
</ds:datastoreItem>
</file>

<file path=customXml/itemProps5.xml><?xml version="1.0" encoding="utf-8"?>
<ds:datastoreItem xmlns:ds="http://schemas.openxmlformats.org/officeDocument/2006/customXml" ds:itemID="{BEFF1740-BAF9-4446-91F1-A834BE82B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5133</Words>
  <Characters>29262</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Sibur</Company>
  <LinksUpToDate>false</LinksUpToDate>
  <CharactersWithSpaces>34327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Ульянов Андрей Андреевич</dc:creator>
  <cp:lastModifiedBy>koxbox</cp:lastModifiedBy>
  <cp:revision>2</cp:revision>
  <cp:lastPrinted>2019-03-25T06:29:00Z</cp:lastPrinted>
  <dcterms:created xsi:type="dcterms:W3CDTF">2025-10-10T08:58:00Z</dcterms:created>
  <dcterms:modified xsi:type="dcterms:W3CDTF">2025-10-10T08:58:00Z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0x0101008BEF1D126E367645BB446FF3ED9A881D</vt:lpwstr>
  </property>
  <property fmtid="{D5CDD505-2E9C-101B-9397-08002B2CF9AE}" pid="3" name="_dlc_DocIdItemGuid">
    <vt:lpwstr>91c6faeb-7879-4861-9a43-4fe4c5f27495</vt:lpwstr>
  </property>
</Properties>
</file>