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879" w:rsidRPr="00CD31EC" w:rsidRDefault="00325879" w:rsidP="001B07A7">
      <w:pPr>
        <w:pStyle w:val="15"/>
        <w:ind w:firstLine="0"/>
      </w:pPr>
    </w:p>
    <w:p w:rsidR="00D4612B" w:rsidRPr="00E64074" w:rsidRDefault="00D4612B" w:rsidP="00D4612B">
      <w:pPr>
        <w:ind w:right="36" w:hanging="10"/>
        <w:contextualSpacing/>
        <w:jc w:val="center"/>
        <w:rPr>
          <w:rFonts w:eastAsiaTheme="majorEastAsia" w:cstheme="majorBidi"/>
        </w:rPr>
      </w:pPr>
      <w:bookmarkStart w:id="0" w:name="_Toc456006494"/>
    </w:p>
    <w:p w:rsidR="00D4612B" w:rsidRPr="00E64074" w:rsidRDefault="00D4612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543B8B" w:rsidRDefault="00543B8B" w:rsidP="00D4612B">
      <w:pPr>
        <w:ind w:right="36" w:hanging="10"/>
        <w:contextualSpacing/>
        <w:jc w:val="center"/>
        <w:rPr>
          <w:rFonts w:eastAsiaTheme="majorEastAsia" w:cstheme="majorBidi"/>
          <w:b/>
        </w:rPr>
      </w:pPr>
    </w:p>
    <w:p w:rsidR="00D4612B" w:rsidRPr="00E64074" w:rsidRDefault="00D4612B" w:rsidP="00D4612B">
      <w:pPr>
        <w:ind w:right="36" w:hanging="10"/>
        <w:contextualSpacing/>
        <w:jc w:val="center"/>
        <w:rPr>
          <w:rFonts w:eastAsiaTheme="majorEastAsia" w:cstheme="majorBidi"/>
          <w:b/>
        </w:rPr>
      </w:pPr>
      <w:r w:rsidRPr="00E64074">
        <w:rPr>
          <w:rFonts w:eastAsiaTheme="majorEastAsia" w:cstheme="majorBidi"/>
          <w:b/>
        </w:rPr>
        <w:t>Техническое задание</w:t>
      </w:r>
    </w:p>
    <w:p w:rsidR="00543B8B" w:rsidRDefault="00D4612B" w:rsidP="00F461A8">
      <w:pPr>
        <w:ind w:right="36" w:hanging="10"/>
        <w:contextualSpacing/>
        <w:jc w:val="center"/>
        <w:rPr>
          <w:rFonts w:eastAsiaTheme="majorEastAsia" w:cstheme="majorBidi"/>
          <w:b/>
        </w:rPr>
      </w:pPr>
      <w:r w:rsidRPr="00671855">
        <w:rPr>
          <w:rFonts w:eastAsiaTheme="majorEastAsia" w:cstheme="majorBidi"/>
          <w:b/>
        </w:rPr>
        <w:t xml:space="preserve">Выполнение работ по разработке </w:t>
      </w:r>
      <w:r w:rsidR="003932A2">
        <w:rPr>
          <w:rFonts w:eastAsiaTheme="majorEastAsia" w:cstheme="majorBidi"/>
          <w:b/>
        </w:rPr>
        <w:t xml:space="preserve">информационно-аналитической системы </w:t>
      </w:r>
    </w:p>
    <w:p w:rsidR="00D4612B" w:rsidRPr="00E64074" w:rsidRDefault="000741CB" w:rsidP="00F461A8">
      <w:pPr>
        <w:ind w:right="36" w:hanging="10"/>
        <w:contextualSpacing/>
        <w:jc w:val="center"/>
        <w:rPr>
          <w:rFonts w:eastAsiaTheme="majorEastAsia" w:cstheme="majorBidi"/>
          <w:b/>
        </w:rPr>
      </w:pPr>
      <w:r>
        <w:rPr>
          <w:rFonts w:eastAsiaTheme="majorEastAsia" w:cstheme="majorBidi"/>
          <w:b/>
        </w:rPr>
        <w:t>ООО «</w:t>
      </w:r>
      <w:r w:rsidR="008C3189">
        <w:rPr>
          <w:rFonts w:eastAsiaTheme="majorEastAsia" w:cstheme="majorBidi"/>
          <w:b/>
          <w:lang w:val="en-US"/>
        </w:rPr>
        <w:t>…</w:t>
      </w:r>
      <w:r>
        <w:rPr>
          <w:rFonts w:eastAsiaTheme="majorEastAsia" w:cstheme="majorBidi"/>
          <w:b/>
        </w:rPr>
        <w:t>»</w:t>
      </w:r>
    </w:p>
    <w:p w:rsidR="00D4612B" w:rsidRPr="00E64074" w:rsidRDefault="00D4612B" w:rsidP="00D4612B">
      <w:pPr>
        <w:ind w:right="36" w:hanging="10"/>
        <w:contextualSpacing/>
        <w:rPr>
          <w:rFonts w:eastAsiaTheme="majorEastAsia" w:cstheme="majorBidi"/>
        </w:rPr>
      </w:pPr>
    </w:p>
    <w:bookmarkEnd w:id="0"/>
    <w:p w:rsidR="004E517F" w:rsidRDefault="003B601E" w:rsidP="001B07A7">
      <w:pPr>
        <w:spacing w:line="360" w:lineRule="auto"/>
        <w:rPr>
          <w:b/>
          <w:sz w:val="28"/>
        </w:rPr>
      </w:pPr>
      <w:r>
        <w:br w:type="page"/>
      </w:r>
      <w:r w:rsidRPr="003B601E">
        <w:rPr>
          <w:b/>
          <w:sz w:val="28"/>
        </w:rPr>
        <w:lastRenderedPageBreak/>
        <w:t>Содержание</w:t>
      </w:r>
      <w:bookmarkStart w:id="1" w:name="_Ref52756232"/>
      <w:bookmarkStart w:id="2" w:name="_Ref52756240"/>
    </w:p>
    <w:p w:rsidR="00D76B29" w:rsidRDefault="005C2900">
      <w:pPr>
        <w:pStyle w:val="17"/>
        <w:rPr>
          <w:rFonts w:asciiTheme="minorHAnsi" w:eastAsiaTheme="minorEastAsia" w:hAnsiTheme="minorHAnsi" w:cstheme="minorBidi"/>
          <w:noProof/>
          <w:sz w:val="22"/>
          <w:szCs w:val="22"/>
        </w:rPr>
      </w:pPr>
      <w:r>
        <w:rPr>
          <w:b/>
          <w:bCs/>
          <w:caps/>
          <w:kern w:val="32"/>
          <w:sz w:val="28"/>
          <w:szCs w:val="28"/>
        </w:rPr>
        <w:fldChar w:fldCharType="begin"/>
      </w:r>
      <w:r w:rsidR="004E517F">
        <w:rPr>
          <w:b/>
          <w:bCs/>
          <w:caps/>
          <w:kern w:val="32"/>
          <w:sz w:val="28"/>
          <w:szCs w:val="28"/>
        </w:rPr>
        <w:instrText xml:space="preserve"> TOC \o "1-2" \h \z \u </w:instrText>
      </w:r>
      <w:r>
        <w:rPr>
          <w:b/>
          <w:bCs/>
          <w:caps/>
          <w:kern w:val="32"/>
          <w:sz w:val="28"/>
          <w:szCs w:val="28"/>
        </w:rPr>
        <w:fldChar w:fldCharType="separate"/>
      </w:r>
      <w:hyperlink w:anchor="_Toc168490561" w:history="1">
        <w:r w:rsidR="00D76B29" w:rsidRPr="00213319">
          <w:rPr>
            <w:rStyle w:val="a6"/>
            <w:bCs/>
            <w:noProof/>
          </w:rPr>
          <w:t>Определения, обозначения и сокращения</w:t>
        </w:r>
        <w:r w:rsidR="00D76B29">
          <w:rPr>
            <w:noProof/>
            <w:webHidden/>
          </w:rPr>
          <w:tab/>
        </w:r>
        <w:r>
          <w:rPr>
            <w:noProof/>
            <w:webHidden/>
          </w:rPr>
          <w:fldChar w:fldCharType="begin"/>
        </w:r>
        <w:r w:rsidR="00D76B29">
          <w:rPr>
            <w:noProof/>
            <w:webHidden/>
          </w:rPr>
          <w:instrText xml:space="preserve"> PAGEREF _Toc168490561 \h </w:instrText>
        </w:r>
        <w:r>
          <w:rPr>
            <w:noProof/>
            <w:webHidden/>
          </w:rPr>
        </w:r>
        <w:r>
          <w:rPr>
            <w:noProof/>
            <w:webHidden/>
          </w:rPr>
          <w:fldChar w:fldCharType="separate"/>
        </w:r>
        <w:r w:rsidR="00D76B29">
          <w:rPr>
            <w:noProof/>
            <w:webHidden/>
          </w:rPr>
          <w:t>4</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62" w:history="1">
        <w:r w:rsidR="00D76B29" w:rsidRPr="00213319">
          <w:rPr>
            <w:rStyle w:val="a6"/>
            <w:noProof/>
          </w:rPr>
          <w:t>1 Общие сведения</w:t>
        </w:r>
        <w:r w:rsidR="00D76B29">
          <w:rPr>
            <w:noProof/>
            <w:webHidden/>
          </w:rPr>
          <w:tab/>
        </w:r>
        <w:r>
          <w:rPr>
            <w:noProof/>
            <w:webHidden/>
          </w:rPr>
          <w:fldChar w:fldCharType="begin"/>
        </w:r>
        <w:r w:rsidR="00D76B29">
          <w:rPr>
            <w:noProof/>
            <w:webHidden/>
          </w:rPr>
          <w:instrText xml:space="preserve"> PAGEREF _Toc168490562 \h </w:instrText>
        </w:r>
        <w:r>
          <w:rPr>
            <w:noProof/>
            <w:webHidden/>
          </w:rPr>
        </w:r>
        <w:r>
          <w:rPr>
            <w:noProof/>
            <w:webHidden/>
          </w:rPr>
          <w:fldChar w:fldCharType="separate"/>
        </w:r>
        <w:r w:rsidR="00D76B29">
          <w:rPr>
            <w:noProof/>
            <w:webHidden/>
          </w:rPr>
          <w:t>6</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63" w:history="1">
        <w:r w:rsidR="00D76B29" w:rsidRPr="00213319">
          <w:rPr>
            <w:rStyle w:val="a6"/>
            <w:noProof/>
          </w:rPr>
          <w:t>2 Цели и назначение создания системы</w:t>
        </w:r>
        <w:r w:rsidR="00D76B29">
          <w:rPr>
            <w:noProof/>
            <w:webHidden/>
          </w:rPr>
          <w:tab/>
        </w:r>
        <w:r>
          <w:rPr>
            <w:noProof/>
            <w:webHidden/>
          </w:rPr>
          <w:fldChar w:fldCharType="begin"/>
        </w:r>
        <w:r w:rsidR="00D76B29">
          <w:rPr>
            <w:noProof/>
            <w:webHidden/>
          </w:rPr>
          <w:instrText xml:space="preserve"> PAGEREF _Toc168490563 \h </w:instrText>
        </w:r>
        <w:r>
          <w:rPr>
            <w:noProof/>
            <w:webHidden/>
          </w:rPr>
        </w:r>
        <w:r>
          <w:rPr>
            <w:noProof/>
            <w:webHidden/>
          </w:rPr>
          <w:fldChar w:fldCharType="separate"/>
        </w:r>
        <w:r w:rsidR="00D76B29">
          <w:rPr>
            <w:noProof/>
            <w:webHidden/>
          </w:rPr>
          <w:t>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64" w:history="1">
        <w:r w:rsidR="00D76B29" w:rsidRPr="00213319">
          <w:rPr>
            <w:rStyle w:val="a6"/>
            <w:noProof/>
          </w:rPr>
          <w:t>2.1 Назначение системы</w:t>
        </w:r>
        <w:r w:rsidR="00D76B29">
          <w:rPr>
            <w:noProof/>
            <w:webHidden/>
          </w:rPr>
          <w:tab/>
        </w:r>
        <w:r>
          <w:rPr>
            <w:noProof/>
            <w:webHidden/>
          </w:rPr>
          <w:fldChar w:fldCharType="begin"/>
        </w:r>
        <w:r w:rsidR="00D76B29">
          <w:rPr>
            <w:noProof/>
            <w:webHidden/>
          </w:rPr>
          <w:instrText xml:space="preserve"> PAGEREF _Toc168490564 \h </w:instrText>
        </w:r>
        <w:r>
          <w:rPr>
            <w:noProof/>
            <w:webHidden/>
          </w:rPr>
        </w:r>
        <w:r>
          <w:rPr>
            <w:noProof/>
            <w:webHidden/>
          </w:rPr>
          <w:fldChar w:fldCharType="separate"/>
        </w:r>
        <w:r w:rsidR="00D76B29">
          <w:rPr>
            <w:noProof/>
            <w:webHidden/>
          </w:rPr>
          <w:t>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65" w:history="1">
        <w:r w:rsidR="00D76B29" w:rsidRPr="00213319">
          <w:rPr>
            <w:rStyle w:val="a6"/>
            <w:noProof/>
          </w:rPr>
          <w:t>2.2 Цели создания системы</w:t>
        </w:r>
        <w:r w:rsidR="00D76B29">
          <w:rPr>
            <w:noProof/>
            <w:webHidden/>
          </w:rPr>
          <w:tab/>
        </w:r>
        <w:r>
          <w:rPr>
            <w:noProof/>
            <w:webHidden/>
          </w:rPr>
          <w:fldChar w:fldCharType="begin"/>
        </w:r>
        <w:r w:rsidR="00D76B29">
          <w:rPr>
            <w:noProof/>
            <w:webHidden/>
          </w:rPr>
          <w:instrText xml:space="preserve"> PAGEREF _Toc168490565 \h </w:instrText>
        </w:r>
        <w:r>
          <w:rPr>
            <w:noProof/>
            <w:webHidden/>
          </w:rPr>
        </w:r>
        <w:r>
          <w:rPr>
            <w:noProof/>
            <w:webHidden/>
          </w:rPr>
          <w:fldChar w:fldCharType="separate"/>
        </w:r>
        <w:r w:rsidR="00D76B29">
          <w:rPr>
            <w:noProof/>
            <w:webHidden/>
          </w:rPr>
          <w:t>7</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66" w:history="1">
        <w:r w:rsidR="00D76B29" w:rsidRPr="00213319">
          <w:rPr>
            <w:rStyle w:val="a6"/>
            <w:noProof/>
          </w:rPr>
          <w:t>3 Характеристика объекта автоматизации</w:t>
        </w:r>
        <w:r w:rsidR="00D76B29">
          <w:rPr>
            <w:noProof/>
            <w:webHidden/>
          </w:rPr>
          <w:tab/>
        </w:r>
        <w:r>
          <w:rPr>
            <w:noProof/>
            <w:webHidden/>
          </w:rPr>
          <w:fldChar w:fldCharType="begin"/>
        </w:r>
        <w:r w:rsidR="00D76B29">
          <w:rPr>
            <w:noProof/>
            <w:webHidden/>
          </w:rPr>
          <w:instrText xml:space="preserve"> PAGEREF _Toc168490566 \h </w:instrText>
        </w:r>
        <w:r>
          <w:rPr>
            <w:noProof/>
            <w:webHidden/>
          </w:rPr>
        </w:r>
        <w:r>
          <w:rPr>
            <w:noProof/>
            <w:webHidden/>
          </w:rPr>
          <w:fldChar w:fldCharType="separate"/>
        </w:r>
        <w:r w:rsidR="00D76B29">
          <w:rPr>
            <w:noProof/>
            <w:webHidden/>
          </w:rPr>
          <w:t>8</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67" w:history="1">
        <w:r w:rsidR="00D76B29" w:rsidRPr="00213319">
          <w:rPr>
            <w:rStyle w:val="a6"/>
            <w:noProof/>
          </w:rPr>
          <w:t>4 Требования к системе</w:t>
        </w:r>
        <w:r w:rsidR="00D76B29">
          <w:rPr>
            <w:noProof/>
            <w:webHidden/>
          </w:rPr>
          <w:tab/>
        </w:r>
        <w:r>
          <w:rPr>
            <w:noProof/>
            <w:webHidden/>
          </w:rPr>
          <w:fldChar w:fldCharType="begin"/>
        </w:r>
        <w:r w:rsidR="00D76B29">
          <w:rPr>
            <w:noProof/>
            <w:webHidden/>
          </w:rPr>
          <w:instrText xml:space="preserve"> PAGEREF _Toc168490567 \h </w:instrText>
        </w:r>
        <w:r>
          <w:rPr>
            <w:noProof/>
            <w:webHidden/>
          </w:rPr>
        </w:r>
        <w:r>
          <w:rPr>
            <w:noProof/>
            <w:webHidden/>
          </w:rPr>
          <w:fldChar w:fldCharType="separate"/>
        </w:r>
        <w:r w:rsidR="00D76B29">
          <w:rPr>
            <w:noProof/>
            <w:webHidden/>
          </w:rPr>
          <w:t>10</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68" w:history="1">
        <w:r w:rsidR="00D76B29" w:rsidRPr="00213319">
          <w:rPr>
            <w:rStyle w:val="a6"/>
            <w:noProof/>
          </w:rPr>
          <w:t>4.1 Требования к системе в целом</w:t>
        </w:r>
        <w:r w:rsidR="00D76B29">
          <w:rPr>
            <w:noProof/>
            <w:webHidden/>
          </w:rPr>
          <w:tab/>
        </w:r>
        <w:r>
          <w:rPr>
            <w:noProof/>
            <w:webHidden/>
          </w:rPr>
          <w:fldChar w:fldCharType="begin"/>
        </w:r>
        <w:r w:rsidR="00D76B29">
          <w:rPr>
            <w:noProof/>
            <w:webHidden/>
          </w:rPr>
          <w:instrText xml:space="preserve"> PAGEREF _Toc168490568 \h </w:instrText>
        </w:r>
        <w:r>
          <w:rPr>
            <w:noProof/>
            <w:webHidden/>
          </w:rPr>
        </w:r>
        <w:r>
          <w:rPr>
            <w:noProof/>
            <w:webHidden/>
          </w:rPr>
          <w:fldChar w:fldCharType="separate"/>
        </w:r>
        <w:r w:rsidR="00D76B29">
          <w:rPr>
            <w:noProof/>
            <w:webHidden/>
          </w:rPr>
          <w:t>10</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69" w:history="1">
        <w:r w:rsidR="00D76B29" w:rsidRPr="00213319">
          <w:rPr>
            <w:rStyle w:val="a6"/>
            <w:noProof/>
          </w:rPr>
          <w:t>4.2 Требования к функциям (задачам), выполняемым системой</w:t>
        </w:r>
        <w:r w:rsidR="00D76B29">
          <w:rPr>
            <w:noProof/>
            <w:webHidden/>
          </w:rPr>
          <w:tab/>
        </w:r>
        <w:r>
          <w:rPr>
            <w:noProof/>
            <w:webHidden/>
          </w:rPr>
          <w:fldChar w:fldCharType="begin"/>
        </w:r>
        <w:r w:rsidR="00D76B29">
          <w:rPr>
            <w:noProof/>
            <w:webHidden/>
          </w:rPr>
          <w:instrText xml:space="preserve"> PAGEREF _Toc168490569 \h </w:instrText>
        </w:r>
        <w:r>
          <w:rPr>
            <w:noProof/>
            <w:webHidden/>
          </w:rPr>
        </w:r>
        <w:r>
          <w:rPr>
            <w:noProof/>
            <w:webHidden/>
          </w:rPr>
          <w:fldChar w:fldCharType="separate"/>
        </w:r>
        <w:r w:rsidR="00D76B29">
          <w:rPr>
            <w:noProof/>
            <w:webHidden/>
          </w:rPr>
          <w:t>10</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70" w:history="1">
        <w:r w:rsidR="00D76B29" w:rsidRPr="00213319">
          <w:rPr>
            <w:rStyle w:val="a6"/>
            <w:noProof/>
          </w:rPr>
          <w:t>4.3 Требования к видам обеспечения Системы</w:t>
        </w:r>
        <w:r w:rsidR="00D76B29">
          <w:rPr>
            <w:noProof/>
            <w:webHidden/>
          </w:rPr>
          <w:tab/>
        </w:r>
        <w:r>
          <w:rPr>
            <w:noProof/>
            <w:webHidden/>
          </w:rPr>
          <w:fldChar w:fldCharType="begin"/>
        </w:r>
        <w:r w:rsidR="00D76B29">
          <w:rPr>
            <w:noProof/>
            <w:webHidden/>
          </w:rPr>
          <w:instrText xml:space="preserve"> PAGEREF _Toc168490570 \h </w:instrText>
        </w:r>
        <w:r>
          <w:rPr>
            <w:noProof/>
            <w:webHidden/>
          </w:rPr>
        </w:r>
        <w:r>
          <w:rPr>
            <w:noProof/>
            <w:webHidden/>
          </w:rPr>
          <w:fldChar w:fldCharType="separate"/>
        </w:r>
        <w:r w:rsidR="00D76B29">
          <w:rPr>
            <w:noProof/>
            <w:webHidden/>
          </w:rPr>
          <w:t>15</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71" w:history="1">
        <w:r w:rsidR="00D76B29" w:rsidRPr="00213319">
          <w:rPr>
            <w:rStyle w:val="a6"/>
            <w:noProof/>
          </w:rPr>
          <w:t>4.4 Общие технические требования к АС</w:t>
        </w:r>
        <w:r w:rsidR="00D76B29">
          <w:rPr>
            <w:noProof/>
            <w:webHidden/>
          </w:rPr>
          <w:tab/>
        </w:r>
        <w:r>
          <w:rPr>
            <w:noProof/>
            <w:webHidden/>
          </w:rPr>
          <w:fldChar w:fldCharType="begin"/>
        </w:r>
        <w:r w:rsidR="00D76B29">
          <w:rPr>
            <w:noProof/>
            <w:webHidden/>
          </w:rPr>
          <w:instrText xml:space="preserve"> PAGEREF _Toc168490571 \h </w:instrText>
        </w:r>
        <w:r>
          <w:rPr>
            <w:noProof/>
            <w:webHidden/>
          </w:rPr>
        </w:r>
        <w:r>
          <w:rPr>
            <w:noProof/>
            <w:webHidden/>
          </w:rPr>
          <w:fldChar w:fldCharType="separate"/>
        </w:r>
        <w:r w:rsidR="00D76B29">
          <w:rPr>
            <w:noProof/>
            <w:webHidden/>
          </w:rPr>
          <w:t>18</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72" w:history="1">
        <w:r w:rsidR="00D76B29" w:rsidRPr="00213319">
          <w:rPr>
            <w:rStyle w:val="a6"/>
            <w:noProof/>
          </w:rPr>
          <w:t>5 Состав и содержание работ по созданию системы</w:t>
        </w:r>
        <w:r w:rsidR="00D76B29">
          <w:rPr>
            <w:noProof/>
            <w:webHidden/>
          </w:rPr>
          <w:tab/>
        </w:r>
        <w:r>
          <w:rPr>
            <w:noProof/>
            <w:webHidden/>
          </w:rPr>
          <w:fldChar w:fldCharType="begin"/>
        </w:r>
        <w:r w:rsidR="00D76B29">
          <w:rPr>
            <w:noProof/>
            <w:webHidden/>
          </w:rPr>
          <w:instrText xml:space="preserve"> PAGEREF _Toc168490572 \h </w:instrText>
        </w:r>
        <w:r>
          <w:rPr>
            <w:noProof/>
            <w:webHidden/>
          </w:rPr>
        </w:r>
        <w:r>
          <w:rPr>
            <w:noProof/>
            <w:webHidden/>
          </w:rPr>
          <w:fldChar w:fldCharType="separate"/>
        </w:r>
        <w:r w:rsidR="00D76B29">
          <w:rPr>
            <w:noProof/>
            <w:webHidden/>
          </w:rPr>
          <w:t>25</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73" w:history="1">
        <w:r w:rsidR="00D76B29" w:rsidRPr="00213319">
          <w:rPr>
            <w:rStyle w:val="a6"/>
            <w:noProof/>
          </w:rPr>
          <w:t>6 Порядок разработки системы</w:t>
        </w:r>
        <w:r w:rsidR="00D76B29">
          <w:rPr>
            <w:noProof/>
            <w:webHidden/>
          </w:rPr>
          <w:tab/>
        </w:r>
        <w:r>
          <w:rPr>
            <w:noProof/>
            <w:webHidden/>
          </w:rPr>
          <w:fldChar w:fldCharType="begin"/>
        </w:r>
        <w:r w:rsidR="00D76B29">
          <w:rPr>
            <w:noProof/>
            <w:webHidden/>
          </w:rPr>
          <w:instrText xml:space="preserve"> PAGEREF _Toc168490573 \h </w:instrText>
        </w:r>
        <w:r>
          <w:rPr>
            <w:noProof/>
            <w:webHidden/>
          </w:rPr>
        </w:r>
        <w:r>
          <w:rPr>
            <w:noProof/>
            <w:webHidden/>
          </w:rPr>
          <w:fldChar w:fldCharType="separate"/>
        </w:r>
        <w:r w:rsidR="00D76B29">
          <w:rPr>
            <w:noProof/>
            <w:webHidden/>
          </w:rPr>
          <w:t>27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74" w:history="1">
        <w:r w:rsidR="00D76B29" w:rsidRPr="00213319">
          <w:rPr>
            <w:rStyle w:val="a6"/>
            <w:noProof/>
          </w:rPr>
          <w:t>6.1 Порядок организации разработки системы.</w:t>
        </w:r>
        <w:r w:rsidR="00D76B29">
          <w:rPr>
            <w:noProof/>
            <w:webHidden/>
          </w:rPr>
          <w:tab/>
        </w:r>
        <w:r>
          <w:rPr>
            <w:noProof/>
            <w:webHidden/>
          </w:rPr>
          <w:fldChar w:fldCharType="begin"/>
        </w:r>
        <w:r w:rsidR="00D76B29">
          <w:rPr>
            <w:noProof/>
            <w:webHidden/>
          </w:rPr>
          <w:instrText xml:space="preserve"> PAGEREF _Toc168490574 \h </w:instrText>
        </w:r>
        <w:r>
          <w:rPr>
            <w:noProof/>
            <w:webHidden/>
          </w:rPr>
        </w:r>
        <w:r>
          <w:rPr>
            <w:noProof/>
            <w:webHidden/>
          </w:rPr>
          <w:fldChar w:fldCharType="separate"/>
        </w:r>
        <w:r w:rsidR="00D76B29">
          <w:rPr>
            <w:noProof/>
            <w:webHidden/>
          </w:rPr>
          <w:t>27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75" w:history="1">
        <w:r w:rsidR="00D76B29" w:rsidRPr="00213319">
          <w:rPr>
            <w:rStyle w:val="a6"/>
            <w:noProof/>
          </w:rPr>
          <w:t>6.2 Перечень документов и исходных данных для разработки системы.</w:t>
        </w:r>
        <w:r w:rsidR="00D76B29">
          <w:rPr>
            <w:noProof/>
            <w:webHidden/>
          </w:rPr>
          <w:tab/>
        </w:r>
        <w:r>
          <w:rPr>
            <w:noProof/>
            <w:webHidden/>
          </w:rPr>
          <w:fldChar w:fldCharType="begin"/>
        </w:r>
        <w:r w:rsidR="00D76B29">
          <w:rPr>
            <w:noProof/>
            <w:webHidden/>
          </w:rPr>
          <w:instrText xml:space="preserve"> PAGEREF _Toc168490575 \h </w:instrText>
        </w:r>
        <w:r>
          <w:rPr>
            <w:noProof/>
            <w:webHidden/>
          </w:rPr>
        </w:r>
        <w:r>
          <w:rPr>
            <w:noProof/>
            <w:webHidden/>
          </w:rPr>
          <w:fldChar w:fldCharType="separate"/>
        </w:r>
        <w:r w:rsidR="00D76B29">
          <w:rPr>
            <w:noProof/>
            <w:webHidden/>
          </w:rPr>
          <w:t>27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76" w:history="1">
        <w:r w:rsidR="00D76B29" w:rsidRPr="00213319">
          <w:rPr>
            <w:rStyle w:val="a6"/>
            <w:noProof/>
          </w:rPr>
          <w:t>6.3 Перечень документов, предъявляемых по окончании соответствующих этапов работ.</w:t>
        </w:r>
        <w:r w:rsidR="00D76B29">
          <w:rPr>
            <w:noProof/>
            <w:webHidden/>
          </w:rPr>
          <w:tab/>
        </w:r>
        <w:r>
          <w:rPr>
            <w:noProof/>
            <w:webHidden/>
          </w:rPr>
          <w:fldChar w:fldCharType="begin"/>
        </w:r>
        <w:r w:rsidR="00D76B29">
          <w:rPr>
            <w:noProof/>
            <w:webHidden/>
          </w:rPr>
          <w:instrText xml:space="preserve"> PAGEREF _Toc168490576 \h </w:instrText>
        </w:r>
        <w:r>
          <w:rPr>
            <w:noProof/>
            <w:webHidden/>
          </w:rPr>
        </w:r>
        <w:r>
          <w:rPr>
            <w:noProof/>
            <w:webHidden/>
          </w:rPr>
          <w:fldChar w:fldCharType="separate"/>
        </w:r>
        <w:r w:rsidR="00D76B29">
          <w:rPr>
            <w:noProof/>
            <w:webHidden/>
          </w:rPr>
          <w:t>27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77" w:history="1">
        <w:r w:rsidR="00D76B29" w:rsidRPr="00213319">
          <w:rPr>
            <w:rStyle w:val="a6"/>
            <w:noProof/>
          </w:rPr>
          <w:t>6.4 Порядок проведения экспертизы технической документации.</w:t>
        </w:r>
        <w:r w:rsidR="00D76B29">
          <w:rPr>
            <w:noProof/>
            <w:webHidden/>
          </w:rPr>
          <w:tab/>
        </w:r>
        <w:r>
          <w:rPr>
            <w:noProof/>
            <w:webHidden/>
          </w:rPr>
          <w:fldChar w:fldCharType="begin"/>
        </w:r>
        <w:r w:rsidR="00D76B29">
          <w:rPr>
            <w:noProof/>
            <w:webHidden/>
          </w:rPr>
          <w:instrText xml:space="preserve"> PAGEREF _Toc168490577 \h </w:instrText>
        </w:r>
        <w:r>
          <w:rPr>
            <w:noProof/>
            <w:webHidden/>
          </w:rPr>
        </w:r>
        <w:r>
          <w:rPr>
            <w:noProof/>
            <w:webHidden/>
          </w:rPr>
          <w:fldChar w:fldCharType="separate"/>
        </w:r>
        <w:r w:rsidR="00D76B29">
          <w:rPr>
            <w:noProof/>
            <w:webHidden/>
          </w:rPr>
          <w:t>27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78" w:history="1">
        <w:r w:rsidR="00D76B29" w:rsidRPr="00213319">
          <w:rPr>
            <w:rStyle w:val="a6"/>
            <w:noProof/>
          </w:rPr>
          <w:t>6.5 Перечень макетов (при необходимости), порядок их разработки, изготовления, испытаний, необходимость разработки на них документации, программы и методик испытаний</w:t>
        </w:r>
        <w:r w:rsidR="00D76B29">
          <w:rPr>
            <w:noProof/>
            <w:webHidden/>
          </w:rPr>
          <w:tab/>
        </w:r>
        <w:r>
          <w:rPr>
            <w:noProof/>
            <w:webHidden/>
          </w:rPr>
          <w:fldChar w:fldCharType="begin"/>
        </w:r>
        <w:r w:rsidR="00D76B29">
          <w:rPr>
            <w:noProof/>
            <w:webHidden/>
          </w:rPr>
          <w:instrText xml:space="preserve"> PAGEREF _Toc168490578 \h </w:instrText>
        </w:r>
        <w:r>
          <w:rPr>
            <w:noProof/>
            <w:webHidden/>
          </w:rPr>
        </w:r>
        <w:r>
          <w:rPr>
            <w:noProof/>
            <w:webHidden/>
          </w:rPr>
          <w:fldChar w:fldCharType="separate"/>
        </w:r>
        <w:r w:rsidR="00D76B29">
          <w:rPr>
            <w:noProof/>
            <w:webHidden/>
          </w:rPr>
          <w:t>27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79" w:history="1">
        <w:r w:rsidR="00D76B29" w:rsidRPr="00213319">
          <w:rPr>
            <w:rStyle w:val="a6"/>
            <w:noProof/>
          </w:rPr>
          <w:t>6.6 Порядок разработки, согласования и утверждения плана совместных работ по разработке системы</w:t>
        </w:r>
        <w:r w:rsidR="00D76B29">
          <w:rPr>
            <w:noProof/>
            <w:webHidden/>
          </w:rPr>
          <w:tab/>
        </w:r>
        <w:r>
          <w:rPr>
            <w:noProof/>
            <w:webHidden/>
          </w:rPr>
          <w:fldChar w:fldCharType="begin"/>
        </w:r>
        <w:r w:rsidR="00D76B29">
          <w:rPr>
            <w:noProof/>
            <w:webHidden/>
          </w:rPr>
          <w:instrText xml:space="preserve"> PAGEREF _Toc168490579 \h </w:instrText>
        </w:r>
        <w:r>
          <w:rPr>
            <w:noProof/>
            <w:webHidden/>
          </w:rPr>
        </w:r>
        <w:r>
          <w:rPr>
            <w:noProof/>
            <w:webHidden/>
          </w:rPr>
          <w:fldChar w:fldCharType="separate"/>
        </w:r>
        <w:r w:rsidR="00D76B29">
          <w:rPr>
            <w:noProof/>
            <w:webHidden/>
          </w:rPr>
          <w:t>27</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80" w:history="1">
        <w:r w:rsidR="00D76B29" w:rsidRPr="00213319">
          <w:rPr>
            <w:rStyle w:val="a6"/>
            <w:noProof/>
          </w:rPr>
          <w:t>6.7 Порядок разработки, согласования и утверждения программы работ по стандартизации</w:t>
        </w:r>
        <w:r w:rsidR="00D76B29">
          <w:rPr>
            <w:noProof/>
            <w:webHidden/>
          </w:rPr>
          <w:tab/>
        </w:r>
        <w:r>
          <w:rPr>
            <w:noProof/>
            <w:webHidden/>
          </w:rPr>
          <w:fldChar w:fldCharType="begin"/>
        </w:r>
        <w:r w:rsidR="00D76B29">
          <w:rPr>
            <w:noProof/>
            <w:webHidden/>
          </w:rPr>
          <w:instrText xml:space="preserve"> PAGEREF _Toc168490580 \h </w:instrText>
        </w:r>
        <w:r>
          <w:rPr>
            <w:noProof/>
            <w:webHidden/>
          </w:rPr>
        </w:r>
        <w:r>
          <w:rPr>
            <w:noProof/>
            <w:webHidden/>
          </w:rPr>
          <w:fldChar w:fldCharType="separate"/>
        </w:r>
        <w:r w:rsidR="00D76B29">
          <w:rPr>
            <w:noProof/>
            <w:webHidden/>
          </w:rPr>
          <w:t>28</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81" w:history="1">
        <w:r w:rsidR="00D76B29" w:rsidRPr="00213319">
          <w:rPr>
            <w:rStyle w:val="a6"/>
            <w:noProof/>
          </w:rPr>
          <w:t>6.8 Требования к гарантийным обязательствам Подрядчика</w:t>
        </w:r>
        <w:r w:rsidR="00D76B29">
          <w:rPr>
            <w:noProof/>
            <w:webHidden/>
          </w:rPr>
          <w:tab/>
        </w:r>
        <w:r>
          <w:rPr>
            <w:noProof/>
            <w:webHidden/>
          </w:rPr>
          <w:fldChar w:fldCharType="begin"/>
        </w:r>
        <w:r w:rsidR="00D76B29">
          <w:rPr>
            <w:noProof/>
            <w:webHidden/>
          </w:rPr>
          <w:instrText xml:space="preserve"> PAGEREF _Toc168490581 \h </w:instrText>
        </w:r>
        <w:r>
          <w:rPr>
            <w:noProof/>
            <w:webHidden/>
          </w:rPr>
        </w:r>
        <w:r>
          <w:rPr>
            <w:noProof/>
            <w:webHidden/>
          </w:rPr>
          <w:fldChar w:fldCharType="separate"/>
        </w:r>
        <w:r w:rsidR="00D76B29">
          <w:rPr>
            <w:noProof/>
            <w:webHidden/>
          </w:rPr>
          <w:t>28</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82" w:history="1">
        <w:r w:rsidR="00D76B29" w:rsidRPr="00213319">
          <w:rPr>
            <w:rStyle w:val="a6"/>
            <w:noProof/>
          </w:rPr>
          <w:t>6.9 Порядок разработки, согласования и утверждения программы метрологического обеспечения, программы обеспечения надежности, программы эргономического обеспечения</w:t>
        </w:r>
        <w:r w:rsidR="00D76B29">
          <w:rPr>
            <w:noProof/>
            <w:webHidden/>
          </w:rPr>
          <w:tab/>
        </w:r>
        <w:r>
          <w:rPr>
            <w:noProof/>
            <w:webHidden/>
          </w:rPr>
          <w:fldChar w:fldCharType="begin"/>
        </w:r>
        <w:r w:rsidR="00D76B29">
          <w:rPr>
            <w:noProof/>
            <w:webHidden/>
          </w:rPr>
          <w:instrText xml:space="preserve"> PAGEREF _Toc168490582 \h </w:instrText>
        </w:r>
        <w:r>
          <w:rPr>
            <w:noProof/>
            <w:webHidden/>
          </w:rPr>
        </w:r>
        <w:r>
          <w:rPr>
            <w:noProof/>
            <w:webHidden/>
          </w:rPr>
          <w:fldChar w:fldCharType="separate"/>
        </w:r>
        <w:r w:rsidR="00D76B29">
          <w:rPr>
            <w:noProof/>
            <w:webHidden/>
          </w:rPr>
          <w:t>28</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83" w:history="1">
        <w:r w:rsidR="00D76B29" w:rsidRPr="00213319">
          <w:rPr>
            <w:rStyle w:val="a6"/>
            <w:noProof/>
          </w:rPr>
          <w:t>7 Порядок контроля и приёмки системы</w:t>
        </w:r>
        <w:r w:rsidR="00D76B29">
          <w:rPr>
            <w:noProof/>
            <w:webHidden/>
          </w:rPr>
          <w:tab/>
        </w:r>
        <w:r>
          <w:rPr>
            <w:noProof/>
            <w:webHidden/>
          </w:rPr>
          <w:fldChar w:fldCharType="begin"/>
        </w:r>
        <w:r w:rsidR="00D76B29">
          <w:rPr>
            <w:noProof/>
            <w:webHidden/>
          </w:rPr>
          <w:instrText xml:space="preserve"> PAGEREF _Toc168490583 \h </w:instrText>
        </w:r>
        <w:r>
          <w:rPr>
            <w:noProof/>
            <w:webHidden/>
          </w:rPr>
        </w:r>
        <w:r>
          <w:rPr>
            <w:noProof/>
            <w:webHidden/>
          </w:rPr>
          <w:fldChar w:fldCharType="separate"/>
        </w:r>
        <w:r w:rsidR="00D76B29">
          <w:rPr>
            <w:noProof/>
            <w:webHidden/>
          </w:rPr>
          <w:t>29</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84" w:history="1">
        <w:r w:rsidR="00D76B29" w:rsidRPr="00213319">
          <w:rPr>
            <w:rStyle w:val="a6"/>
            <w:noProof/>
          </w:rPr>
          <w:t>7.1 Виды, состав, объем и методы испытаний системы и ее составных частей</w:t>
        </w:r>
        <w:r w:rsidR="00D76B29">
          <w:rPr>
            <w:noProof/>
            <w:webHidden/>
          </w:rPr>
          <w:tab/>
        </w:r>
        <w:r>
          <w:rPr>
            <w:noProof/>
            <w:webHidden/>
          </w:rPr>
          <w:fldChar w:fldCharType="begin"/>
        </w:r>
        <w:r w:rsidR="00D76B29">
          <w:rPr>
            <w:noProof/>
            <w:webHidden/>
          </w:rPr>
          <w:instrText xml:space="preserve"> PAGEREF _Toc168490584 \h </w:instrText>
        </w:r>
        <w:r>
          <w:rPr>
            <w:noProof/>
            <w:webHidden/>
          </w:rPr>
        </w:r>
        <w:r>
          <w:rPr>
            <w:noProof/>
            <w:webHidden/>
          </w:rPr>
          <w:fldChar w:fldCharType="separate"/>
        </w:r>
        <w:r w:rsidR="00D76B29">
          <w:rPr>
            <w:noProof/>
            <w:webHidden/>
          </w:rPr>
          <w:t>29</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85" w:history="1">
        <w:r w:rsidR="00D76B29" w:rsidRPr="00213319">
          <w:rPr>
            <w:rStyle w:val="a6"/>
            <w:noProof/>
          </w:rPr>
          <w:t>7.2 Общие требования к приемке работ, порядок согласования и утверждения приемочной документации</w:t>
        </w:r>
        <w:r w:rsidR="00D76B29">
          <w:rPr>
            <w:noProof/>
            <w:webHidden/>
          </w:rPr>
          <w:tab/>
        </w:r>
        <w:r>
          <w:rPr>
            <w:noProof/>
            <w:webHidden/>
          </w:rPr>
          <w:fldChar w:fldCharType="begin"/>
        </w:r>
        <w:r w:rsidR="00D76B29">
          <w:rPr>
            <w:noProof/>
            <w:webHidden/>
          </w:rPr>
          <w:instrText xml:space="preserve"> PAGEREF _Toc168490585 \h </w:instrText>
        </w:r>
        <w:r>
          <w:rPr>
            <w:noProof/>
            <w:webHidden/>
          </w:rPr>
        </w:r>
        <w:r>
          <w:rPr>
            <w:noProof/>
            <w:webHidden/>
          </w:rPr>
          <w:fldChar w:fldCharType="separate"/>
        </w:r>
        <w:r w:rsidR="00D76B29">
          <w:rPr>
            <w:noProof/>
            <w:webHidden/>
          </w:rPr>
          <w:t>30</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86" w:history="1">
        <w:r w:rsidR="00D76B29" w:rsidRPr="00213319">
          <w:rPr>
            <w:rStyle w:val="a6"/>
            <w:noProof/>
          </w:rPr>
          <w:t>7.3 Порядок выполнения доработок и устранения допущенных Подрядчиком ошибок, которые выявлены в процессе испытаний и в период гарантийного обслуживания</w:t>
        </w:r>
        <w:r w:rsidR="00D76B29">
          <w:rPr>
            <w:noProof/>
            <w:webHidden/>
          </w:rPr>
          <w:tab/>
        </w:r>
        <w:r>
          <w:rPr>
            <w:noProof/>
            <w:webHidden/>
          </w:rPr>
          <w:fldChar w:fldCharType="begin"/>
        </w:r>
        <w:r w:rsidR="00D76B29">
          <w:rPr>
            <w:noProof/>
            <w:webHidden/>
          </w:rPr>
          <w:instrText xml:space="preserve"> PAGEREF _Toc168490586 \h </w:instrText>
        </w:r>
        <w:r>
          <w:rPr>
            <w:noProof/>
            <w:webHidden/>
          </w:rPr>
        </w:r>
        <w:r>
          <w:rPr>
            <w:noProof/>
            <w:webHidden/>
          </w:rPr>
          <w:fldChar w:fldCharType="separate"/>
        </w:r>
        <w:r w:rsidR="00D76B29">
          <w:rPr>
            <w:noProof/>
            <w:webHidden/>
          </w:rPr>
          <w:t>30</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87" w:history="1">
        <w:r w:rsidR="00D76B29" w:rsidRPr="00213319">
          <w:rPr>
            <w:rStyle w:val="a6"/>
            <w:noProof/>
          </w:rPr>
          <w:t>7.4 Статус приемочной комиссии</w:t>
        </w:r>
        <w:r w:rsidR="00D76B29">
          <w:rPr>
            <w:noProof/>
            <w:webHidden/>
          </w:rPr>
          <w:tab/>
        </w:r>
        <w:r>
          <w:rPr>
            <w:noProof/>
            <w:webHidden/>
          </w:rPr>
          <w:fldChar w:fldCharType="begin"/>
        </w:r>
        <w:r w:rsidR="00D76B29">
          <w:rPr>
            <w:noProof/>
            <w:webHidden/>
          </w:rPr>
          <w:instrText xml:space="preserve"> PAGEREF _Toc168490587 \h </w:instrText>
        </w:r>
        <w:r>
          <w:rPr>
            <w:noProof/>
            <w:webHidden/>
          </w:rPr>
        </w:r>
        <w:r>
          <w:rPr>
            <w:noProof/>
            <w:webHidden/>
          </w:rPr>
          <w:fldChar w:fldCharType="separate"/>
        </w:r>
        <w:r w:rsidR="00D76B29">
          <w:rPr>
            <w:noProof/>
            <w:webHidden/>
          </w:rPr>
          <w:t>31</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88" w:history="1">
        <w:r w:rsidR="00D76B29" w:rsidRPr="00213319">
          <w:rPr>
            <w:rStyle w:val="a6"/>
            <w:noProof/>
          </w:rPr>
          <w:t>7.5 Сведения об обслуживании системы</w:t>
        </w:r>
        <w:r w:rsidR="00D76B29">
          <w:rPr>
            <w:noProof/>
            <w:webHidden/>
          </w:rPr>
          <w:tab/>
        </w:r>
        <w:r>
          <w:rPr>
            <w:noProof/>
            <w:webHidden/>
          </w:rPr>
          <w:fldChar w:fldCharType="begin"/>
        </w:r>
        <w:r w:rsidR="00D76B29">
          <w:rPr>
            <w:noProof/>
            <w:webHidden/>
          </w:rPr>
          <w:instrText xml:space="preserve"> PAGEREF _Toc168490588 \h </w:instrText>
        </w:r>
        <w:r>
          <w:rPr>
            <w:noProof/>
            <w:webHidden/>
          </w:rPr>
        </w:r>
        <w:r>
          <w:rPr>
            <w:noProof/>
            <w:webHidden/>
          </w:rPr>
          <w:fldChar w:fldCharType="separate"/>
        </w:r>
        <w:r w:rsidR="00D76B29">
          <w:rPr>
            <w:noProof/>
            <w:webHidden/>
          </w:rPr>
          <w:t>31</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89" w:history="1">
        <w:r w:rsidR="00D76B29" w:rsidRPr="00213319">
          <w:rPr>
            <w:rStyle w:val="a6"/>
            <w:noProof/>
          </w:rPr>
          <w:t>8 Требования к составу и содержанию работ по подготовке объекта автоматизации к вводу системы в действие</w:t>
        </w:r>
        <w:r w:rsidR="00D76B29">
          <w:rPr>
            <w:noProof/>
            <w:webHidden/>
          </w:rPr>
          <w:tab/>
        </w:r>
        <w:r>
          <w:rPr>
            <w:noProof/>
            <w:webHidden/>
          </w:rPr>
          <w:fldChar w:fldCharType="begin"/>
        </w:r>
        <w:r w:rsidR="00D76B29">
          <w:rPr>
            <w:noProof/>
            <w:webHidden/>
          </w:rPr>
          <w:instrText xml:space="preserve"> PAGEREF _Toc168490589 \h </w:instrText>
        </w:r>
        <w:r>
          <w:rPr>
            <w:noProof/>
            <w:webHidden/>
          </w:rPr>
        </w:r>
        <w:r>
          <w:rPr>
            <w:noProof/>
            <w:webHidden/>
          </w:rPr>
          <w:fldChar w:fldCharType="separate"/>
        </w:r>
        <w:r w:rsidR="00D76B29">
          <w:rPr>
            <w:noProof/>
            <w:webHidden/>
          </w:rPr>
          <w:t>32</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90" w:history="1">
        <w:r w:rsidR="00D76B29" w:rsidRPr="00213319">
          <w:rPr>
            <w:rStyle w:val="a6"/>
            <w:noProof/>
          </w:rPr>
          <w:t>8.1 Мероприятия по вводу Системы в промышленную эксплуатацию</w:t>
        </w:r>
        <w:r w:rsidR="00D76B29">
          <w:rPr>
            <w:noProof/>
            <w:webHidden/>
          </w:rPr>
          <w:tab/>
        </w:r>
        <w:r>
          <w:rPr>
            <w:noProof/>
            <w:webHidden/>
          </w:rPr>
          <w:fldChar w:fldCharType="begin"/>
        </w:r>
        <w:r w:rsidR="00D76B29">
          <w:rPr>
            <w:noProof/>
            <w:webHidden/>
          </w:rPr>
          <w:instrText xml:space="preserve"> PAGEREF _Toc168490590 \h </w:instrText>
        </w:r>
        <w:r>
          <w:rPr>
            <w:noProof/>
            <w:webHidden/>
          </w:rPr>
        </w:r>
        <w:r>
          <w:rPr>
            <w:noProof/>
            <w:webHidden/>
          </w:rPr>
          <w:fldChar w:fldCharType="separate"/>
        </w:r>
        <w:r w:rsidR="00D76B29">
          <w:rPr>
            <w:noProof/>
            <w:webHidden/>
          </w:rPr>
          <w:t>32</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91" w:history="1">
        <w:r w:rsidR="00D76B29" w:rsidRPr="00213319">
          <w:rPr>
            <w:rStyle w:val="a6"/>
            <w:noProof/>
          </w:rPr>
          <w:t>8.2 Порядок обучения администраторов и пользователей Системы</w:t>
        </w:r>
        <w:r w:rsidR="00D76B29">
          <w:rPr>
            <w:noProof/>
            <w:webHidden/>
          </w:rPr>
          <w:tab/>
        </w:r>
        <w:r>
          <w:rPr>
            <w:noProof/>
            <w:webHidden/>
          </w:rPr>
          <w:fldChar w:fldCharType="begin"/>
        </w:r>
        <w:r w:rsidR="00D76B29">
          <w:rPr>
            <w:noProof/>
            <w:webHidden/>
          </w:rPr>
          <w:instrText xml:space="preserve"> PAGEREF _Toc168490591 \h </w:instrText>
        </w:r>
        <w:r>
          <w:rPr>
            <w:noProof/>
            <w:webHidden/>
          </w:rPr>
        </w:r>
        <w:r>
          <w:rPr>
            <w:noProof/>
            <w:webHidden/>
          </w:rPr>
          <w:fldChar w:fldCharType="separate"/>
        </w:r>
        <w:r w:rsidR="00D76B29">
          <w:rPr>
            <w:noProof/>
            <w:webHidden/>
          </w:rPr>
          <w:t>32</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92" w:history="1">
        <w:r w:rsidR="00D76B29" w:rsidRPr="00213319">
          <w:rPr>
            <w:rStyle w:val="a6"/>
            <w:noProof/>
          </w:rPr>
          <w:t>9 Требования к документированию</w:t>
        </w:r>
        <w:r w:rsidR="00D76B29">
          <w:rPr>
            <w:noProof/>
            <w:webHidden/>
          </w:rPr>
          <w:tab/>
        </w:r>
        <w:r>
          <w:rPr>
            <w:noProof/>
            <w:webHidden/>
          </w:rPr>
          <w:fldChar w:fldCharType="begin"/>
        </w:r>
        <w:r w:rsidR="00D76B29">
          <w:rPr>
            <w:noProof/>
            <w:webHidden/>
          </w:rPr>
          <w:instrText xml:space="preserve"> PAGEREF _Toc168490592 \h </w:instrText>
        </w:r>
        <w:r>
          <w:rPr>
            <w:noProof/>
            <w:webHidden/>
          </w:rPr>
        </w:r>
        <w:r>
          <w:rPr>
            <w:noProof/>
            <w:webHidden/>
          </w:rPr>
          <w:fldChar w:fldCharType="separate"/>
        </w:r>
        <w:r w:rsidR="00D76B29">
          <w:rPr>
            <w:noProof/>
            <w:webHidden/>
          </w:rPr>
          <w:t>33</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93" w:history="1">
        <w:r w:rsidR="00D76B29" w:rsidRPr="00213319">
          <w:rPr>
            <w:rStyle w:val="a6"/>
            <w:noProof/>
          </w:rPr>
          <w:t>9.1 Общие требования к документированию</w:t>
        </w:r>
        <w:r w:rsidR="00D76B29">
          <w:rPr>
            <w:noProof/>
            <w:webHidden/>
          </w:rPr>
          <w:tab/>
        </w:r>
        <w:r>
          <w:rPr>
            <w:noProof/>
            <w:webHidden/>
          </w:rPr>
          <w:fldChar w:fldCharType="begin"/>
        </w:r>
        <w:r w:rsidR="00D76B29">
          <w:rPr>
            <w:noProof/>
            <w:webHidden/>
          </w:rPr>
          <w:instrText xml:space="preserve"> PAGEREF _Toc168490593 \h </w:instrText>
        </w:r>
        <w:r>
          <w:rPr>
            <w:noProof/>
            <w:webHidden/>
          </w:rPr>
        </w:r>
        <w:r>
          <w:rPr>
            <w:noProof/>
            <w:webHidden/>
          </w:rPr>
          <w:fldChar w:fldCharType="separate"/>
        </w:r>
        <w:r w:rsidR="00D76B29">
          <w:rPr>
            <w:noProof/>
            <w:webHidden/>
          </w:rPr>
          <w:t>33</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94" w:history="1">
        <w:r w:rsidR="00D76B29" w:rsidRPr="00213319">
          <w:rPr>
            <w:rStyle w:val="a6"/>
            <w:noProof/>
          </w:rPr>
          <w:t>9.2 Руководства пользователя и администратора</w:t>
        </w:r>
        <w:r w:rsidR="00D76B29">
          <w:rPr>
            <w:noProof/>
            <w:webHidden/>
          </w:rPr>
          <w:tab/>
        </w:r>
        <w:r>
          <w:rPr>
            <w:noProof/>
            <w:webHidden/>
          </w:rPr>
          <w:fldChar w:fldCharType="begin"/>
        </w:r>
        <w:r w:rsidR="00D76B29">
          <w:rPr>
            <w:noProof/>
            <w:webHidden/>
          </w:rPr>
          <w:instrText xml:space="preserve"> PAGEREF _Toc168490594 \h </w:instrText>
        </w:r>
        <w:r>
          <w:rPr>
            <w:noProof/>
            <w:webHidden/>
          </w:rPr>
        </w:r>
        <w:r>
          <w:rPr>
            <w:noProof/>
            <w:webHidden/>
          </w:rPr>
          <w:fldChar w:fldCharType="separate"/>
        </w:r>
        <w:r w:rsidR="00D76B29">
          <w:rPr>
            <w:noProof/>
            <w:webHidden/>
          </w:rPr>
          <w:t>33</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95" w:history="1">
        <w:r w:rsidR="00D76B29" w:rsidRPr="00213319">
          <w:rPr>
            <w:rStyle w:val="a6"/>
            <w:noProof/>
          </w:rPr>
          <w:t>9.3 План-программа подготовки персонала</w:t>
        </w:r>
        <w:r w:rsidR="00D76B29">
          <w:rPr>
            <w:noProof/>
            <w:webHidden/>
          </w:rPr>
          <w:tab/>
        </w:r>
        <w:r>
          <w:rPr>
            <w:noProof/>
            <w:webHidden/>
          </w:rPr>
          <w:fldChar w:fldCharType="begin"/>
        </w:r>
        <w:r w:rsidR="00D76B29">
          <w:rPr>
            <w:noProof/>
            <w:webHidden/>
          </w:rPr>
          <w:instrText xml:space="preserve"> PAGEREF _Toc168490595 \h </w:instrText>
        </w:r>
        <w:r>
          <w:rPr>
            <w:noProof/>
            <w:webHidden/>
          </w:rPr>
        </w:r>
        <w:r>
          <w:rPr>
            <w:noProof/>
            <w:webHidden/>
          </w:rPr>
          <w:fldChar w:fldCharType="separate"/>
        </w:r>
        <w:r w:rsidR="00D76B29">
          <w:rPr>
            <w:noProof/>
            <w:webHidden/>
          </w:rPr>
          <w:t>33</w:t>
        </w:r>
        <w:r>
          <w:rPr>
            <w:noProof/>
            <w:webHidden/>
          </w:rPr>
          <w:fldChar w:fldCharType="end"/>
        </w:r>
      </w:hyperlink>
    </w:p>
    <w:p w:rsidR="00D76B29" w:rsidRDefault="005C2900">
      <w:pPr>
        <w:pStyle w:val="23"/>
        <w:rPr>
          <w:rFonts w:asciiTheme="minorHAnsi" w:eastAsiaTheme="minorEastAsia" w:hAnsiTheme="minorHAnsi" w:cstheme="minorBidi"/>
          <w:noProof/>
          <w:sz w:val="22"/>
          <w:szCs w:val="22"/>
        </w:rPr>
      </w:pPr>
      <w:hyperlink w:anchor="_Toc168490596" w:history="1">
        <w:r w:rsidR="00D76B29" w:rsidRPr="00213319">
          <w:rPr>
            <w:rStyle w:val="a6"/>
            <w:noProof/>
          </w:rPr>
          <w:t>9.4 Отчет об обучении и подготовке персонала</w:t>
        </w:r>
        <w:r w:rsidR="00D76B29">
          <w:rPr>
            <w:noProof/>
            <w:webHidden/>
          </w:rPr>
          <w:tab/>
        </w:r>
        <w:r>
          <w:rPr>
            <w:noProof/>
            <w:webHidden/>
          </w:rPr>
          <w:fldChar w:fldCharType="begin"/>
        </w:r>
        <w:r w:rsidR="00D76B29">
          <w:rPr>
            <w:noProof/>
            <w:webHidden/>
          </w:rPr>
          <w:instrText xml:space="preserve"> PAGEREF _Toc168490596 \h </w:instrText>
        </w:r>
        <w:r>
          <w:rPr>
            <w:noProof/>
            <w:webHidden/>
          </w:rPr>
        </w:r>
        <w:r>
          <w:rPr>
            <w:noProof/>
            <w:webHidden/>
          </w:rPr>
          <w:fldChar w:fldCharType="separate"/>
        </w:r>
        <w:r w:rsidR="00D76B29">
          <w:rPr>
            <w:noProof/>
            <w:webHidden/>
          </w:rPr>
          <w:t>34</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97" w:history="1">
        <w:r w:rsidR="00D76B29" w:rsidRPr="00213319">
          <w:rPr>
            <w:rStyle w:val="a6"/>
            <w:noProof/>
          </w:rPr>
          <w:t>10 Источники разработки</w:t>
        </w:r>
        <w:r w:rsidR="00D76B29">
          <w:rPr>
            <w:noProof/>
            <w:webHidden/>
          </w:rPr>
          <w:tab/>
        </w:r>
        <w:r>
          <w:rPr>
            <w:noProof/>
            <w:webHidden/>
          </w:rPr>
          <w:fldChar w:fldCharType="begin"/>
        </w:r>
        <w:r w:rsidR="00D76B29">
          <w:rPr>
            <w:noProof/>
            <w:webHidden/>
          </w:rPr>
          <w:instrText xml:space="preserve"> PAGEREF _Toc168490597 \h </w:instrText>
        </w:r>
        <w:r>
          <w:rPr>
            <w:noProof/>
            <w:webHidden/>
          </w:rPr>
        </w:r>
        <w:r>
          <w:rPr>
            <w:noProof/>
            <w:webHidden/>
          </w:rPr>
          <w:fldChar w:fldCharType="separate"/>
        </w:r>
        <w:r w:rsidR="00D76B29">
          <w:rPr>
            <w:noProof/>
            <w:webHidden/>
          </w:rPr>
          <w:t>35</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98" w:history="1">
        <w:r w:rsidR="00D76B29" w:rsidRPr="00213319">
          <w:rPr>
            <w:rStyle w:val="a6"/>
            <w:bCs/>
            <w:caps/>
            <w:noProof/>
          </w:rPr>
          <w:t>Приложение № 1</w:t>
        </w:r>
        <w:r w:rsidR="00D76B29">
          <w:rPr>
            <w:noProof/>
            <w:webHidden/>
          </w:rPr>
          <w:tab/>
        </w:r>
        <w:r>
          <w:rPr>
            <w:noProof/>
            <w:webHidden/>
          </w:rPr>
          <w:fldChar w:fldCharType="begin"/>
        </w:r>
        <w:r w:rsidR="00D76B29">
          <w:rPr>
            <w:noProof/>
            <w:webHidden/>
          </w:rPr>
          <w:instrText xml:space="preserve"> PAGEREF _Toc168490598 \h </w:instrText>
        </w:r>
        <w:r>
          <w:rPr>
            <w:noProof/>
            <w:webHidden/>
          </w:rPr>
        </w:r>
        <w:r>
          <w:rPr>
            <w:noProof/>
            <w:webHidden/>
          </w:rPr>
          <w:fldChar w:fldCharType="separate"/>
        </w:r>
        <w:r w:rsidR="00D76B29">
          <w:rPr>
            <w:noProof/>
            <w:webHidden/>
          </w:rPr>
          <w:t>36</w:t>
        </w:r>
        <w:r>
          <w:rPr>
            <w:noProof/>
            <w:webHidden/>
          </w:rPr>
          <w:fldChar w:fldCharType="end"/>
        </w:r>
      </w:hyperlink>
    </w:p>
    <w:p w:rsidR="00D76B29" w:rsidRDefault="005C2900">
      <w:pPr>
        <w:pStyle w:val="17"/>
        <w:rPr>
          <w:rFonts w:asciiTheme="minorHAnsi" w:eastAsiaTheme="minorEastAsia" w:hAnsiTheme="minorHAnsi" w:cstheme="minorBidi"/>
          <w:noProof/>
          <w:sz w:val="22"/>
          <w:szCs w:val="22"/>
        </w:rPr>
      </w:pPr>
      <w:hyperlink w:anchor="_Toc168490599" w:history="1">
        <w:r w:rsidR="00D76B29" w:rsidRPr="00213319">
          <w:rPr>
            <w:rStyle w:val="a6"/>
            <w:bCs/>
            <w:caps/>
            <w:noProof/>
          </w:rPr>
          <w:t>Приложение № 2</w:t>
        </w:r>
        <w:r w:rsidR="00D76B29">
          <w:rPr>
            <w:noProof/>
            <w:webHidden/>
          </w:rPr>
          <w:tab/>
        </w:r>
        <w:r>
          <w:rPr>
            <w:noProof/>
            <w:webHidden/>
          </w:rPr>
          <w:fldChar w:fldCharType="begin"/>
        </w:r>
        <w:r w:rsidR="00D76B29">
          <w:rPr>
            <w:noProof/>
            <w:webHidden/>
          </w:rPr>
          <w:instrText xml:space="preserve"> PAGEREF _Toc168490599 \h </w:instrText>
        </w:r>
        <w:r>
          <w:rPr>
            <w:noProof/>
            <w:webHidden/>
          </w:rPr>
        </w:r>
        <w:r>
          <w:rPr>
            <w:noProof/>
            <w:webHidden/>
          </w:rPr>
          <w:fldChar w:fldCharType="separate"/>
        </w:r>
        <w:r w:rsidR="00D76B29">
          <w:rPr>
            <w:noProof/>
            <w:webHidden/>
          </w:rPr>
          <w:t>37</w:t>
        </w:r>
        <w:r>
          <w:rPr>
            <w:noProof/>
            <w:webHidden/>
          </w:rPr>
          <w:fldChar w:fldCharType="end"/>
        </w:r>
      </w:hyperlink>
    </w:p>
    <w:p w:rsidR="00CB707A" w:rsidRPr="00CC7DFE" w:rsidRDefault="005C2900" w:rsidP="00CC7DFE">
      <w:pPr>
        <w:spacing w:line="360" w:lineRule="auto"/>
        <w:jc w:val="center"/>
        <w:outlineLvl w:val="0"/>
        <w:rPr>
          <w:bCs/>
          <w:sz w:val="28"/>
          <w:szCs w:val="28"/>
        </w:rPr>
      </w:pPr>
      <w:r>
        <w:rPr>
          <w:b/>
          <w:bCs/>
          <w:caps/>
          <w:kern w:val="32"/>
          <w:sz w:val="28"/>
          <w:szCs w:val="28"/>
        </w:rPr>
        <w:fldChar w:fldCharType="end"/>
      </w:r>
      <w:r w:rsidR="00CB707A">
        <w:br w:type="page"/>
      </w:r>
      <w:bookmarkStart w:id="3" w:name="_Toc33335881"/>
      <w:bookmarkStart w:id="4" w:name="_Toc88453149"/>
      <w:bookmarkStart w:id="5" w:name="_Toc89770741"/>
      <w:bookmarkStart w:id="6" w:name="_Toc177034197"/>
      <w:bookmarkStart w:id="7" w:name="_Toc456006446"/>
      <w:bookmarkStart w:id="8" w:name="_Toc138257782"/>
      <w:bookmarkStart w:id="9" w:name="_Toc168490561"/>
      <w:r w:rsidR="00CB707A" w:rsidRPr="00CC7DFE">
        <w:rPr>
          <w:bCs/>
          <w:sz w:val="28"/>
          <w:szCs w:val="28"/>
        </w:rPr>
        <w:lastRenderedPageBreak/>
        <w:t>О</w:t>
      </w:r>
      <w:r w:rsidR="00646F0E" w:rsidRPr="00CC7DFE">
        <w:rPr>
          <w:bCs/>
          <w:sz w:val="28"/>
          <w:szCs w:val="28"/>
        </w:rPr>
        <w:t>пределения, обозначения и сокращения</w:t>
      </w:r>
      <w:bookmarkEnd w:id="3"/>
      <w:bookmarkEnd w:id="4"/>
      <w:bookmarkEnd w:id="5"/>
      <w:bookmarkEnd w:id="6"/>
      <w:bookmarkEnd w:id="7"/>
      <w:bookmarkEnd w:id="8"/>
      <w:bookmarkEnd w:id="9"/>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2443"/>
        <w:gridCol w:w="7978"/>
      </w:tblGrid>
      <w:tr w:rsidR="0018399D" w:rsidTr="008A2CFD">
        <w:tc>
          <w:tcPr>
            <w:tcW w:w="2391" w:type="dxa"/>
            <w:shd w:val="clear" w:color="auto" w:fill="auto"/>
          </w:tcPr>
          <w:p w:rsidR="0018399D" w:rsidRDefault="0018399D" w:rsidP="0018399D">
            <w:pPr>
              <w:pStyle w:val="15"/>
              <w:ind w:firstLine="0"/>
            </w:pPr>
            <w:r>
              <w:t>Авторизация</w:t>
            </w:r>
          </w:p>
        </w:tc>
        <w:tc>
          <w:tcPr>
            <w:tcW w:w="7808" w:type="dxa"/>
            <w:shd w:val="clear" w:color="auto" w:fill="auto"/>
          </w:tcPr>
          <w:p w:rsidR="0018399D" w:rsidRDefault="0018399D" w:rsidP="005C4850">
            <w:pPr>
              <w:pStyle w:val="15"/>
              <w:ind w:firstLine="0"/>
              <w:jc w:val="left"/>
            </w:pPr>
            <w:r>
              <w:t>Предоставление пользователю прав на выполнение определённых действий</w:t>
            </w:r>
          </w:p>
        </w:tc>
      </w:tr>
      <w:tr w:rsidR="001927B6" w:rsidTr="008A2CFD">
        <w:tc>
          <w:tcPr>
            <w:tcW w:w="2391" w:type="dxa"/>
            <w:shd w:val="clear" w:color="auto" w:fill="auto"/>
          </w:tcPr>
          <w:p w:rsidR="001927B6" w:rsidRDefault="001927B6" w:rsidP="0018399D">
            <w:pPr>
              <w:pStyle w:val="15"/>
              <w:ind w:firstLine="0"/>
            </w:pPr>
            <w:r>
              <w:t>Агрегация</w:t>
            </w:r>
          </w:p>
        </w:tc>
        <w:tc>
          <w:tcPr>
            <w:tcW w:w="7808" w:type="dxa"/>
            <w:shd w:val="clear" w:color="auto" w:fill="auto"/>
          </w:tcPr>
          <w:p w:rsidR="001927B6" w:rsidRPr="003C7196" w:rsidRDefault="00B916E3" w:rsidP="0018399D">
            <w:pPr>
              <w:pStyle w:val="15"/>
              <w:ind w:firstLine="0"/>
            </w:pPr>
            <w:r>
              <w:t>Способ преобразования набора данных</w:t>
            </w:r>
            <w:r w:rsidRPr="00B916E3">
              <w:t xml:space="preserve">, </w:t>
            </w:r>
            <w:r w:rsidR="00A65EED">
              <w:t xml:space="preserve">заданного </w:t>
            </w:r>
            <w:r w:rsidR="00D363E5">
              <w:t>для определённых измерений</w:t>
            </w:r>
            <w:r w:rsidR="00A65EED" w:rsidRPr="00A65EED">
              <w:t xml:space="preserve">, </w:t>
            </w:r>
            <w:r w:rsidR="00A65EED">
              <w:t>в одно результирующее значение. Основные функции агрегации</w:t>
            </w:r>
            <w:r w:rsidR="00A65EED">
              <w:rPr>
                <w:lang w:val="en-US"/>
              </w:rPr>
              <w:t xml:space="preserve">: </w:t>
            </w:r>
            <w:r w:rsidR="003B2EE5">
              <w:t>сумма, количество значений</w:t>
            </w:r>
            <w:r w:rsidR="003B2EE5">
              <w:rPr>
                <w:lang w:val="en-US"/>
              </w:rPr>
              <w:t xml:space="preserve">, </w:t>
            </w:r>
            <w:r w:rsidR="003B2EE5">
              <w:t>среднее</w:t>
            </w:r>
            <w:r w:rsidR="003B2EE5">
              <w:rPr>
                <w:lang w:val="en-US"/>
              </w:rPr>
              <w:t>,</w:t>
            </w:r>
            <w:r w:rsidR="003C7196">
              <w:rPr>
                <w:lang w:val="en-US"/>
              </w:rPr>
              <w:t xml:space="preserve"> </w:t>
            </w:r>
            <w:r w:rsidR="003C7196">
              <w:t>минимум</w:t>
            </w:r>
            <w:r w:rsidR="003C7196">
              <w:rPr>
                <w:lang w:val="en-US"/>
              </w:rPr>
              <w:t xml:space="preserve">, </w:t>
            </w:r>
            <w:r w:rsidR="003C7196">
              <w:t>максимум.</w:t>
            </w:r>
          </w:p>
        </w:tc>
      </w:tr>
      <w:tr w:rsidR="00CB707A" w:rsidTr="008A2CFD">
        <w:tc>
          <w:tcPr>
            <w:tcW w:w="2391" w:type="dxa"/>
            <w:shd w:val="clear" w:color="auto" w:fill="auto"/>
          </w:tcPr>
          <w:p w:rsidR="00CB707A" w:rsidRDefault="00CB707A" w:rsidP="0018399D">
            <w:pPr>
              <w:pStyle w:val="15"/>
              <w:ind w:firstLine="0"/>
            </w:pPr>
            <w:r>
              <w:t>АРМ</w:t>
            </w:r>
          </w:p>
        </w:tc>
        <w:tc>
          <w:tcPr>
            <w:tcW w:w="7808" w:type="dxa"/>
            <w:shd w:val="clear" w:color="auto" w:fill="auto"/>
          </w:tcPr>
          <w:p w:rsidR="00CB707A" w:rsidRDefault="00CB707A" w:rsidP="0018399D">
            <w:pPr>
              <w:pStyle w:val="15"/>
              <w:ind w:firstLine="0"/>
            </w:pPr>
            <w:r>
              <w:t>Автоматизированное рабочее место</w:t>
            </w:r>
          </w:p>
        </w:tc>
      </w:tr>
      <w:tr w:rsidR="007C1ABC" w:rsidTr="008A2CFD">
        <w:tc>
          <w:tcPr>
            <w:tcW w:w="2391" w:type="dxa"/>
            <w:shd w:val="clear" w:color="auto" w:fill="auto"/>
          </w:tcPr>
          <w:p w:rsidR="007C1ABC" w:rsidRDefault="007C1ABC" w:rsidP="0018399D">
            <w:pPr>
              <w:pStyle w:val="15"/>
              <w:ind w:firstLine="0"/>
            </w:pPr>
            <w:r>
              <w:t>АС</w:t>
            </w:r>
          </w:p>
        </w:tc>
        <w:tc>
          <w:tcPr>
            <w:tcW w:w="7808" w:type="dxa"/>
            <w:shd w:val="clear" w:color="auto" w:fill="auto"/>
          </w:tcPr>
          <w:p w:rsidR="007C1ABC" w:rsidRDefault="007C1ABC" w:rsidP="0018399D">
            <w:pPr>
              <w:pStyle w:val="15"/>
              <w:ind w:firstLine="0"/>
              <w:jc w:val="left"/>
            </w:pPr>
            <w:r>
              <w:t>Автоматизированная система</w:t>
            </w:r>
          </w:p>
        </w:tc>
      </w:tr>
      <w:tr w:rsidR="00543B8B" w:rsidTr="008A2CFD">
        <w:tc>
          <w:tcPr>
            <w:tcW w:w="2391" w:type="dxa"/>
            <w:shd w:val="clear" w:color="auto" w:fill="auto"/>
          </w:tcPr>
          <w:p w:rsidR="00543B8B" w:rsidRDefault="00543B8B" w:rsidP="0018399D">
            <w:pPr>
              <w:pStyle w:val="15"/>
              <w:ind w:firstLine="0"/>
            </w:pPr>
            <w:r>
              <w:t>АУП</w:t>
            </w:r>
          </w:p>
        </w:tc>
        <w:tc>
          <w:tcPr>
            <w:tcW w:w="7808" w:type="dxa"/>
            <w:shd w:val="clear" w:color="auto" w:fill="auto"/>
          </w:tcPr>
          <w:p w:rsidR="00543B8B" w:rsidRDefault="00543B8B" w:rsidP="0018399D">
            <w:pPr>
              <w:pStyle w:val="15"/>
              <w:ind w:firstLine="0"/>
              <w:jc w:val="left"/>
            </w:pPr>
            <w:r>
              <w:t>Администрация и управление предприятием</w:t>
            </w:r>
          </w:p>
        </w:tc>
      </w:tr>
      <w:tr w:rsidR="005C7AF5" w:rsidTr="00C33B0F">
        <w:tc>
          <w:tcPr>
            <w:tcW w:w="2391" w:type="dxa"/>
            <w:shd w:val="clear" w:color="auto" w:fill="auto"/>
          </w:tcPr>
          <w:p w:rsidR="005C7AF5" w:rsidRDefault="005C7AF5" w:rsidP="0018399D">
            <w:pPr>
              <w:pStyle w:val="15"/>
              <w:ind w:firstLine="0"/>
            </w:pPr>
            <w:r>
              <w:t>Аутентификация</w:t>
            </w:r>
          </w:p>
        </w:tc>
        <w:tc>
          <w:tcPr>
            <w:tcW w:w="7808" w:type="dxa"/>
            <w:shd w:val="clear" w:color="auto" w:fill="auto"/>
          </w:tcPr>
          <w:p w:rsidR="005C7AF5" w:rsidRDefault="00336D7C" w:rsidP="0018399D">
            <w:pPr>
              <w:pStyle w:val="15"/>
              <w:ind w:firstLine="0"/>
              <w:jc w:val="left"/>
            </w:pPr>
            <w:r>
              <w:t xml:space="preserve">Процедура проверки подлинности лица путём </w:t>
            </w:r>
            <w:r w:rsidR="00ED0859">
              <w:t xml:space="preserve">сопоставления </w:t>
            </w:r>
            <w:r w:rsidR="00634D0D">
              <w:t xml:space="preserve">значений аутентифицирующих признаков </w:t>
            </w:r>
            <w:r w:rsidR="003900B1">
              <w:t>с имеющимися данными</w:t>
            </w:r>
          </w:p>
        </w:tc>
      </w:tr>
      <w:tr w:rsidR="00CB707A" w:rsidTr="008A2CFD">
        <w:tc>
          <w:tcPr>
            <w:tcW w:w="2391" w:type="dxa"/>
            <w:shd w:val="clear" w:color="auto" w:fill="auto"/>
          </w:tcPr>
          <w:p w:rsidR="00CB707A" w:rsidRDefault="00CB707A" w:rsidP="0018399D">
            <w:pPr>
              <w:pStyle w:val="15"/>
              <w:ind w:firstLine="0"/>
            </w:pPr>
            <w:r>
              <w:t>БД</w:t>
            </w:r>
          </w:p>
        </w:tc>
        <w:tc>
          <w:tcPr>
            <w:tcW w:w="7808" w:type="dxa"/>
            <w:shd w:val="clear" w:color="auto" w:fill="auto"/>
          </w:tcPr>
          <w:p w:rsidR="00CB707A" w:rsidRDefault="00CB707A" w:rsidP="0018399D">
            <w:pPr>
              <w:pStyle w:val="15"/>
              <w:ind w:firstLine="0"/>
              <w:jc w:val="left"/>
            </w:pPr>
            <w:r>
              <w:t>База данных</w:t>
            </w:r>
          </w:p>
        </w:tc>
      </w:tr>
      <w:tr w:rsidR="002B1FB1" w:rsidTr="00C33B0F">
        <w:tc>
          <w:tcPr>
            <w:tcW w:w="2391" w:type="dxa"/>
            <w:shd w:val="clear" w:color="auto" w:fill="auto"/>
          </w:tcPr>
          <w:p w:rsidR="002B1FB1" w:rsidRDefault="0065677C" w:rsidP="0018399D">
            <w:pPr>
              <w:pStyle w:val="15"/>
              <w:ind w:firstLine="0"/>
            </w:pPr>
            <w:r>
              <w:t>Идентификация</w:t>
            </w:r>
          </w:p>
        </w:tc>
        <w:tc>
          <w:tcPr>
            <w:tcW w:w="7808" w:type="dxa"/>
            <w:shd w:val="clear" w:color="auto" w:fill="auto"/>
          </w:tcPr>
          <w:p w:rsidR="002B1FB1" w:rsidRPr="00352B73" w:rsidRDefault="003E1A2A" w:rsidP="0018399D">
            <w:pPr>
              <w:pStyle w:val="15"/>
              <w:ind w:firstLine="0"/>
              <w:jc w:val="left"/>
            </w:pPr>
            <w:r>
              <w:t>Процедура</w:t>
            </w:r>
            <w:r w:rsidRPr="008A2CFD">
              <w:t xml:space="preserve">, </w:t>
            </w:r>
            <w:r>
              <w:t>в резул</w:t>
            </w:r>
            <w:r w:rsidR="00027608">
              <w:t>ьтате которой для субъекта идентификации выявляется его идентификатор</w:t>
            </w:r>
            <w:r w:rsidR="00027608" w:rsidRPr="008A2CFD">
              <w:t xml:space="preserve">, </w:t>
            </w:r>
            <w:r w:rsidR="00027608">
              <w:t>однозначно определяющий место субъекта в информационной системе</w:t>
            </w:r>
          </w:p>
        </w:tc>
      </w:tr>
      <w:tr w:rsidR="00030E21" w:rsidTr="00C33B0F">
        <w:tc>
          <w:tcPr>
            <w:tcW w:w="2391" w:type="dxa"/>
            <w:shd w:val="clear" w:color="auto" w:fill="auto"/>
          </w:tcPr>
          <w:p w:rsidR="00030E21" w:rsidRDefault="00030E21" w:rsidP="0018399D">
            <w:pPr>
              <w:pStyle w:val="15"/>
              <w:ind w:firstLine="0"/>
            </w:pPr>
            <w:r>
              <w:t>Измерение</w:t>
            </w:r>
          </w:p>
        </w:tc>
        <w:tc>
          <w:tcPr>
            <w:tcW w:w="7808" w:type="dxa"/>
            <w:shd w:val="clear" w:color="auto" w:fill="auto"/>
          </w:tcPr>
          <w:p w:rsidR="00E12166" w:rsidRPr="00456CBE" w:rsidRDefault="00030E21" w:rsidP="00FF7CDF">
            <w:pPr>
              <w:pStyle w:val="15"/>
              <w:ind w:firstLine="0"/>
              <w:jc w:val="left"/>
            </w:pPr>
            <w:r>
              <w:t>Объект учёта</w:t>
            </w:r>
            <w:r w:rsidR="00852B3D">
              <w:t xml:space="preserve"> и анализа</w:t>
            </w:r>
            <w:r w:rsidRPr="008A2CFD">
              <w:t xml:space="preserve">, </w:t>
            </w:r>
            <w:r>
              <w:t xml:space="preserve">для которого определены значения </w:t>
            </w:r>
            <w:proofErr w:type="gramStart"/>
            <w:r>
              <w:t>показателей</w:t>
            </w:r>
            <w:proofErr w:type="gramEnd"/>
            <w:r w:rsidR="00673EDA">
              <w:t xml:space="preserve"> по котор</w:t>
            </w:r>
            <w:r w:rsidR="00741EDE">
              <w:t>ому</w:t>
            </w:r>
            <w:r w:rsidR="00673EDA">
              <w:t xml:space="preserve"> производится агрегирование</w:t>
            </w:r>
            <w:r w:rsidR="00741EDE">
              <w:t>.</w:t>
            </w:r>
          </w:p>
        </w:tc>
      </w:tr>
      <w:tr w:rsidR="00F81CA9" w:rsidTr="008A2CFD">
        <w:tc>
          <w:tcPr>
            <w:tcW w:w="2391" w:type="dxa"/>
            <w:shd w:val="clear" w:color="auto" w:fill="auto"/>
          </w:tcPr>
          <w:p w:rsidR="00F81CA9" w:rsidRPr="00D704B0" w:rsidRDefault="00D704B0" w:rsidP="0018399D">
            <w:pPr>
              <w:pStyle w:val="15"/>
              <w:ind w:firstLine="0"/>
            </w:pPr>
            <w:r>
              <w:t>Инкрементальная загрузка</w:t>
            </w:r>
          </w:p>
        </w:tc>
        <w:tc>
          <w:tcPr>
            <w:tcW w:w="7808" w:type="dxa"/>
            <w:shd w:val="clear" w:color="auto" w:fill="auto"/>
          </w:tcPr>
          <w:p w:rsidR="00F81CA9" w:rsidRDefault="00ED2EA7" w:rsidP="0018399D">
            <w:pPr>
              <w:pStyle w:val="15"/>
              <w:ind w:firstLine="0"/>
              <w:jc w:val="left"/>
            </w:pPr>
            <w:r>
              <w:t>Загрузка только новых или обновлённых записей из базы данных.</w:t>
            </w:r>
          </w:p>
        </w:tc>
      </w:tr>
      <w:tr w:rsidR="00B66D0B" w:rsidTr="008A2CFD">
        <w:tc>
          <w:tcPr>
            <w:tcW w:w="2391" w:type="dxa"/>
            <w:shd w:val="clear" w:color="auto" w:fill="auto"/>
          </w:tcPr>
          <w:p w:rsidR="00B66D0B" w:rsidRDefault="00AA7663" w:rsidP="0018399D">
            <w:pPr>
              <w:pStyle w:val="15"/>
              <w:ind w:firstLine="0"/>
            </w:pPr>
            <w:r>
              <w:t>Информационно-аналитическая система</w:t>
            </w:r>
          </w:p>
        </w:tc>
        <w:tc>
          <w:tcPr>
            <w:tcW w:w="7808" w:type="dxa"/>
            <w:shd w:val="clear" w:color="auto" w:fill="auto"/>
          </w:tcPr>
          <w:p w:rsidR="00B66D0B" w:rsidRPr="00304D9B" w:rsidRDefault="00AA7663" w:rsidP="0018399D">
            <w:pPr>
              <w:pStyle w:val="15"/>
              <w:ind w:firstLine="0"/>
              <w:jc w:val="left"/>
            </w:pPr>
            <w:r>
              <w:t>Автоматизированная система</w:t>
            </w:r>
            <w:r w:rsidR="00304D9B">
              <w:t xml:space="preserve"> </w:t>
            </w:r>
            <w:r w:rsidR="00304D9B" w:rsidRPr="00304D9B">
              <w:t>анализа и поддержки принятия решений на основе наглядного и оперативного предоставления всей необходимой совокупности данных поль</w:t>
            </w:r>
            <w:r w:rsidR="00304D9B">
              <w:t>з</w:t>
            </w:r>
            <w:r w:rsidR="00304D9B" w:rsidRPr="00304D9B">
              <w:t>ователям, ответственным за анализ состояния дел и принятие управленческих решений</w:t>
            </w:r>
          </w:p>
        </w:tc>
      </w:tr>
      <w:tr w:rsidR="00CB707A" w:rsidTr="008A2CFD">
        <w:tc>
          <w:tcPr>
            <w:tcW w:w="2391" w:type="dxa"/>
            <w:shd w:val="clear" w:color="auto" w:fill="auto"/>
          </w:tcPr>
          <w:p w:rsidR="00CB707A" w:rsidRDefault="00CB707A" w:rsidP="0018399D">
            <w:pPr>
              <w:pStyle w:val="15"/>
              <w:ind w:firstLine="0"/>
            </w:pPr>
            <w:proofErr w:type="gramStart"/>
            <w:r>
              <w:t>ИТ</w:t>
            </w:r>
            <w:proofErr w:type="gramEnd"/>
          </w:p>
        </w:tc>
        <w:tc>
          <w:tcPr>
            <w:tcW w:w="7808" w:type="dxa"/>
            <w:shd w:val="clear" w:color="auto" w:fill="auto"/>
          </w:tcPr>
          <w:p w:rsidR="00CB707A" w:rsidRDefault="00CB707A" w:rsidP="0018399D">
            <w:pPr>
              <w:pStyle w:val="15"/>
              <w:ind w:firstLine="0"/>
              <w:jc w:val="left"/>
            </w:pPr>
            <w:r>
              <w:t>Информационные технологии</w:t>
            </w:r>
          </w:p>
        </w:tc>
      </w:tr>
      <w:tr w:rsidR="00CB707A" w:rsidTr="008A2CFD">
        <w:tc>
          <w:tcPr>
            <w:tcW w:w="2391" w:type="dxa"/>
            <w:shd w:val="clear" w:color="auto" w:fill="auto"/>
          </w:tcPr>
          <w:p w:rsidR="00CB707A" w:rsidRDefault="00CB707A" w:rsidP="0018399D">
            <w:pPr>
              <w:pStyle w:val="15"/>
              <w:ind w:firstLine="0"/>
            </w:pPr>
            <w:r>
              <w:t>ИС</w:t>
            </w:r>
          </w:p>
        </w:tc>
        <w:tc>
          <w:tcPr>
            <w:tcW w:w="7808" w:type="dxa"/>
            <w:shd w:val="clear" w:color="auto" w:fill="auto"/>
          </w:tcPr>
          <w:p w:rsidR="00CB707A" w:rsidRPr="00304D9B" w:rsidRDefault="00CB707A" w:rsidP="0018399D">
            <w:pPr>
              <w:pStyle w:val="15"/>
              <w:ind w:firstLine="0"/>
              <w:jc w:val="left"/>
            </w:pPr>
            <w:r>
              <w:t>Информационная система</w:t>
            </w:r>
          </w:p>
        </w:tc>
      </w:tr>
      <w:tr w:rsidR="00B21F62" w:rsidTr="00C33B0F">
        <w:tc>
          <w:tcPr>
            <w:tcW w:w="2391" w:type="dxa"/>
            <w:shd w:val="clear" w:color="auto" w:fill="auto"/>
          </w:tcPr>
          <w:p w:rsidR="00B21F62" w:rsidRDefault="00B21F62" w:rsidP="0018399D">
            <w:pPr>
              <w:pStyle w:val="15"/>
              <w:ind w:firstLine="0"/>
            </w:pPr>
            <w:r>
              <w:t>Контракт</w:t>
            </w:r>
          </w:p>
        </w:tc>
        <w:tc>
          <w:tcPr>
            <w:tcW w:w="7808" w:type="dxa"/>
            <w:shd w:val="clear" w:color="auto" w:fill="auto"/>
          </w:tcPr>
          <w:p w:rsidR="00B21F62" w:rsidRDefault="00621DE0" w:rsidP="0018399D">
            <w:pPr>
              <w:pStyle w:val="15"/>
              <w:ind w:firstLine="0"/>
              <w:jc w:val="left"/>
              <w:rPr>
                <w:snapToGrid w:val="0"/>
              </w:rPr>
            </w:pPr>
            <w:r w:rsidRPr="00621DE0">
              <w:rPr>
                <w:snapToGrid w:val="0"/>
              </w:rPr>
              <w:t>Договор на выполнение работ</w:t>
            </w:r>
            <w:r w:rsidR="006723DD">
              <w:rPr>
                <w:snapToGrid w:val="0"/>
              </w:rPr>
              <w:t xml:space="preserve"> </w:t>
            </w:r>
            <w:r w:rsidRPr="00621DE0">
              <w:rPr>
                <w:snapToGrid w:val="0"/>
              </w:rPr>
              <w:t>по разработке</w:t>
            </w:r>
            <w:r w:rsidR="00FA6B5A">
              <w:rPr>
                <w:snapToGrid w:val="0"/>
              </w:rPr>
              <w:t xml:space="preserve"> информационно-аналитической Системы в соответствии с настоящим техническим заданием</w:t>
            </w:r>
            <w:r w:rsidRPr="00621DE0">
              <w:rPr>
                <w:snapToGrid w:val="0"/>
              </w:rPr>
              <w:t xml:space="preserve"> </w:t>
            </w:r>
          </w:p>
        </w:tc>
      </w:tr>
      <w:tr w:rsidR="00CB707A" w:rsidTr="008A2CFD">
        <w:tc>
          <w:tcPr>
            <w:tcW w:w="2391" w:type="dxa"/>
            <w:shd w:val="clear" w:color="auto" w:fill="auto"/>
          </w:tcPr>
          <w:p w:rsidR="00CB707A" w:rsidRDefault="00CB707A" w:rsidP="0018399D">
            <w:pPr>
              <w:pStyle w:val="15"/>
              <w:ind w:firstLine="0"/>
            </w:pPr>
            <w:r>
              <w:t>НСИ</w:t>
            </w:r>
          </w:p>
        </w:tc>
        <w:tc>
          <w:tcPr>
            <w:tcW w:w="7808" w:type="dxa"/>
            <w:shd w:val="clear" w:color="auto" w:fill="auto"/>
          </w:tcPr>
          <w:p w:rsidR="00CB707A" w:rsidRDefault="00CB707A" w:rsidP="0018399D">
            <w:pPr>
              <w:pStyle w:val="15"/>
              <w:ind w:firstLine="0"/>
              <w:jc w:val="left"/>
            </w:pPr>
            <w:r>
              <w:rPr>
                <w:snapToGrid w:val="0"/>
              </w:rPr>
              <w:t>Н</w:t>
            </w:r>
            <w:r w:rsidRPr="00183EC8">
              <w:rPr>
                <w:snapToGrid w:val="0"/>
              </w:rPr>
              <w:t>ормативно-справоч</w:t>
            </w:r>
            <w:r>
              <w:rPr>
                <w:snapToGrid w:val="0"/>
              </w:rPr>
              <w:t>ная</w:t>
            </w:r>
            <w:r w:rsidRPr="00183EC8">
              <w:rPr>
                <w:snapToGrid w:val="0"/>
              </w:rPr>
              <w:t xml:space="preserve"> информа</w:t>
            </w:r>
            <w:r>
              <w:rPr>
                <w:snapToGrid w:val="0"/>
              </w:rPr>
              <w:t>ция</w:t>
            </w:r>
          </w:p>
        </w:tc>
      </w:tr>
      <w:tr w:rsidR="009F63A3" w:rsidTr="00C33B0F">
        <w:tc>
          <w:tcPr>
            <w:tcW w:w="2391" w:type="dxa"/>
            <w:shd w:val="clear" w:color="auto" w:fill="auto"/>
          </w:tcPr>
          <w:p w:rsidR="009F63A3" w:rsidRDefault="009F63A3" w:rsidP="0018399D">
            <w:pPr>
              <w:pStyle w:val="15"/>
              <w:ind w:firstLine="0"/>
            </w:pPr>
            <w:r>
              <w:t>ОПЭ</w:t>
            </w:r>
          </w:p>
        </w:tc>
        <w:tc>
          <w:tcPr>
            <w:tcW w:w="7808" w:type="dxa"/>
            <w:shd w:val="clear" w:color="auto" w:fill="auto"/>
          </w:tcPr>
          <w:p w:rsidR="009F63A3" w:rsidRDefault="009F63A3" w:rsidP="0018399D">
            <w:pPr>
              <w:pStyle w:val="15"/>
              <w:ind w:firstLine="0"/>
            </w:pPr>
            <w:r>
              <w:t>Опытно-промышленная эксплуатация. Проводится на реальных данных.</w:t>
            </w:r>
          </w:p>
        </w:tc>
      </w:tr>
      <w:tr w:rsidR="00CB707A" w:rsidTr="008A2CFD">
        <w:tc>
          <w:tcPr>
            <w:tcW w:w="2391" w:type="dxa"/>
            <w:shd w:val="clear" w:color="auto" w:fill="auto"/>
          </w:tcPr>
          <w:p w:rsidR="00CB707A" w:rsidRPr="00A631A9" w:rsidRDefault="00CB707A" w:rsidP="0018399D">
            <w:pPr>
              <w:pStyle w:val="15"/>
              <w:ind w:firstLine="0"/>
            </w:pPr>
            <w:r w:rsidRPr="00A631A9">
              <w:t>ПО</w:t>
            </w:r>
          </w:p>
        </w:tc>
        <w:tc>
          <w:tcPr>
            <w:tcW w:w="7808" w:type="dxa"/>
            <w:shd w:val="clear" w:color="auto" w:fill="auto"/>
          </w:tcPr>
          <w:p w:rsidR="00CB707A" w:rsidRPr="00A631A9" w:rsidRDefault="00A631A9" w:rsidP="0018399D">
            <w:pPr>
              <w:pStyle w:val="15"/>
              <w:ind w:firstLine="0"/>
            </w:pPr>
            <w:r w:rsidRPr="00A631A9">
              <w:t>Программное обеспечение</w:t>
            </w:r>
          </w:p>
        </w:tc>
      </w:tr>
      <w:tr w:rsidR="009A5DAD" w:rsidTr="00C33B0F">
        <w:tc>
          <w:tcPr>
            <w:tcW w:w="2391" w:type="dxa"/>
            <w:shd w:val="clear" w:color="auto" w:fill="auto"/>
          </w:tcPr>
          <w:p w:rsidR="009A5DAD" w:rsidRDefault="009A5DAD" w:rsidP="0018399D">
            <w:pPr>
              <w:pStyle w:val="15"/>
              <w:ind w:firstLine="0"/>
            </w:pPr>
            <w:r>
              <w:t>Подрядчик</w:t>
            </w:r>
          </w:p>
        </w:tc>
        <w:tc>
          <w:tcPr>
            <w:tcW w:w="7808" w:type="dxa"/>
            <w:shd w:val="clear" w:color="auto" w:fill="auto"/>
          </w:tcPr>
          <w:p w:rsidR="009A5DAD" w:rsidRPr="009A5DAD" w:rsidRDefault="009A5DAD" w:rsidP="0018399D">
            <w:pPr>
              <w:pStyle w:val="15"/>
              <w:ind w:firstLine="0"/>
            </w:pPr>
            <w:r>
              <w:t>Любое юридическое лицо</w:t>
            </w:r>
            <w:r w:rsidRPr="009A5DAD">
              <w:t xml:space="preserve">, </w:t>
            </w:r>
            <w:r>
              <w:t>выполняющее работы в рамках настоящего технического задания</w:t>
            </w:r>
          </w:p>
        </w:tc>
      </w:tr>
      <w:tr w:rsidR="00030E21" w:rsidTr="00C33B0F">
        <w:tc>
          <w:tcPr>
            <w:tcW w:w="2391" w:type="dxa"/>
            <w:shd w:val="clear" w:color="auto" w:fill="auto"/>
          </w:tcPr>
          <w:p w:rsidR="00030E21" w:rsidRDefault="00030E21" w:rsidP="0018399D">
            <w:pPr>
              <w:pStyle w:val="15"/>
              <w:ind w:firstLine="0"/>
            </w:pPr>
            <w:r>
              <w:t>Показатель</w:t>
            </w:r>
          </w:p>
        </w:tc>
        <w:tc>
          <w:tcPr>
            <w:tcW w:w="7808" w:type="dxa"/>
            <w:shd w:val="clear" w:color="auto" w:fill="auto"/>
          </w:tcPr>
          <w:p w:rsidR="00030E21" w:rsidRDefault="004E25FE" w:rsidP="0018399D">
            <w:pPr>
              <w:pStyle w:val="15"/>
              <w:ind w:firstLine="0"/>
            </w:pPr>
            <w:r>
              <w:t xml:space="preserve">Числовое значение </w:t>
            </w:r>
            <w:r w:rsidR="0020286F">
              <w:t>характеристики объекта учёта</w:t>
            </w:r>
            <w:r w:rsidR="00852B3D">
              <w:t xml:space="preserve"> и анализа</w:t>
            </w:r>
          </w:p>
        </w:tc>
      </w:tr>
      <w:tr w:rsidR="00A77365" w:rsidTr="00C33B0F">
        <w:tc>
          <w:tcPr>
            <w:tcW w:w="2391" w:type="dxa"/>
            <w:shd w:val="clear" w:color="auto" w:fill="auto"/>
          </w:tcPr>
          <w:p w:rsidR="00A77365" w:rsidRPr="00A77365" w:rsidRDefault="00A77365" w:rsidP="0018399D">
            <w:pPr>
              <w:pStyle w:val="15"/>
              <w:ind w:firstLine="0"/>
            </w:pPr>
            <w:r>
              <w:t>Система</w:t>
            </w:r>
          </w:p>
        </w:tc>
        <w:tc>
          <w:tcPr>
            <w:tcW w:w="7808" w:type="dxa"/>
            <w:shd w:val="clear" w:color="auto" w:fill="auto"/>
          </w:tcPr>
          <w:p w:rsidR="00A77365" w:rsidRDefault="00657E31" w:rsidP="0018399D">
            <w:pPr>
              <w:pStyle w:val="15"/>
              <w:ind w:firstLine="0"/>
            </w:pPr>
            <w:r>
              <w:t>И</w:t>
            </w:r>
            <w:r w:rsidRPr="00657E31">
              <w:t>нформационно-аналитическ</w:t>
            </w:r>
            <w:r>
              <w:t>ая</w:t>
            </w:r>
            <w:r w:rsidRPr="00657E31">
              <w:t xml:space="preserve"> </w:t>
            </w:r>
            <w:r>
              <w:t>система</w:t>
            </w:r>
            <w:r w:rsidRPr="00657E31">
              <w:t xml:space="preserve">, </w:t>
            </w:r>
            <w:r>
              <w:t>разрабатываемая</w:t>
            </w:r>
            <w:r w:rsidRPr="00657E31">
              <w:t xml:space="preserve"> в соответствии с настоящим техническим заданием</w:t>
            </w:r>
          </w:p>
        </w:tc>
      </w:tr>
      <w:tr w:rsidR="00D20BC7" w:rsidTr="00C33B0F">
        <w:tc>
          <w:tcPr>
            <w:tcW w:w="2391" w:type="dxa"/>
            <w:shd w:val="clear" w:color="auto" w:fill="auto"/>
          </w:tcPr>
          <w:p w:rsidR="00D20BC7" w:rsidRDefault="00D20BC7" w:rsidP="0018399D">
            <w:pPr>
              <w:pStyle w:val="15"/>
              <w:ind w:firstLine="0"/>
            </w:pPr>
            <w:r w:rsidRPr="00D20BC7">
              <w:t>ССЭТО</w:t>
            </w:r>
          </w:p>
        </w:tc>
        <w:tc>
          <w:tcPr>
            <w:tcW w:w="7808" w:type="dxa"/>
            <w:shd w:val="clear" w:color="auto" w:fill="auto"/>
          </w:tcPr>
          <w:p w:rsidR="00D20BC7" w:rsidRDefault="00D20BC7" w:rsidP="0018399D">
            <w:pPr>
              <w:pStyle w:val="15"/>
              <w:ind w:firstLine="0"/>
            </w:pPr>
            <w:r>
              <w:t>С</w:t>
            </w:r>
            <w:r w:rsidRPr="00D20BC7">
              <w:t>истем</w:t>
            </w:r>
            <w:r>
              <w:t>а</w:t>
            </w:r>
            <w:r w:rsidRPr="00D20BC7">
              <w:t xml:space="preserve"> стандартов эргономических требований и эргономического обеспечения</w:t>
            </w:r>
          </w:p>
        </w:tc>
      </w:tr>
      <w:tr w:rsidR="00A7642C" w:rsidTr="00C33B0F">
        <w:tc>
          <w:tcPr>
            <w:tcW w:w="2391" w:type="dxa"/>
            <w:shd w:val="clear" w:color="auto" w:fill="auto"/>
          </w:tcPr>
          <w:p w:rsidR="00A7642C" w:rsidRDefault="00C33B0F" w:rsidP="0018399D">
            <w:pPr>
              <w:pStyle w:val="15"/>
              <w:ind w:firstLine="0"/>
            </w:pPr>
            <w:r>
              <w:t>СУБД</w:t>
            </w:r>
          </w:p>
        </w:tc>
        <w:tc>
          <w:tcPr>
            <w:tcW w:w="7808" w:type="dxa"/>
            <w:shd w:val="clear" w:color="auto" w:fill="auto"/>
          </w:tcPr>
          <w:p w:rsidR="00A7642C" w:rsidRPr="007A5C53" w:rsidRDefault="00FC54B2" w:rsidP="0018399D">
            <w:pPr>
              <w:pStyle w:val="15"/>
              <w:ind w:firstLine="0"/>
            </w:pPr>
            <w:r>
              <w:t xml:space="preserve">Система управления базами данных. </w:t>
            </w:r>
            <w:r w:rsidR="007D03D4">
              <w:t>Комплексное программное обеспечение</w:t>
            </w:r>
            <w:r w:rsidR="007D03D4" w:rsidRPr="008A2CFD">
              <w:t xml:space="preserve">, </w:t>
            </w:r>
            <w:r w:rsidR="007D03D4">
              <w:t xml:space="preserve">обеспечивающее контроль и </w:t>
            </w:r>
            <w:r w:rsidR="00AD07BF">
              <w:t>управление данными БД</w:t>
            </w:r>
          </w:p>
        </w:tc>
      </w:tr>
      <w:tr w:rsidR="00C873D8" w:rsidTr="00C33B0F">
        <w:tc>
          <w:tcPr>
            <w:tcW w:w="2391" w:type="dxa"/>
            <w:shd w:val="clear" w:color="auto" w:fill="auto"/>
          </w:tcPr>
          <w:p w:rsidR="00C873D8" w:rsidRDefault="00C873D8" w:rsidP="0018399D">
            <w:pPr>
              <w:pStyle w:val="15"/>
              <w:ind w:firstLine="0"/>
            </w:pPr>
            <w:r>
              <w:t xml:space="preserve">Технологическая </w:t>
            </w:r>
            <w:r>
              <w:lastRenderedPageBreak/>
              <w:t>платформа</w:t>
            </w:r>
          </w:p>
        </w:tc>
        <w:tc>
          <w:tcPr>
            <w:tcW w:w="7808" w:type="dxa"/>
            <w:shd w:val="clear" w:color="auto" w:fill="auto"/>
          </w:tcPr>
          <w:p w:rsidR="00C873D8" w:rsidRDefault="00B35B18" w:rsidP="0018399D">
            <w:pPr>
              <w:pStyle w:val="15"/>
              <w:ind w:firstLine="0"/>
            </w:pPr>
            <w:r>
              <w:lastRenderedPageBreak/>
              <w:t>Набор сре</w:t>
            </w:r>
            <w:proofErr w:type="gramStart"/>
            <w:r>
              <w:t xml:space="preserve">дств </w:t>
            </w:r>
            <w:r w:rsidR="005E6AD2">
              <w:t>дл</w:t>
            </w:r>
            <w:proofErr w:type="gramEnd"/>
            <w:r w:rsidR="005E6AD2">
              <w:t>я разработки и администрирования приложений и среда</w:t>
            </w:r>
            <w:r w:rsidR="00C33B0F">
              <w:t xml:space="preserve"> </w:t>
            </w:r>
            <w:r w:rsidR="00C33B0F">
              <w:lastRenderedPageBreak/>
              <w:t>их исполнения</w:t>
            </w:r>
          </w:p>
        </w:tc>
      </w:tr>
      <w:tr w:rsidR="00CB707A" w:rsidTr="008A2CFD">
        <w:tc>
          <w:tcPr>
            <w:tcW w:w="2391" w:type="dxa"/>
            <w:shd w:val="clear" w:color="auto" w:fill="auto"/>
          </w:tcPr>
          <w:p w:rsidR="00CB707A" w:rsidRDefault="00CB707A" w:rsidP="0018399D">
            <w:pPr>
              <w:pStyle w:val="15"/>
              <w:ind w:firstLine="0"/>
            </w:pPr>
            <w:r>
              <w:lastRenderedPageBreak/>
              <w:t>ТЗ</w:t>
            </w:r>
          </w:p>
        </w:tc>
        <w:tc>
          <w:tcPr>
            <w:tcW w:w="7808" w:type="dxa"/>
            <w:shd w:val="clear" w:color="auto" w:fill="auto"/>
          </w:tcPr>
          <w:p w:rsidR="00CB707A" w:rsidRDefault="00CB707A" w:rsidP="0018399D">
            <w:pPr>
              <w:pStyle w:val="15"/>
              <w:ind w:firstLine="0"/>
            </w:pPr>
            <w:r>
              <w:t>Техническое задание</w:t>
            </w:r>
          </w:p>
        </w:tc>
      </w:tr>
      <w:tr w:rsidR="00543B8B" w:rsidTr="008A2CFD">
        <w:tc>
          <w:tcPr>
            <w:tcW w:w="2391" w:type="dxa"/>
            <w:shd w:val="clear" w:color="auto" w:fill="auto"/>
          </w:tcPr>
          <w:p w:rsidR="00543B8B" w:rsidRPr="00C34586" w:rsidRDefault="00543B8B" w:rsidP="0018399D">
            <w:pPr>
              <w:pStyle w:val="15"/>
              <w:ind w:firstLine="0"/>
            </w:pPr>
            <w:r w:rsidRPr="00C34586">
              <w:t>УО</w:t>
            </w:r>
          </w:p>
        </w:tc>
        <w:tc>
          <w:tcPr>
            <w:tcW w:w="7808" w:type="dxa"/>
            <w:shd w:val="clear" w:color="auto" w:fill="auto"/>
          </w:tcPr>
          <w:p w:rsidR="00543B8B" w:rsidRPr="00C34586" w:rsidRDefault="00543B8B" w:rsidP="00C34586">
            <w:pPr>
              <w:pStyle w:val="15"/>
              <w:ind w:firstLine="0"/>
            </w:pPr>
            <w:r w:rsidRPr="00C34586">
              <w:t>Управля</w:t>
            </w:r>
            <w:r w:rsidR="00C34586" w:rsidRPr="00C34586">
              <w:t>емые общества</w:t>
            </w:r>
          </w:p>
        </w:tc>
      </w:tr>
    </w:tbl>
    <w:p w:rsidR="004335AF" w:rsidRPr="004335AF" w:rsidRDefault="004335AF" w:rsidP="007E6327">
      <w:pPr>
        <w:pStyle w:val="1"/>
      </w:pPr>
      <w:bookmarkStart w:id="10" w:name="_Toc168490562"/>
      <w:r w:rsidRPr="004335AF">
        <w:lastRenderedPageBreak/>
        <w:t>О</w:t>
      </w:r>
      <w:r w:rsidR="00646F0E">
        <w:t>бщ</w:t>
      </w:r>
      <w:r w:rsidR="00282AA9">
        <w:t>ие сведения</w:t>
      </w:r>
      <w:bookmarkEnd w:id="10"/>
    </w:p>
    <w:p w:rsidR="00AC5747" w:rsidRDefault="00AC5747" w:rsidP="001411DA">
      <w:pPr>
        <w:pStyle w:val="00"/>
        <w:rPr>
          <w:bCs/>
        </w:rPr>
      </w:pPr>
      <w:bookmarkStart w:id="11" w:name="_Toc112942556"/>
      <w:r>
        <w:rPr>
          <w:bCs/>
        </w:rPr>
        <w:t>Полное наименование Системы</w:t>
      </w:r>
      <w:r w:rsidRPr="00AC5747">
        <w:rPr>
          <w:bCs/>
        </w:rPr>
        <w:t>:</w:t>
      </w:r>
      <w:r w:rsidR="00E97271">
        <w:rPr>
          <w:bCs/>
        </w:rPr>
        <w:t xml:space="preserve"> Информационно-аналитическая систем</w:t>
      </w:r>
      <w:r w:rsidR="009E28BB">
        <w:rPr>
          <w:bCs/>
        </w:rPr>
        <w:t>а.</w:t>
      </w:r>
    </w:p>
    <w:p w:rsidR="00D63B73" w:rsidRPr="00D63B73" w:rsidRDefault="00D63B73" w:rsidP="001411DA">
      <w:pPr>
        <w:pStyle w:val="00"/>
        <w:rPr>
          <w:bCs/>
        </w:rPr>
      </w:pPr>
      <w:r>
        <w:rPr>
          <w:bCs/>
        </w:rPr>
        <w:t>Условное обозначение Системы</w:t>
      </w:r>
      <w:r w:rsidRPr="00D63B73">
        <w:rPr>
          <w:bCs/>
        </w:rPr>
        <w:t>:</w:t>
      </w:r>
      <w:r w:rsidR="009E28BB">
        <w:rPr>
          <w:bCs/>
        </w:rPr>
        <w:t xml:space="preserve"> Система</w:t>
      </w:r>
      <w:r w:rsidR="00DC4610">
        <w:rPr>
          <w:bCs/>
        </w:rPr>
        <w:t>.</w:t>
      </w:r>
    </w:p>
    <w:p w:rsidR="00D63B73" w:rsidRPr="009E28BB" w:rsidRDefault="00D63B73" w:rsidP="001411DA">
      <w:pPr>
        <w:pStyle w:val="00"/>
        <w:rPr>
          <w:bCs/>
        </w:rPr>
      </w:pPr>
      <w:r>
        <w:rPr>
          <w:bCs/>
        </w:rPr>
        <w:t>Заказчик</w:t>
      </w:r>
      <w:r w:rsidRPr="00D63B73">
        <w:rPr>
          <w:bCs/>
        </w:rPr>
        <w:t>:</w:t>
      </w:r>
      <w:r w:rsidR="00E97271">
        <w:rPr>
          <w:bCs/>
        </w:rPr>
        <w:t xml:space="preserve"> ООО </w:t>
      </w:r>
      <w:r w:rsidR="00E97271" w:rsidRPr="009E28BB">
        <w:rPr>
          <w:bCs/>
        </w:rPr>
        <w:t>“</w:t>
      </w:r>
      <w:r w:rsidR="008C3189">
        <w:rPr>
          <w:bCs/>
          <w:lang w:val="en-US"/>
        </w:rPr>
        <w:t>…</w:t>
      </w:r>
      <w:r w:rsidR="00E97271" w:rsidRPr="009E28BB">
        <w:rPr>
          <w:bCs/>
        </w:rPr>
        <w:t>”</w:t>
      </w:r>
    </w:p>
    <w:p w:rsidR="00477803" w:rsidRPr="00F37747" w:rsidRDefault="00477803" w:rsidP="001411DA">
      <w:pPr>
        <w:pStyle w:val="00"/>
        <w:rPr>
          <w:bCs/>
        </w:rPr>
      </w:pPr>
      <w:r w:rsidRPr="00F37747">
        <w:rPr>
          <w:bCs/>
        </w:rPr>
        <w:t>Плановые сроки начала работ:</w:t>
      </w:r>
      <w:r w:rsidR="00F37747" w:rsidRPr="00F37747">
        <w:rPr>
          <w:bCs/>
        </w:rPr>
        <w:t xml:space="preserve"> 01 августа 2024</w:t>
      </w:r>
    </w:p>
    <w:p w:rsidR="00477803" w:rsidRPr="00F37747" w:rsidRDefault="00477803" w:rsidP="001411DA">
      <w:pPr>
        <w:pStyle w:val="00"/>
        <w:rPr>
          <w:bCs/>
        </w:rPr>
      </w:pPr>
      <w:r w:rsidRPr="00F37747">
        <w:rPr>
          <w:bCs/>
        </w:rPr>
        <w:t>Плановые сроки окончания работ:</w:t>
      </w:r>
      <w:r w:rsidR="00F37747" w:rsidRPr="00F37747">
        <w:rPr>
          <w:bCs/>
        </w:rPr>
        <w:t xml:space="preserve"> 31 июля 2025</w:t>
      </w:r>
    </w:p>
    <w:p w:rsidR="004335AF" w:rsidRPr="00102D44" w:rsidRDefault="004335AF" w:rsidP="001411DA">
      <w:pPr>
        <w:pStyle w:val="00"/>
        <w:rPr>
          <w:bCs/>
        </w:rPr>
      </w:pPr>
      <w:bookmarkStart w:id="12" w:name="_Toc112942562"/>
      <w:bookmarkEnd w:id="11"/>
    </w:p>
    <w:p w:rsidR="004335AF" w:rsidRPr="003D5654" w:rsidRDefault="004335AF" w:rsidP="001411DA">
      <w:pPr>
        <w:pStyle w:val="00"/>
        <w:rPr>
          <w:bCs/>
        </w:rPr>
      </w:pPr>
      <w:r w:rsidRPr="003D5654">
        <w:rPr>
          <w:bCs/>
        </w:rPr>
        <w:t>Приложения к Техническому заданию:</w:t>
      </w:r>
    </w:p>
    <w:p w:rsidR="00E97271" w:rsidRDefault="004335AF" w:rsidP="0072145B">
      <w:pPr>
        <w:pStyle w:val="00"/>
        <w:numPr>
          <w:ilvl w:val="0"/>
          <w:numId w:val="10"/>
        </w:numPr>
        <w:ind w:left="0" w:firstLine="709"/>
      </w:pPr>
      <w:r w:rsidRPr="003D5654">
        <w:t xml:space="preserve">Приложение </w:t>
      </w:r>
      <w:r w:rsidR="008D39DE" w:rsidRPr="003D5654">
        <w:t xml:space="preserve">№ </w:t>
      </w:r>
      <w:r w:rsidRPr="003D5654">
        <w:t xml:space="preserve">1 – Перечень </w:t>
      </w:r>
      <w:r w:rsidR="00E97271" w:rsidRPr="003D5654">
        <w:t>регламентированных отчётов</w:t>
      </w:r>
      <w:bookmarkEnd w:id="12"/>
    </w:p>
    <w:p w:rsidR="00A91A68" w:rsidRPr="003D5654" w:rsidRDefault="00A91A68" w:rsidP="00A91A68">
      <w:pPr>
        <w:pStyle w:val="00"/>
        <w:numPr>
          <w:ilvl w:val="0"/>
          <w:numId w:val="10"/>
        </w:numPr>
        <w:ind w:left="709" w:firstLine="0"/>
      </w:pPr>
      <w:r w:rsidRPr="00A91A68">
        <w:t>Приложение №</w:t>
      </w:r>
      <w:r>
        <w:t xml:space="preserve"> </w:t>
      </w:r>
      <w:r w:rsidRPr="00A91A68">
        <w:t xml:space="preserve">2 </w:t>
      </w:r>
      <w:r w:rsidRPr="003D5654">
        <w:t>–</w:t>
      </w:r>
      <w:r>
        <w:t xml:space="preserve"> </w:t>
      </w:r>
      <w:r w:rsidRPr="00A91A68">
        <w:t>Примеры форм</w:t>
      </w:r>
    </w:p>
    <w:p w:rsidR="00CB707A" w:rsidRDefault="00CB707A" w:rsidP="00E97271">
      <w:pPr>
        <w:pStyle w:val="00"/>
        <w:ind w:left="709" w:firstLine="0"/>
      </w:pPr>
    </w:p>
    <w:tbl>
      <w:tblPr>
        <w:tblW w:w="0" w:type="auto"/>
        <w:tblLook w:val="04A0"/>
      </w:tblPr>
      <w:tblGrid>
        <w:gridCol w:w="2127"/>
        <w:gridCol w:w="6944"/>
      </w:tblGrid>
      <w:tr w:rsidR="002F0E46" w:rsidTr="000E2D3C">
        <w:tc>
          <w:tcPr>
            <w:tcW w:w="2127" w:type="dxa"/>
            <w:shd w:val="clear" w:color="auto" w:fill="auto"/>
          </w:tcPr>
          <w:p w:rsidR="002F0E46" w:rsidRPr="000E2D3C" w:rsidRDefault="002F0E46" w:rsidP="00CB707A"/>
        </w:tc>
        <w:tc>
          <w:tcPr>
            <w:tcW w:w="6944" w:type="dxa"/>
            <w:shd w:val="clear" w:color="auto" w:fill="auto"/>
          </w:tcPr>
          <w:p w:rsidR="002F0E46" w:rsidRDefault="002F0E46" w:rsidP="004C27DF">
            <w:pPr>
              <w:pStyle w:val="15"/>
              <w:ind w:firstLine="0"/>
            </w:pPr>
          </w:p>
        </w:tc>
      </w:tr>
    </w:tbl>
    <w:p w:rsidR="0012708E" w:rsidRDefault="00E50943" w:rsidP="007E6327">
      <w:pPr>
        <w:pStyle w:val="1"/>
      </w:pPr>
      <w:bookmarkStart w:id="13" w:name="_Toc138257791"/>
      <w:bookmarkStart w:id="14" w:name="_Toc168490563"/>
      <w:r>
        <w:lastRenderedPageBreak/>
        <w:t>Цели и назначение создания системы</w:t>
      </w:r>
      <w:bookmarkEnd w:id="13"/>
      <w:bookmarkEnd w:id="14"/>
    </w:p>
    <w:p w:rsidR="0012708E" w:rsidRDefault="0012708E" w:rsidP="00E825BF">
      <w:pPr>
        <w:pStyle w:val="2"/>
      </w:pPr>
      <w:bookmarkStart w:id="15" w:name="_Toc177034198"/>
      <w:bookmarkStart w:id="16" w:name="_Toc456006447"/>
      <w:bookmarkStart w:id="17" w:name="_Toc138257792"/>
      <w:bookmarkStart w:id="18" w:name="_Toc168490564"/>
      <w:r>
        <w:t>Назначение системы</w:t>
      </w:r>
      <w:bookmarkEnd w:id="15"/>
      <w:bookmarkEnd w:id="16"/>
      <w:bookmarkEnd w:id="17"/>
      <w:bookmarkEnd w:id="18"/>
    </w:p>
    <w:p w:rsidR="0085390F" w:rsidRPr="008A2CFD" w:rsidRDefault="001516B8" w:rsidP="0085390F">
      <w:pPr>
        <w:pStyle w:val="00"/>
      </w:pPr>
      <w:r w:rsidRPr="001516B8">
        <w:rPr>
          <w:bCs/>
        </w:rPr>
        <w:t>Информационно-аналитическ</w:t>
      </w:r>
      <w:r w:rsidR="004618EB">
        <w:rPr>
          <w:bCs/>
        </w:rPr>
        <w:t>ая</w:t>
      </w:r>
      <w:r w:rsidRPr="001516B8">
        <w:rPr>
          <w:bCs/>
        </w:rPr>
        <w:t xml:space="preserve"> система предназначена для повышения эффективности управления на основе применения современных информационно-аналитических технологий поддержки принятия решений. Информационно-аналитическая система предоставляет возможност</w:t>
      </w:r>
      <w:r w:rsidR="00BB5E03">
        <w:rPr>
          <w:bCs/>
        </w:rPr>
        <w:t>и</w:t>
      </w:r>
      <w:r w:rsidRPr="001516B8">
        <w:rPr>
          <w:bCs/>
        </w:rPr>
        <w:t xml:space="preserve"> отслеживать </w:t>
      </w:r>
      <w:r w:rsidR="00CC4351">
        <w:rPr>
          <w:bCs/>
        </w:rPr>
        <w:t xml:space="preserve">финансовые и производственные </w:t>
      </w:r>
      <w:r w:rsidRPr="001516B8">
        <w:rPr>
          <w:bCs/>
        </w:rPr>
        <w:t>показатели деятельности</w:t>
      </w:r>
      <w:r w:rsidR="00CC4351" w:rsidRPr="00CC4351">
        <w:rPr>
          <w:bCs/>
        </w:rPr>
        <w:t xml:space="preserve">, </w:t>
      </w:r>
      <w:r w:rsidR="00CC4351">
        <w:rPr>
          <w:bCs/>
        </w:rPr>
        <w:t xml:space="preserve">принимать </w:t>
      </w:r>
      <w:r w:rsidRPr="001516B8">
        <w:rPr>
          <w:bCs/>
        </w:rPr>
        <w:t xml:space="preserve">обоснованные </w:t>
      </w:r>
      <w:r w:rsidR="00CC4351">
        <w:rPr>
          <w:bCs/>
        </w:rPr>
        <w:t xml:space="preserve">и основанные </w:t>
      </w:r>
      <w:r w:rsidR="0085390F">
        <w:rPr>
          <w:bCs/>
        </w:rPr>
        <w:t>на данных решения.</w:t>
      </w:r>
    </w:p>
    <w:p w:rsidR="0012708E" w:rsidRDefault="0012708E" w:rsidP="00E825BF">
      <w:pPr>
        <w:pStyle w:val="2"/>
      </w:pPr>
      <w:bookmarkStart w:id="19" w:name="_Toc151370631"/>
      <w:bookmarkStart w:id="20" w:name="_Toc177034199"/>
      <w:bookmarkStart w:id="21" w:name="_Toc456006448"/>
      <w:bookmarkStart w:id="22" w:name="_Toc138257793"/>
      <w:bookmarkStart w:id="23" w:name="_Toc168490565"/>
      <w:bookmarkEnd w:id="19"/>
      <w:r>
        <w:t>Цели создания системы</w:t>
      </w:r>
      <w:bookmarkEnd w:id="20"/>
      <w:bookmarkEnd w:id="21"/>
      <w:bookmarkEnd w:id="22"/>
      <w:bookmarkEnd w:id="23"/>
    </w:p>
    <w:p w:rsidR="00700D3A" w:rsidRPr="008A2CFD" w:rsidRDefault="00DB4827" w:rsidP="001411DA">
      <w:pPr>
        <w:pStyle w:val="00"/>
        <w:rPr>
          <w:bCs/>
        </w:rPr>
      </w:pPr>
      <w:r w:rsidRPr="002240DD">
        <w:rPr>
          <w:bCs/>
        </w:rPr>
        <w:t>Цели создания Системы</w:t>
      </w:r>
      <w:r w:rsidRPr="008A2CFD">
        <w:rPr>
          <w:bCs/>
        </w:rPr>
        <w:t>:</w:t>
      </w:r>
    </w:p>
    <w:p w:rsidR="00AC3B6C" w:rsidRDefault="00143D11" w:rsidP="0072145B">
      <w:pPr>
        <w:pStyle w:val="0125"/>
        <w:numPr>
          <w:ilvl w:val="0"/>
          <w:numId w:val="10"/>
        </w:numPr>
      </w:pPr>
      <w:r>
        <w:t xml:space="preserve">Создание </w:t>
      </w:r>
      <w:r w:rsidR="00000424">
        <w:t>единого аналитического хранили</w:t>
      </w:r>
      <w:r w:rsidR="00AC3B6C">
        <w:t>ща данных по всем требуемым измерениям и показателям.</w:t>
      </w:r>
    </w:p>
    <w:p w:rsidR="000E0923" w:rsidRDefault="00451A2C" w:rsidP="0072145B">
      <w:pPr>
        <w:pStyle w:val="0125"/>
        <w:numPr>
          <w:ilvl w:val="0"/>
          <w:numId w:val="10"/>
        </w:numPr>
      </w:pPr>
      <w:r>
        <w:t>Визуализация форм отчётности, у</w:t>
      </w:r>
      <w:r w:rsidR="000E0923">
        <w:t>нификация</w:t>
      </w:r>
      <w:r>
        <w:t xml:space="preserve"> </w:t>
      </w:r>
      <w:r w:rsidR="000E0923">
        <w:t xml:space="preserve">инструментов </w:t>
      </w:r>
      <w:r w:rsidR="00E1391B">
        <w:t>и способов построения аналитической отчётности.</w:t>
      </w:r>
    </w:p>
    <w:p w:rsidR="00E1391B" w:rsidRDefault="00E1391B" w:rsidP="0072145B">
      <w:pPr>
        <w:pStyle w:val="0125"/>
        <w:numPr>
          <w:ilvl w:val="0"/>
          <w:numId w:val="10"/>
        </w:numPr>
      </w:pPr>
      <w:r>
        <w:t>Организация единого центра доступа к аналитическим данным.</w:t>
      </w:r>
    </w:p>
    <w:p w:rsidR="00BC2813" w:rsidRPr="00BC2813" w:rsidRDefault="00D84231" w:rsidP="0072145B">
      <w:pPr>
        <w:pStyle w:val="0125"/>
        <w:numPr>
          <w:ilvl w:val="0"/>
          <w:numId w:val="10"/>
        </w:numPr>
      </w:pPr>
      <w:r>
        <w:t xml:space="preserve">Реализация требуемой </w:t>
      </w:r>
      <w:r w:rsidR="00BC2813">
        <w:t>регламентированной отчётности</w:t>
      </w:r>
      <w:r w:rsidR="0094220C">
        <w:t>.</w:t>
      </w:r>
    </w:p>
    <w:p w:rsidR="0094220C" w:rsidRDefault="00BC2813" w:rsidP="0072145B">
      <w:pPr>
        <w:pStyle w:val="0125"/>
        <w:numPr>
          <w:ilvl w:val="0"/>
          <w:numId w:val="10"/>
        </w:numPr>
      </w:pPr>
      <w:r>
        <w:t>Предоставление пользователям возможности построения гибких аналитических отч</w:t>
      </w:r>
      <w:r w:rsidR="0094220C">
        <w:t>е</w:t>
      </w:r>
      <w:r>
        <w:t xml:space="preserve">тов </w:t>
      </w:r>
      <w:r w:rsidR="0094220C">
        <w:t>по различным финансовым и производственным показателям.</w:t>
      </w:r>
    </w:p>
    <w:p w:rsidR="00545A15" w:rsidRDefault="00545A15" w:rsidP="0072145B">
      <w:pPr>
        <w:pStyle w:val="0125"/>
        <w:numPr>
          <w:ilvl w:val="0"/>
          <w:numId w:val="10"/>
        </w:numPr>
      </w:pPr>
      <w:r>
        <w:t>Обеспечение целостности</w:t>
      </w:r>
      <w:r w:rsidRPr="00545A15">
        <w:t xml:space="preserve">, </w:t>
      </w:r>
      <w:r>
        <w:t>непротиворечивости и достоверности аналитической информации.</w:t>
      </w:r>
    </w:p>
    <w:p w:rsidR="00440802" w:rsidRDefault="00922C5B" w:rsidP="0072145B">
      <w:pPr>
        <w:pStyle w:val="0125"/>
        <w:numPr>
          <w:ilvl w:val="0"/>
          <w:numId w:val="10"/>
        </w:numPr>
      </w:pPr>
      <w:r>
        <w:t>П</w:t>
      </w:r>
      <w:r w:rsidR="00451A2C">
        <w:t xml:space="preserve">овышение эффективности и качества анализа и </w:t>
      </w:r>
      <w:r w:rsidR="00440802">
        <w:t>принятия решений</w:t>
      </w:r>
      <w:r w:rsidR="009D3CDE">
        <w:t xml:space="preserve"> за счёт предоставления</w:t>
      </w:r>
      <w:r w:rsidR="00440802">
        <w:t xml:space="preserve"> руководителям и сотрудникам доступ</w:t>
      </w:r>
      <w:r w:rsidR="009D3CDE">
        <w:t>а</w:t>
      </w:r>
      <w:r w:rsidR="00440802">
        <w:t xml:space="preserve"> к сводным </w:t>
      </w:r>
      <w:r w:rsidR="00BD386D">
        <w:t xml:space="preserve">отчётам </w:t>
      </w:r>
      <w:r w:rsidR="00440802">
        <w:t>и детальной аналитике</w:t>
      </w:r>
      <w:r w:rsidR="009D3CDE">
        <w:t xml:space="preserve"> для принятия обоснованных </w:t>
      </w:r>
      <w:r w:rsidR="00BD386D">
        <w:t xml:space="preserve">решений </w:t>
      </w:r>
      <w:r w:rsidR="009D3CDE">
        <w:t xml:space="preserve">на основе </w:t>
      </w:r>
      <w:r w:rsidR="00440802">
        <w:t>фактов и данных.</w:t>
      </w:r>
    </w:p>
    <w:p w:rsidR="00CD7AD7" w:rsidRPr="00CD7AD7" w:rsidRDefault="00A4790D" w:rsidP="0072145B">
      <w:pPr>
        <w:pStyle w:val="0125"/>
        <w:numPr>
          <w:ilvl w:val="0"/>
          <w:numId w:val="10"/>
        </w:numPr>
      </w:pPr>
      <w:r>
        <w:t>П</w:t>
      </w:r>
      <w:r w:rsidR="005E22DD" w:rsidRPr="008A2CFD">
        <w:t>овышение</w:t>
      </w:r>
      <w:r w:rsidR="00DB4827" w:rsidRPr="008A2CFD">
        <w:t xml:space="preserve"> </w:t>
      </w:r>
      <w:r w:rsidR="008920EC">
        <w:t xml:space="preserve">эффективности </w:t>
      </w:r>
      <w:r w:rsidR="007536D2">
        <w:t xml:space="preserve">сбора данных за счёт </w:t>
      </w:r>
      <w:r w:rsidR="00CD7AD7">
        <w:t xml:space="preserve">организации единого </w:t>
      </w:r>
      <w:proofErr w:type="spellStart"/>
      <w:r w:rsidR="00CD7AD7">
        <w:t>ИТ-пространства</w:t>
      </w:r>
      <w:proofErr w:type="spellEnd"/>
      <w:r w:rsidR="00CD7AD7" w:rsidRPr="00CD7AD7">
        <w:t>.</w:t>
      </w:r>
    </w:p>
    <w:p w:rsidR="00BD77C8" w:rsidRDefault="00FF79AC" w:rsidP="0072145B">
      <w:pPr>
        <w:pStyle w:val="0125"/>
        <w:numPr>
          <w:ilvl w:val="0"/>
          <w:numId w:val="10"/>
        </w:numPr>
      </w:pPr>
      <w:r>
        <w:t xml:space="preserve">Сокращение временных затрат </w:t>
      </w:r>
      <w:r w:rsidR="00A85311">
        <w:t>на подготовку регламентной отчётности</w:t>
      </w:r>
      <w:r w:rsidR="00BD77C8" w:rsidRPr="00BD77C8">
        <w:t xml:space="preserve">, </w:t>
      </w:r>
      <w:r w:rsidR="00BD77C8">
        <w:t>снижение зависимости от человеческого фактора.</w:t>
      </w:r>
    </w:p>
    <w:p w:rsidR="0012708E" w:rsidRDefault="0012708E" w:rsidP="007E6327">
      <w:pPr>
        <w:pStyle w:val="1"/>
      </w:pPr>
      <w:bookmarkStart w:id="24" w:name="_Toc151370633"/>
      <w:bookmarkStart w:id="25" w:name="_Toc151370634"/>
      <w:bookmarkStart w:id="26" w:name="_Toc151370635"/>
      <w:bookmarkStart w:id="27" w:name="_Toc151370636"/>
      <w:bookmarkStart w:id="28" w:name="_Toc138257795"/>
      <w:bookmarkStart w:id="29" w:name="_Toc168490566"/>
      <w:bookmarkEnd w:id="24"/>
      <w:bookmarkEnd w:id="25"/>
      <w:bookmarkEnd w:id="26"/>
      <w:bookmarkEnd w:id="27"/>
      <w:r>
        <w:lastRenderedPageBreak/>
        <w:t>Х</w:t>
      </w:r>
      <w:r w:rsidR="002B75D3">
        <w:t>арактеристика объекта автоматизации</w:t>
      </w:r>
      <w:bookmarkEnd w:id="28"/>
      <w:bookmarkEnd w:id="29"/>
    </w:p>
    <w:p w:rsidR="003E3C08" w:rsidRPr="00703211" w:rsidRDefault="006D5D26" w:rsidP="001411DA">
      <w:pPr>
        <w:pStyle w:val="00"/>
        <w:rPr>
          <w:bCs/>
        </w:rPr>
      </w:pPr>
      <w:r w:rsidRPr="006D5D26">
        <w:rPr>
          <w:bCs/>
        </w:rPr>
        <w:t>В настоящее время у Заказчика нет единой Информационно-аналитической</w:t>
      </w:r>
      <w:r w:rsidR="00DD67AF">
        <w:rPr>
          <w:bCs/>
        </w:rPr>
        <w:t xml:space="preserve"> системы</w:t>
      </w:r>
      <w:r w:rsidRPr="006D5D26">
        <w:rPr>
          <w:bCs/>
        </w:rPr>
        <w:t>.</w:t>
      </w:r>
    </w:p>
    <w:p w:rsidR="00CA3BF9" w:rsidRDefault="00037D3B" w:rsidP="00927523">
      <w:pPr>
        <w:pStyle w:val="00"/>
        <w:rPr>
          <w:bCs/>
        </w:rPr>
      </w:pPr>
      <w:r>
        <w:rPr>
          <w:bCs/>
        </w:rPr>
        <w:t>Управленческая</w:t>
      </w:r>
      <w:r w:rsidR="0059354A">
        <w:rPr>
          <w:bCs/>
        </w:rPr>
        <w:t xml:space="preserve"> </w:t>
      </w:r>
      <w:r w:rsidR="00543B8B">
        <w:rPr>
          <w:bCs/>
        </w:rPr>
        <w:t>отчётность реализована в различных информационных системах</w:t>
      </w:r>
      <w:r w:rsidR="008654B0">
        <w:rPr>
          <w:bCs/>
        </w:rPr>
        <w:t xml:space="preserve"> в 24-х Управляемых обществах</w:t>
      </w:r>
      <w:r w:rsidR="00543B8B">
        <w:rPr>
          <w:bCs/>
        </w:rPr>
        <w:t xml:space="preserve">. </w:t>
      </w:r>
      <w:r w:rsidR="00967AE1">
        <w:rPr>
          <w:bCs/>
        </w:rPr>
        <w:t>У</w:t>
      </w:r>
      <w:r w:rsidR="00967AE1" w:rsidRPr="00967AE1">
        <w:rPr>
          <w:bCs/>
        </w:rPr>
        <w:t xml:space="preserve">ниверсальные средства построения отчетности и </w:t>
      </w:r>
      <w:r w:rsidR="0020144F">
        <w:rPr>
          <w:bCs/>
        </w:rPr>
        <w:t xml:space="preserve">её </w:t>
      </w:r>
      <w:r w:rsidR="00967AE1" w:rsidRPr="00967AE1">
        <w:rPr>
          <w:bCs/>
        </w:rPr>
        <w:t>визуализации</w:t>
      </w:r>
      <w:r w:rsidR="0079091D">
        <w:rPr>
          <w:bCs/>
        </w:rPr>
        <w:t xml:space="preserve"> отсутству</w:t>
      </w:r>
      <w:r w:rsidR="0020144F">
        <w:rPr>
          <w:bCs/>
        </w:rPr>
        <w:t>ю</w:t>
      </w:r>
      <w:r w:rsidR="0079091D">
        <w:rPr>
          <w:bCs/>
        </w:rPr>
        <w:t>т</w:t>
      </w:r>
      <w:r w:rsidR="00967AE1" w:rsidRPr="00967AE1">
        <w:rPr>
          <w:bCs/>
        </w:rPr>
        <w:t xml:space="preserve">. </w:t>
      </w:r>
      <w:r w:rsidR="00543B8B">
        <w:rPr>
          <w:bCs/>
        </w:rPr>
        <w:t xml:space="preserve">Отсутствует единый центр доступа к данным. </w:t>
      </w:r>
      <w:r w:rsidR="0079091D">
        <w:rPr>
          <w:bCs/>
        </w:rPr>
        <w:t xml:space="preserve"> </w:t>
      </w:r>
      <w:r w:rsidR="00927523">
        <w:rPr>
          <w:bCs/>
        </w:rPr>
        <w:t>С этим связан</w:t>
      </w:r>
      <w:r w:rsidR="00543B8B">
        <w:rPr>
          <w:bCs/>
        </w:rPr>
        <w:t>ы фрагментарность данных, затраты на разработку и администрирование,</w:t>
      </w:r>
      <w:r w:rsidR="00927523">
        <w:rPr>
          <w:bCs/>
        </w:rPr>
        <w:t xml:space="preserve"> </w:t>
      </w:r>
      <w:r w:rsidR="00967AE1" w:rsidRPr="00967AE1">
        <w:rPr>
          <w:bCs/>
        </w:rPr>
        <w:t xml:space="preserve">риск ошибок, </w:t>
      </w:r>
      <w:r w:rsidR="00927523">
        <w:rPr>
          <w:bCs/>
        </w:rPr>
        <w:t xml:space="preserve">большая </w:t>
      </w:r>
      <w:r w:rsidR="00967AE1" w:rsidRPr="00967AE1">
        <w:rPr>
          <w:bCs/>
        </w:rPr>
        <w:t>длительность построения однотипных отчетов</w:t>
      </w:r>
      <w:r w:rsidR="00927523">
        <w:rPr>
          <w:bCs/>
        </w:rPr>
        <w:t>.</w:t>
      </w:r>
      <w:r w:rsidR="0020144F">
        <w:rPr>
          <w:bCs/>
        </w:rPr>
        <w:t xml:space="preserve"> </w:t>
      </w:r>
    </w:p>
    <w:p w:rsidR="006D5D26" w:rsidRPr="00222430" w:rsidRDefault="006D5D26" w:rsidP="006D5D26">
      <w:pPr>
        <w:pStyle w:val="tdtext"/>
        <w:ind w:firstLine="709"/>
      </w:pPr>
      <w:r w:rsidRPr="00222430">
        <w:t>Аналитическая отчетность распределена между несколькими функциональными системами, реализованными на разных технологических платформах. Основные:</w:t>
      </w:r>
    </w:p>
    <w:tbl>
      <w:tblPr>
        <w:tblStyle w:val="af2"/>
        <w:tblW w:w="0" w:type="auto"/>
        <w:tblInd w:w="1271" w:type="dxa"/>
        <w:tblLook w:val="04A0"/>
      </w:tblPr>
      <w:tblGrid>
        <w:gridCol w:w="5714"/>
        <w:gridCol w:w="942"/>
      </w:tblGrid>
      <w:tr w:rsidR="006D5D26" w:rsidRPr="00222430" w:rsidTr="006D5D26">
        <w:tc>
          <w:tcPr>
            <w:tcW w:w="5714" w:type="dxa"/>
            <w:shd w:val="clear" w:color="auto" w:fill="F2F2F2" w:themeFill="background1" w:themeFillShade="F2"/>
            <w:vAlign w:val="center"/>
          </w:tcPr>
          <w:p w:rsidR="006D5D26" w:rsidRPr="00222430" w:rsidRDefault="006D5D26" w:rsidP="006D5D26">
            <w:pPr>
              <w:jc w:val="both"/>
            </w:pPr>
            <w:r w:rsidRPr="00222430">
              <w:rPr>
                <w:b/>
                <w:color w:val="000000"/>
              </w:rPr>
              <w:t>Информационная система (ИС)</w:t>
            </w:r>
          </w:p>
        </w:tc>
        <w:tc>
          <w:tcPr>
            <w:tcW w:w="942" w:type="dxa"/>
            <w:shd w:val="clear" w:color="auto" w:fill="F2F2F2" w:themeFill="background1" w:themeFillShade="F2"/>
            <w:vAlign w:val="center"/>
          </w:tcPr>
          <w:p w:rsidR="006D5D26" w:rsidRPr="00222430" w:rsidRDefault="006D5D26" w:rsidP="006D5D26">
            <w:pPr>
              <w:jc w:val="center"/>
            </w:pPr>
            <w:r w:rsidRPr="00222430">
              <w:rPr>
                <w:b/>
                <w:color w:val="000000"/>
              </w:rPr>
              <w:t>Кол-во баз</w:t>
            </w:r>
          </w:p>
        </w:tc>
      </w:tr>
      <w:tr w:rsidR="006D5D26" w:rsidRPr="00222430" w:rsidTr="006D5D26">
        <w:tc>
          <w:tcPr>
            <w:tcW w:w="5714" w:type="dxa"/>
            <w:vAlign w:val="center"/>
          </w:tcPr>
          <w:p w:rsidR="006D5D26" w:rsidRPr="00222430" w:rsidRDefault="006D5D26" w:rsidP="006D5D26">
            <w:pPr>
              <w:rPr>
                <w:lang w:val="en-US"/>
              </w:rPr>
            </w:pPr>
            <w:r w:rsidRPr="00222430">
              <w:rPr>
                <w:lang w:val="en-US"/>
              </w:rPr>
              <w:t>1</w:t>
            </w:r>
            <w:r w:rsidRPr="00222430">
              <w:t>С</w:t>
            </w:r>
            <w:r w:rsidRPr="00222430">
              <w:rPr>
                <w:lang w:val="en-US"/>
              </w:rPr>
              <w:t>:</w:t>
            </w:r>
            <w:r w:rsidRPr="00101BF1">
              <w:rPr>
                <w:lang w:val="en-US"/>
              </w:rPr>
              <w:t>MDM</w:t>
            </w:r>
            <w:r w:rsidRPr="00222430">
              <w:rPr>
                <w:lang w:val="en-US"/>
              </w:rPr>
              <w:t xml:space="preserve"> (</w:t>
            </w:r>
            <w:r>
              <w:t>НСИ</w:t>
            </w:r>
            <w:r w:rsidRPr="00222430">
              <w:rPr>
                <w:lang w:val="en-US"/>
              </w:rPr>
              <w:t>)</w:t>
            </w:r>
          </w:p>
        </w:tc>
        <w:tc>
          <w:tcPr>
            <w:tcW w:w="942" w:type="dxa"/>
            <w:vAlign w:val="center"/>
          </w:tcPr>
          <w:p w:rsidR="006D5D26" w:rsidRPr="00222430" w:rsidRDefault="006D5D26" w:rsidP="006D5D26">
            <w:pPr>
              <w:jc w:val="center"/>
              <w:rPr>
                <w:color w:val="000000"/>
                <w:lang w:val="en-US"/>
              </w:rPr>
            </w:pPr>
            <w:r w:rsidRPr="00222430">
              <w:t>1</w:t>
            </w:r>
          </w:p>
        </w:tc>
      </w:tr>
      <w:tr w:rsidR="006D5D26" w:rsidRPr="00222430" w:rsidTr="006D5D26">
        <w:tc>
          <w:tcPr>
            <w:tcW w:w="5714" w:type="dxa"/>
            <w:vAlign w:val="center"/>
          </w:tcPr>
          <w:p w:rsidR="006D5D26" w:rsidRPr="00222430" w:rsidRDefault="006D5D26" w:rsidP="006D5D26">
            <w:pPr>
              <w:rPr>
                <w:lang w:val="en-US"/>
              </w:rPr>
            </w:pPr>
            <w:r w:rsidRPr="00101BF1">
              <w:rPr>
                <w:lang w:val="en-US"/>
              </w:rPr>
              <w:t>1С:УХ (</w:t>
            </w:r>
            <w:proofErr w:type="spellStart"/>
            <w:r w:rsidRPr="00101BF1">
              <w:rPr>
                <w:lang w:val="en-US"/>
              </w:rPr>
              <w:t>Управление</w:t>
            </w:r>
            <w:proofErr w:type="spellEnd"/>
            <w:r w:rsidRPr="00101BF1">
              <w:rPr>
                <w:lang w:val="en-US"/>
              </w:rPr>
              <w:t xml:space="preserve"> </w:t>
            </w:r>
            <w:proofErr w:type="spellStart"/>
            <w:r w:rsidRPr="00101BF1">
              <w:rPr>
                <w:lang w:val="en-US"/>
              </w:rPr>
              <w:t>холдингом</w:t>
            </w:r>
            <w:proofErr w:type="spellEnd"/>
            <w:r w:rsidRPr="00101BF1">
              <w:rPr>
                <w:lang w:val="en-US"/>
              </w:rPr>
              <w:t>)</w:t>
            </w:r>
          </w:p>
        </w:tc>
        <w:tc>
          <w:tcPr>
            <w:tcW w:w="942" w:type="dxa"/>
            <w:vAlign w:val="center"/>
          </w:tcPr>
          <w:p w:rsidR="006D5D26" w:rsidRPr="00222430" w:rsidRDefault="006D5D26" w:rsidP="006D5D26">
            <w:pPr>
              <w:jc w:val="center"/>
            </w:pPr>
            <w:r w:rsidRPr="00222430">
              <w:t>1</w:t>
            </w:r>
          </w:p>
        </w:tc>
      </w:tr>
      <w:tr w:rsidR="006D5D26" w:rsidRPr="00222430" w:rsidTr="006D5D26">
        <w:tc>
          <w:tcPr>
            <w:tcW w:w="5714" w:type="dxa"/>
            <w:vAlign w:val="center"/>
          </w:tcPr>
          <w:p w:rsidR="006D5D26" w:rsidRPr="00101BF1" w:rsidRDefault="006D5D26" w:rsidP="006D5D26">
            <w:r>
              <w:rPr>
                <w:lang w:val="en-US"/>
              </w:rPr>
              <w:t>MS</w:t>
            </w:r>
            <w:r w:rsidRPr="00101BF1">
              <w:t xml:space="preserve"> </w:t>
            </w:r>
            <w:r>
              <w:rPr>
                <w:lang w:val="en-US"/>
              </w:rPr>
              <w:t>SQL</w:t>
            </w:r>
            <w:r w:rsidRPr="00101BF1">
              <w:t xml:space="preserve"> (</w:t>
            </w:r>
            <w:r>
              <w:t xml:space="preserve">система </w:t>
            </w:r>
            <w:proofErr w:type="spellStart"/>
            <w:r>
              <w:rPr>
                <w:lang w:val="en-US"/>
              </w:rPr>
              <w:t>Prophix</w:t>
            </w:r>
            <w:proofErr w:type="spellEnd"/>
            <w:r>
              <w:t>, исторические данные</w:t>
            </w:r>
            <w:r w:rsidRPr="00101BF1">
              <w:t>)</w:t>
            </w:r>
          </w:p>
        </w:tc>
        <w:tc>
          <w:tcPr>
            <w:tcW w:w="942" w:type="dxa"/>
            <w:vAlign w:val="center"/>
          </w:tcPr>
          <w:p w:rsidR="006D5D26" w:rsidRPr="00222430" w:rsidRDefault="006D5D26" w:rsidP="006D5D26">
            <w:pPr>
              <w:jc w:val="center"/>
            </w:pPr>
            <w:r>
              <w:t>1</w:t>
            </w:r>
          </w:p>
        </w:tc>
      </w:tr>
      <w:tr w:rsidR="006D5D26" w:rsidRPr="00222430" w:rsidTr="006D5D26">
        <w:tc>
          <w:tcPr>
            <w:tcW w:w="5714" w:type="dxa"/>
            <w:vAlign w:val="center"/>
          </w:tcPr>
          <w:p w:rsidR="006D5D26" w:rsidRPr="00101BF1" w:rsidRDefault="006D5D26" w:rsidP="006D5D26">
            <w:r w:rsidRPr="00101BF1">
              <w:t>1С</w:t>
            </w:r>
            <w:proofErr w:type="gramStart"/>
            <w:r w:rsidRPr="00101BF1">
              <w:t>:Е</w:t>
            </w:r>
            <w:proofErr w:type="gramEnd"/>
            <w:r w:rsidRPr="00101BF1">
              <w:t>К (Единая конфигурация)</w:t>
            </w:r>
          </w:p>
        </w:tc>
        <w:tc>
          <w:tcPr>
            <w:tcW w:w="942" w:type="dxa"/>
            <w:vAlign w:val="center"/>
          </w:tcPr>
          <w:p w:rsidR="006D5D26" w:rsidRPr="00222430" w:rsidRDefault="000A284D" w:rsidP="006D5D26">
            <w:pPr>
              <w:jc w:val="center"/>
            </w:pPr>
            <w:r>
              <w:t>26</w:t>
            </w:r>
          </w:p>
        </w:tc>
      </w:tr>
      <w:tr w:rsidR="006D5D26" w:rsidRPr="00222430" w:rsidTr="006D5D26">
        <w:tc>
          <w:tcPr>
            <w:tcW w:w="5714" w:type="dxa"/>
            <w:vAlign w:val="center"/>
          </w:tcPr>
          <w:p w:rsidR="006D5D26" w:rsidRPr="00101BF1" w:rsidRDefault="006D5D26" w:rsidP="006D5D26">
            <w:r w:rsidRPr="00101BF1">
              <w:t>1С</w:t>
            </w:r>
            <w:proofErr w:type="gramStart"/>
            <w:r w:rsidRPr="00101BF1">
              <w:t>:У</w:t>
            </w:r>
            <w:proofErr w:type="gramEnd"/>
            <w:r w:rsidRPr="00101BF1">
              <w:t>АТ (Управление автотранспортом)</w:t>
            </w:r>
          </w:p>
        </w:tc>
        <w:tc>
          <w:tcPr>
            <w:tcW w:w="942" w:type="dxa"/>
            <w:vAlign w:val="center"/>
          </w:tcPr>
          <w:p w:rsidR="006D5D26" w:rsidRPr="00222430" w:rsidRDefault="006D5D26" w:rsidP="006D5D26">
            <w:pPr>
              <w:jc w:val="center"/>
            </w:pPr>
            <w:r w:rsidRPr="00222430">
              <w:t>12</w:t>
            </w:r>
          </w:p>
        </w:tc>
      </w:tr>
      <w:tr w:rsidR="006D5D26" w:rsidRPr="00222430" w:rsidTr="006D5D26">
        <w:tc>
          <w:tcPr>
            <w:tcW w:w="5714" w:type="dxa"/>
            <w:vAlign w:val="center"/>
          </w:tcPr>
          <w:p w:rsidR="006D5D26" w:rsidRPr="00222430" w:rsidRDefault="006D5D26" w:rsidP="006D5D26">
            <w:r w:rsidRPr="00222430">
              <w:t>1С</w:t>
            </w:r>
            <w:proofErr w:type="gramStart"/>
            <w:r w:rsidRPr="00222430">
              <w:t>:У</w:t>
            </w:r>
            <w:proofErr w:type="gramEnd"/>
            <w:r w:rsidRPr="00222430">
              <w:t>ОТ (Управление охраной труда)</w:t>
            </w:r>
          </w:p>
        </w:tc>
        <w:tc>
          <w:tcPr>
            <w:tcW w:w="942" w:type="dxa"/>
            <w:vAlign w:val="center"/>
          </w:tcPr>
          <w:p w:rsidR="006D5D26" w:rsidRPr="00222430" w:rsidRDefault="006D5D26" w:rsidP="006D5D26">
            <w:pPr>
              <w:jc w:val="center"/>
            </w:pPr>
            <w:r w:rsidRPr="00222430">
              <w:t>12</w:t>
            </w:r>
          </w:p>
        </w:tc>
      </w:tr>
      <w:tr w:rsidR="006D5D26" w:rsidRPr="00222430" w:rsidTr="006D5D26">
        <w:tc>
          <w:tcPr>
            <w:tcW w:w="5714" w:type="dxa"/>
            <w:vAlign w:val="center"/>
          </w:tcPr>
          <w:p w:rsidR="006D5D26" w:rsidRPr="00222430" w:rsidRDefault="006D5D26" w:rsidP="006D5D26">
            <w:r w:rsidRPr="00222430">
              <w:t>1С</w:t>
            </w:r>
            <w:proofErr w:type="gramStart"/>
            <w:r w:rsidRPr="00222430">
              <w:t>:З</w:t>
            </w:r>
            <w:proofErr w:type="gramEnd"/>
            <w:r w:rsidRPr="00222430">
              <w:t xml:space="preserve">УП </w:t>
            </w:r>
            <w:proofErr w:type="spellStart"/>
            <w:r w:rsidRPr="00222430">
              <w:t>Корп</w:t>
            </w:r>
            <w:proofErr w:type="spellEnd"/>
            <w:r w:rsidRPr="00222430">
              <w:t xml:space="preserve"> (Зарплата и управление персоналом)</w:t>
            </w:r>
          </w:p>
        </w:tc>
        <w:tc>
          <w:tcPr>
            <w:tcW w:w="942" w:type="dxa"/>
            <w:vAlign w:val="center"/>
          </w:tcPr>
          <w:p w:rsidR="006D5D26" w:rsidRPr="00222430" w:rsidRDefault="000A284D" w:rsidP="006D5D26">
            <w:pPr>
              <w:jc w:val="center"/>
            </w:pPr>
            <w:r>
              <w:t>26</w:t>
            </w:r>
          </w:p>
        </w:tc>
      </w:tr>
      <w:tr w:rsidR="006D5D26" w:rsidRPr="00222430" w:rsidTr="006D5D26">
        <w:tc>
          <w:tcPr>
            <w:tcW w:w="5714" w:type="dxa"/>
            <w:vAlign w:val="center"/>
          </w:tcPr>
          <w:p w:rsidR="006D5D26" w:rsidRPr="00222430" w:rsidRDefault="006D5D26" w:rsidP="006D5D26">
            <w:pPr>
              <w:rPr>
                <w:lang w:val="en-US"/>
              </w:rPr>
            </w:pPr>
            <w:r w:rsidRPr="00222430">
              <w:rPr>
                <w:lang w:val="en-US"/>
              </w:rPr>
              <w:t>СЭД (IBM Lotus Notes)</w:t>
            </w:r>
          </w:p>
        </w:tc>
        <w:tc>
          <w:tcPr>
            <w:tcW w:w="942" w:type="dxa"/>
            <w:vAlign w:val="center"/>
          </w:tcPr>
          <w:p w:rsidR="006D5D26" w:rsidRPr="00222430" w:rsidRDefault="006D5D26" w:rsidP="006D5D26">
            <w:pPr>
              <w:jc w:val="center"/>
            </w:pPr>
            <w:r w:rsidRPr="00222430">
              <w:t>24</w:t>
            </w:r>
          </w:p>
        </w:tc>
      </w:tr>
      <w:tr w:rsidR="006D5D26" w:rsidRPr="00222430" w:rsidTr="006D5D26">
        <w:tc>
          <w:tcPr>
            <w:tcW w:w="5714" w:type="dxa"/>
            <w:vAlign w:val="center"/>
          </w:tcPr>
          <w:p w:rsidR="006D5D26" w:rsidRPr="00222430" w:rsidRDefault="006D5D26" w:rsidP="006D5D26">
            <w:pPr>
              <w:rPr>
                <w:lang w:val="en-US"/>
              </w:rPr>
            </w:pPr>
            <w:proofErr w:type="spellStart"/>
            <w:r w:rsidRPr="00222430">
              <w:rPr>
                <w:lang w:val="en-US"/>
              </w:rPr>
              <w:t>ПромАктив</w:t>
            </w:r>
            <w:proofErr w:type="spellEnd"/>
            <w:r w:rsidRPr="00222430">
              <w:rPr>
                <w:lang w:val="en-US"/>
              </w:rPr>
              <w:t xml:space="preserve"> (ТОРО, </w:t>
            </w:r>
            <w:proofErr w:type="spellStart"/>
            <w:r w:rsidRPr="00222430">
              <w:rPr>
                <w:lang w:val="en-US"/>
              </w:rPr>
              <w:t>ТОиР</w:t>
            </w:r>
            <w:proofErr w:type="spellEnd"/>
            <w:r w:rsidRPr="00222430">
              <w:rPr>
                <w:lang w:val="en-US"/>
              </w:rPr>
              <w:t>)</w:t>
            </w:r>
          </w:p>
        </w:tc>
        <w:tc>
          <w:tcPr>
            <w:tcW w:w="942" w:type="dxa"/>
            <w:vAlign w:val="center"/>
          </w:tcPr>
          <w:p w:rsidR="006D5D26" w:rsidRPr="00222430" w:rsidRDefault="006D5D26" w:rsidP="006D5D26">
            <w:pPr>
              <w:jc w:val="center"/>
            </w:pPr>
            <w:r w:rsidRPr="00222430">
              <w:t>10</w:t>
            </w:r>
          </w:p>
        </w:tc>
      </w:tr>
      <w:tr w:rsidR="006D5D26" w:rsidRPr="00222430" w:rsidTr="006D5D26">
        <w:tc>
          <w:tcPr>
            <w:tcW w:w="5714" w:type="dxa"/>
            <w:vAlign w:val="center"/>
          </w:tcPr>
          <w:p w:rsidR="006D5D26" w:rsidRPr="00222430" w:rsidRDefault="006D5D26" w:rsidP="006D5D26">
            <w:proofErr w:type="spellStart"/>
            <w:r w:rsidRPr="00222430">
              <w:rPr>
                <w:lang w:val="en-US"/>
              </w:rPr>
              <w:t>Биллинг</w:t>
            </w:r>
            <w:proofErr w:type="spellEnd"/>
            <w:r w:rsidRPr="00222430">
              <w:t xml:space="preserve"> (Единая конфигурация)</w:t>
            </w:r>
          </w:p>
        </w:tc>
        <w:tc>
          <w:tcPr>
            <w:tcW w:w="942" w:type="dxa"/>
            <w:vAlign w:val="center"/>
          </w:tcPr>
          <w:p w:rsidR="006D5D26" w:rsidRPr="00222430" w:rsidRDefault="006D5D26" w:rsidP="006D5D26">
            <w:pPr>
              <w:jc w:val="center"/>
            </w:pPr>
            <w:r w:rsidRPr="00222430">
              <w:t>15</w:t>
            </w:r>
          </w:p>
        </w:tc>
      </w:tr>
      <w:tr w:rsidR="004D15EC" w:rsidRPr="00222430" w:rsidTr="00484EDA">
        <w:tc>
          <w:tcPr>
            <w:tcW w:w="5714" w:type="dxa"/>
            <w:vAlign w:val="center"/>
          </w:tcPr>
          <w:p w:rsidR="004D15EC" w:rsidRPr="006542A6" w:rsidRDefault="004D15EC" w:rsidP="00484EDA">
            <w:proofErr w:type="spellStart"/>
            <w:r w:rsidRPr="006542A6">
              <w:t>Биллинг</w:t>
            </w:r>
            <w:proofErr w:type="spellEnd"/>
            <w:r w:rsidRPr="006542A6">
              <w:t xml:space="preserve"> (Существующая конфигурация)</w:t>
            </w:r>
          </w:p>
        </w:tc>
        <w:tc>
          <w:tcPr>
            <w:tcW w:w="942" w:type="dxa"/>
            <w:vAlign w:val="center"/>
          </w:tcPr>
          <w:p w:rsidR="004D15EC" w:rsidRPr="006542A6" w:rsidRDefault="004D15EC" w:rsidP="00484EDA">
            <w:pPr>
              <w:jc w:val="center"/>
            </w:pPr>
            <w:r w:rsidRPr="006542A6">
              <w:t>3</w:t>
            </w:r>
          </w:p>
        </w:tc>
      </w:tr>
      <w:tr w:rsidR="006D5D26" w:rsidRPr="00222430" w:rsidTr="006D5D26">
        <w:tc>
          <w:tcPr>
            <w:tcW w:w="5714" w:type="dxa"/>
            <w:vAlign w:val="center"/>
          </w:tcPr>
          <w:p w:rsidR="006D5D26" w:rsidRPr="00222430" w:rsidRDefault="006D5D26" w:rsidP="006D5D26">
            <w:pPr>
              <w:rPr>
                <w:lang w:val="en-US"/>
              </w:rPr>
            </w:pPr>
            <w:r w:rsidRPr="00222430">
              <w:rPr>
                <w:lang w:val="en-US"/>
              </w:rPr>
              <w:t>ГИСЖКХ</w:t>
            </w:r>
          </w:p>
        </w:tc>
        <w:tc>
          <w:tcPr>
            <w:tcW w:w="942" w:type="dxa"/>
            <w:vAlign w:val="center"/>
          </w:tcPr>
          <w:p w:rsidR="006D5D26" w:rsidRPr="00222430" w:rsidRDefault="006D5D26" w:rsidP="006D5D26">
            <w:pPr>
              <w:jc w:val="center"/>
            </w:pPr>
            <w:r w:rsidRPr="00222430">
              <w:t>4</w:t>
            </w:r>
          </w:p>
        </w:tc>
      </w:tr>
      <w:tr w:rsidR="006D5D26" w:rsidRPr="00222430" w:rsidTr="006D5D26">
        <w:tc>
          <w:tcPr>
            <w:tcW w:w="5714" w:type="dxa"/>
            <w:vAlign w:val="center"/>
          </w:tcPr>
          <w:p w:rsidR="006D5D26" w:rsidRPr="00222430" w:rsidRDefault="006D5D26" w:rsidP="006D5D26">
            <w:r w:rsidRPr="00222430">
              <w:t>Системы сбора данных с технологических приборов учёта (Акватория)</w:t>
            </w:r>
          </w:p>
        </w:tc>
        <w:tc>
          <w:tcPr>
            <w:tcW w:w="942" w:type="dxa"/>
            <w:vAlign w:val="center"/>
          </w:tcPr>
          <w:p w:rsidR="006D5D26" w:rsidRPr="00222430" w:rsidRDefault="006D5D26" w:rsidP="006D5D26">
            <w:pPr>
              <w:jc w:val="center"/>
            </w:pPr>
            <w:r w:rsidRPr="00222430">
              <w:t>3</w:t>
            </w:r>
          </w:p>
        </w:tc>
      </w:tr>
      <w:tr w:rsidR="006D5D26" w:rsidRPr="00222430" w:rsidTr="006D5D26">
        <w:tc>
          <w:tcPr>
            <w:tcW w:w="5714" w:type="dxa"/>
            <w:vAlign w:val="center"/>
          </w:tcPr>
          <w:p w:rsidR="006D5D26" w:rsidRPr="00222430" w:rsidRDefault="006D5D26" w:rsidP="006D5D26">
            <w:pPr>
              <w:rPr>
                <w:lang w:val="en-US"/>
              </w:rPr>
            </w:pPr>
            <w:r w:rsidRPr="00222430">
              <w:rPr>
                <w:lang w:val="en-US"/>
              </w:rPr>
              <w:t>AVEVA</w:t>
            </w:r>
          </w:p>
        </w:tc>
        <w:tc>
          <w:tcPr>
            <w:tcW w:w="942" w:type="dxa"/>
            <w:vAlign w:val="center"/>
          </w:tcPr>
          <w:p w:rsidR="006D5D26" w:rsidRPr="00222430" w:rsidRDefault="006D5D26" w:rsidP="006D5D26">
            <w:pPr>
              <w:jc w:val="center"/>
            </w:pPr>
            <w:r w:rsidRPr="00222430">
              <w:t>1</w:t>
            </w:r>
          </w:p>
        </w:tc>
      </w:tr>
      <w:tr w:rsidR="006D5D26" w:rsidRPr="00222430" w:rsidTr="006D5D26">
        <w:tc>
          <w:tcPr>
            <w:tcW w:w="5714" w:type="dxa"/>
            <w:vAlign w:val="center"/>
          </w:tcPr>
          <w:p w:rsidR="006D5D26" w:rsidRPr="00222430" w:rsidRDefault="006D5D26" w:rsidP="006D5D26">
            <w:pPr>
              <w:rPr>
                <w:lang w:val="en-US"/>
              </w:rPr>
            </w:pPr>
            <w:r w:rsidRPr="00222430">
              <w:rPr>
                <w:lang w:val="en-US"/>
              </w:rPr>
              <w:t>TRACE MODE</w:t>
            </w:r>
          </w:p>
        </w:tc>
        <w:tc>
          <w:tcPr>
            <w:tcW w:w="942" w:type="dxa"/>
            <w:vAlign w:val="center"/>
          </w:tcPr>
          <w:p w:rsidR="006D5D26" w:rsidRPr="00222430" w:rsidRDefault="006D5D26" w:rsidP="006D5D26">
            <w:pPr>
              <w:jc w:val="center"/>
            </w:pPr>
            <w:r w:rsidRPr="00222430">
              <w:t>2</w:t>
            </w:r>
          </w:p>
        </w:tc>
      </w:tr>
      <w:tr w:rsidR="006D5D26" w:rsidRPr="00222430" w:rsidTr="006D5D26">
        <w:tc>
          <w:tcPr>
            <w:tcW w:w="5714" w:type="dxa"/>
            <w:vAlign w:val="center"/>
          </w:tcPr>
          <w:p w:rsidR="006D5D26" w:rsidRPr="00222430" w:rsidRDefault="006D5D26" w:rsidP="006D5D26">
            <w:pPr>
              <w:rPr>
                <w:lang w:val="en-US"/>
              </w:rPr>
            </w:pPr>
            <w:proofErr w:type="spellStart"/>
            <w:r w:rsidRPr="00222430">
              <w:rPr>
                <w:lang w:val="en-US"/>
              </w:rPr>
              <w:t>MasterSCADA</w:t>
            </w:r>
            <w:proofErr w:type="spellEnd"/>
          </w:p>
        </w:tc>
        <w:tc>
          <w:tcPr>
            <w:tcW w:w="942" w:type="dxa"/>
            <w:vAlign w:val="center"/>
          </w:tcPr>
          <w:p w:rsidR="006D5D26" w:rsidRPr="00222430" w:rsidRDefault="006D5D26" w:rsidP="006D5D26">
            <w:pPr>
              <w:jc w:val="center"/>
            </w:pPr>
            <w:r w:rsidRPr="00222430">
              <w:t>3</w:t>
            </w:r>
          </w:p>
        </w:tc>
      </w:tr>
      <w:tr w:rsidR="006D5D26" w:rsidRPr="00222430" w:rsidTr="006D5D26">
        <w:tc>
          <w:tcPr>
            <w:tcW w:w="5714" w:type="dxa"/>
            <w:vAlign w:val="center"/>
          </w:tcPr>
          <w:p w:rsidR="006D5D26" w:rsidRPr="00222430" w:rsidRDefault="006D5D26" w:rsidP="006D5D26">
            <w:pPr>
              <w:rPr>
                <w:lang w:val="en-US"/>
              </w:rPr>
            </w:pPr>
            <w:proofErr w:type="spellStart"/>
            <w:r w:rsidRPr="00222430">
              <w:rPr>
                <w:lang w:val="en-US"/>
              </w:rPr>
              <w:t>WinCC</w:t>
            </w:r>
            <w:proofErr w:type="spellEnd"/>
          </w:p>
        </w:tc>
        <w:tc>
          <w:tcPr>
            <w:tcW w:w="942" w:type="dxa"/>
            <w:vAlign w:val="center"/>
          </w:tcPr>
          <w:p w:rsidR="006D5D26" w:rsidRPr="00222430" w:rsidRDefault="006D5D26" w:rsidP="006D5D26">
            <w:pPr>
              <w:jc w:val="center"/>
            </w:pPr>
            <w:r w:rsidRPr="00222430">
              <w:t>9</w:t>
            </w:r>
          </w:p>
        </w:tc>
      </w:tr>
      <w:tr w:rsidR="006D5D26" w:rsidRPr="00222430" w:rsidTr="006D5D26">
        <w:tc>
          <w:tcPr>
            <w:tcW w:w="5714" w:type="dxa"/>
            <w:vAlign w:val="center"/>
          </w:tcPr>
          <w:p w:rsidR="006D5D26" w:rsidRPr="00222430" w:rsidRDefault="006D5D26" w:rsidP="006D5D26">
            <w:pPr>
              <w:rPr>
                <w:lang w:val="en-US"/>
              </w:rPr>
            </w:pPr>
            <w:proofErr w:type="spellStart"/>
            <w:r w:rsidRPr="00222430">
              <w:rPr>
                <w:lang w:val="en-US"/>
              </w:rPr>
              <w:t>Woderware</w:t>
            </w:r>
            <w:proofErr w:type="spellEnd"/>
            <w:r w:rsidRPr="00222430">
              <w:rPr>
                <w:lang w:val="en-US"/>
              </w:rPr>
              <w:t xml:space="preserve"> SCADA</w:t>
            </w:r>
          </w:p>
        </w:tc>
        <w:tc>
          <w:tcPr>
            <w:tcW w:w="942" w:type="dxa"/>
            <w:vAlign w:val="center"/>
          </w:tcPr>
          <w:p w:rsidR="006D5D26" w:rsidRPr="00222430" w:rsidRDefault="006D5D26" w:rsidP="006D5D26">
            <w:pPr>
              <w:jc w:val="center"/>
              <w:rPr>
                <w:lang w:val="en-US"/>
              </w:rPr>
            </w:pPr>
            <w:r w:rsidRPr="00222430">
              <w:t>2</w:t>
            </w:r>
          </w:p>
        </w:tc>
      </w:tr>
      <w:tr w:rsidR="006D5D26" w:rsidRPr="00222430" w:rsidTr="006D5D26">
        <w:tc>
          <w:tcPr>
            <w:tcW w:w="5714" w:type="dxa"/>
            <w:vAlign w:val="center"/>
          </w:tcPr>
          <w:p w:rsidR="006D5D26" w:rsidRPr="00222430" w:rsidRDefault="006D5D26" w:rsidP="006D5D26">
            <w:pPr>
              <w:rPr>
                <w:lang w:val="en-US"/>
              </w:rPr>
            </w:pPr>
            <w:proofErr w:type="spellStart"/>
            <w:r w:rsidRPr="00222430">
              <w:rPr>
                <w:lang w:val="en-US"/>
              </w:rPr>
              <w:t>Грата</w:t>
            </w:r>
            <w:proofErr w:type="spellEnd"/>
            <w:r w:rsidRPr="00222430">
              <w:rPr>
                <w:lang w:val="en-US"/>
              </w:rPr>
              <w:t xml:space="preserve"> </w:t>
            </w:r>
            <w:proofErr w:type="spellStart"/>
            <w:r w:rsidRPr="00222430">
              <w:rPr>
                <w:lang w:val="en-US"/>
              </w:rPr>
              <w:t>Технология</w:t>
            </w:r>
            <w:proofErr w:type="spellEnd"/>
          </w:p>
        </w:tc>
        <w:tc>
          <w:tcPr>
            <w:tcW w:w="942" w:type="dxa"/>
            <w:vAlign w:val="center"/>
          </w:tcPr>
          <w:p w:rsidR="006D5D26" w:rsidRPr="00222430" w:rsidRDefault="006D5D26" w:rsidP="006D5D26">
            <w:pPr>
              <w:jc w:val="center"/>
            </w:pPr>
            <w:r w:rsidRPr="00222430">
              <w:t>1</w:t>
            </w:r>
          </w:p>
        </w:tc>
      </w:tr>
      <w:tr w:rsidR="006D5D26" w:rsidRPr="00222430" w:rsidTr="006D5D26">
        <w:tc>
          <w:tcPr>
            <w:tcW w:w="5714" w:type="dxa"/>
            <w:vAlign w:val="center"/>
          </w:tcPr>
          <w:p w:rsidR="006D5D26" w:rsidRPr="00222430" w:rsidRDefault="006D5D26" w:rsidP="006D5D26">
            <w:pPr>
              <w:rPr>
                <w:lang w:val="en-US"/>
              </w:rPr>
            </w:pPr>
            <w:proofErr w:type="spellStart"/>
            <w:r w:rsidRPr="00222430">
              <w:rPr>
                <w:lang w:val="en-US"/>
              </w:rPr>
              <w:t>ZuluGIS</w:t>
            </w:r>
            <w:proofErr w:type="spellEnd"/>
          </w:p>
        </w:tc>
        <w:tc>
          <w:tcPr>
            <w:tcW w:w="942" w:type="dxa"/>
            <w:vAlign w:val="center"/>
          </w:tcPr>
          <w:p w:rsidR="006D5D26" w:rsidRPr="00222430" w:rsidRDefault="006D5D26" w:rsidP="006D5D26">
            <w:pPr>
              <w:jc w:val="center"/>
            </w:pPr>
            <w:r w:rsidRPr="00222430">
              <w:t>1</w:t>
            </w:r>
          </w:p>
        </w:tc>
      </w:tr>
    </w:tbl>
    <w:p w:rsidR="006D5D26" w:rsidRPr="00222430" w:rsidRDefault="006D5D26" w:rsidP="006D5D26">
      <w:pPr>
        <w:pStyle w:val="tdtext"/>
        <w:ind w:firstLine="0"/>
      </w:pPr>
      <w:r w:rsidRPr="00222430">
        <w:tab/>
      </w:r>
    </w:p>
    <w:p w:rsidR="006D5D26" w:rsidRPr="00222430" w:rsidRDefault="006D5D26" w:rsidP="006D5D26">
      <w:pPr>
        <w:pStyle w:val="tdtext"/>
        <w:ind w:firstLine="0"/>
      </w:pPr>
      <w:r w:rsidRPr="00222430">
        <w:tab/>
        <w:t>Обмен данными не унифицирован и происходит по средствам различных механизмов:</w:t>
      </w:r>
    </w:p>
    <w:p w:rsidR="006D5D26" w:rsidRPr="00222430" w:rsidRDefault="006D5D26" w:rsidP="006D5D26">
      <w:pPr>
        <w:pStyle w:val="tdtext"/>
        <w:ind w:left="708" w:firstLine="708"/>
      </w:pPr>
      <w:r w:rsidRPr="00222430">
        <w:t>- WEB API</w:t>
      </w:r>
    </w:p>
    <w:p w:rsidR="006D5D26" w:rsidRPr="00222430" w:rsidRDefault="006D5D26" w:rsidP="006D5D26">
      <w:pPr>
        <w:pStyle w:val="tdtext"/>
        <w:ind w:left="708" w:firstLine="708"/>
      </w:pPr>
      <w:r w:rsidRPr="00222430">
        <w:t>- Файловые обмены (</w:t>
      </w:r>
      <w:proofErr w:type="spellStart"/>
      <w:r w:rsidRPr="00222430">
        <w:t>xml</w:t>
      </w:r>
      <w:proofErr w:type="spellEnd"/>
      <w:r w:rsidRPr="00222430">
        <w:t xml:space="preserve">, </w:t>
      </w:r>
      <w:proofErr w:type="spellStart"/>
      <w:r w:rsidRPr="00222430">
        <w:t>txt</w:t>
      </w:r>
      <w:proofErr w:type="spellEnd"/>
      <w:r w:rsidRPr="00222430">
        <w:t xml:space="preserve">, </w:t>
      </w:r>
      <w:proofErr w:type="spellStart"/>
      <w:r w:rsidRPr="00222430">
        <w:t>xls</w:t>
      </w:r>
      <w:proofErr w:type="spellEnd"/>
      <w:r w:rsidRPr="00222430">
        <w:t>, …)</w:t>
      </w:r>
    </w:p>
    <w:p w:rsidR="006D5D26" w:rsidRDefault="006D5D26" w:rsidP="006D5D26">
      <w:pPr>
        <w:pStyle w:val="tdtext"/>
        <w:ind w:left="708" w:firstLine="708"/>
      </w:pPr>
      <w:r w:rsidRPr="00222430">
        <w:t>- Ручной ввод</w:t>
      </w:r>
    </w:p>
    <w:p w:rsidR="006D5D26" w:rsidRDefault="006D5D26" w:rsidP="006D5D26">
      <w:pPr>
        <w:pStyle w:val="00"/>
      </w:pPr>
      <w:r>
        <w:tab/>
        <w:t xml:space="preserve">Глобальной задачей является подключение всего этого объема и всех новых систем </w:t>
      </w:r>
      <w:r w:rsidR="00C34586">
        <w:t xml:space="preserve">по всем УО </w:t>
      </w:r>
      <w:r>
        <w:t xml:space="preserve">к единой </w:t>
      </w:r>
      <w:r w:rsidRPr="00222430">
        <w:t>Информационно-аналитической систем</w:t>
      </w:r>
      <w:r>
        <w:t>е.</w:t>
      </w:r>
    </w:p>
    <w:p w:rsidR="006D5D26" w:rsidRDefault="006D5D26" w:rsidP="006D5D26">
      <w:pPr>
        <w:pStyle w:val="00"/>
        <w:rPr>
          <w:bCs/>
        </w:rPr>
      </w:pPr>
      <w:r>
        <w:t>Однако в рамках данн</w:t>
      </w:r>
      <w:r w:rsidR="00C34586">
        <w:t xml:space="preserve">ых работ </w:t>
      </w:r>
      <w:r>
        <w:t xml:space="preserve">стоит задача </w:t>
      </w:r>
      <w:r w:rsidR="00C34586">
        <w:t xml:space="preserve">разработки полнофункциональной аналитической системы, но </w:t>
      </w:r>
      <w:proofErr w:type="gramStart"/>
      <w:r>
        <w:t>ограниченного</w:t>
      </w:r>
      <w:proofErr w:type="gramEnd"/>
      <w:r>
        <w:t xml:space="preserve"> следующими рамками:</w:t>
      </w:r>
    </w:p>
    <w:p w:rsidR="003D5654" w:rsidRPr="003D5654" w:rsidRDefault="006D5D26" w:rsidP="006D5D26">
      <w:pPr>
        <w:pStyle w:val="tdtext"/>
        <w:widowControl w:val="0"/>
        <w:numPr>
          <w:ilvl w:val="0"/>
          <w:numId w:val="41"/>
        </w:numPr>
      </w:pPr>
      <w:r w:rsidRPr="003D5654">
        <w:t xml:space="preserve">Отчеты: </w:t>
      </w:r>
    </w:p>
    <w:p w:rsidR="006D5D26" w:rsidRPr="003D5654" w:rsidRDefault="003D5654" w:rsidP="003D5654">
      <w:pPr>
        <w:pStyle w:val="tdtext"/>
        <w:widowControl w:val="0"/>
        <w:ind w:left="720" w:firstLine="0"/>
      </w:pPr>
      <w:r w:rsidRPr="003D5654">
        <w:t xml:space="preserve">В общей сложности </w:t>
      </w:r>
      <w:r w:rsidR="00484EDA">
        <w:t>21</w:t>
      </w:r>
      <w:r w:rsidR="00484EDA" w:rsidRPr="003D5654">
        <w:t xml:space="preserve"> </w:t>
      </w:r>
      <w:r w:rsidR="006D5D26" w:rsidRPr="003D5654">
        <w:t>отчет по Бизнес направлениям: Финансы, Сбыт, Производство</w:t>
      </w:r>
      <w:r w:rsidRPr="003D5654">
        <w:t xml:space="preserve"> (по 5 </w:t>
      </w:r>
      <w:r w:rsidRPr="003D5654">
        <w:lastRenderedPageBreak/>
        <w:t>по каждому направлению)</w:t>
      </w:r>
      <w:r w:rsidR="006D5D26" w:rsidRPr="003D5654">
        <w:t xml:space="preserve">, для дальнейшей оценки и корректировки процесса внедрения </w:t>
      </w:r>
    </w:p>
    <w:p w:rsidR="000B6883" w:rsidRDefault="003D5654" w:rsidP="006D5D26">
      <w:pPr>
        <w:pStyle w:val="tdtext"/>
        <w:widowControl w:val="0"/>
        <w:ind w:left="720" w:firstLine="0"/>
      </w:pPr>
      <w:r w:rsidRPr="003D5654">
        <w:t xml:space="preserve">Перечень регламентированных отчётов </w:t>
      </w:r>
      <w:r w:rsidR="00A91A68">
        <w:t xml:space="preserve">приведен </w:t>
      </w:r>
      <w:proofErr w:type="gramStart"/>
      <w:r w:rsidR="00A91A68">
        <w:t>Приложении</w:t>
      </w:r>
      <w:proofErr w:type="gramEnd"/>
      <w:r w:rsidR="00A91A68">
        <w:t xml:space="preserve"> №1. </w:t>
      </w:r>
    </w:p>
    <w:p w:rsidR="006D5D26" w:rsidRDefault="00A91A68" w:rsidP="006D5D26">
      <w:pPr>
        <w:pStyle w:val="tdtext"/>
        <w:widowControl w:val="0"/>
        <w:ind w:left="720" w:firstLine="0"/>
      </w:pPr>
      <w:r>
        <w:t xml:space="preserve">Примеры форм приведены в </w:t>
      </w:r>
      <w:r w:rsidR="006D5D26" w:rsidRPr="003D5654">
        <w:t>Приложении №</w:t>
      </w:r>
      <w:r>
        <w:t>2</w:t>
      </w:r>
      <w:r w:rsidR="003D5654" w:rsidRPr="003D5654">
        <w:t>.</w:t>
      </w:r>
    </w:p>
    <w:p w:rsidR="006D5D26" w:rsidRPr="00222430" w:rsidRDefault="006D5D26" w:rsidP="006D5D26">
      <w:pPr>
        <w:pStyle w:val="tdtext"/>
        <w:widowControl w:val="0"/>
        <w:ind w:firstLine="0"/>
      </w:pPr>
    </w:p>
    <w:p w:rsidR="006D5D26" w:rsidRDefault="006D5D26" w:rsidP="006D5D26">
      <w:pPr>
        <w:pStyle w:val="tdtext"/>
        <w:widowControl w:val="0"/>
        <w:numPr>
          <w:ilvl w:val="0"/>
          <w:numId w:val="41"/>
        </w:numPr>
      </w:pPr>
      <w:r>
        <w:t>Источники данных:</w:t>
      </w:r>
    </w:p>
    <w:tbl>
      <w:tblPr>
        <w:tblStyle w:val="af2"/>
        <w:tblW w:w="0" w:type="auto"/>
        <w:tblInd w:w="1271" w:type="dxa"/>
        <w:tblLook w:val="04A0"/>
      </w:tblPr>
      <w:tblGrid>
        <w:gridCol w:w="5714"/>
        <w:gridCol w:w="942"/>
      </w:tblGrid>
      <w:tr w:rsidR="006D5D26" w:rsidRPr="00222430" w:rsidTr="00690CCF">
        <w:tc>
          <w:tcPr>
            <w:tcW w:w="5714" w:type="dxa"/>
            <w:shd w:val="clear" w:color="auto" w:fill="F2F2F2" w:themeFill="background1" w:themeFillShade="F2"/>
            <w:vAlign w:val="center"/>
          </w:tcPr>
          <w:p w:rsidR="006D5D26" w:rsidRPr="00222430" w:rsidRDefault="006D5D26" w:rsidP="006D5D26">
            <w:pPr>
              <w:jc w:val="both"/>
            </w:pPr>
            <w:r w:rsidRPr="00222430">
              <w:rPr>
                <w:b/>
                <w:color w:val="000000"/>
              </w:rPr>
              <w:t>Информационная система (ИС)</w:t>
            </w:r>
          </w:p>
        </w:tc>
        <w:tc>
          <w:tcPr>
            <w:tcW w:w="942" w:type="dxa"/>
            <w:shd w:val="clear" w:color="auto" w:fill="F2F2F2" w:themeFill="background1" w:themeFillShade="F2"/>
            <w:vAlign w:val="center"/>
          </w:tcPr>
          <w:p w:rsidR="006D5D26" w:rsidRPr="00222430" w:rsidRDefault="006D5D26" w:rsidP="006D5D26">
            <w:pPr>
              <w:jc w:val="center"/>
            </w:pPr>
            <w:r w:rsidRPr="00222430">
              <w:rPr>
                <w:b/>
                <w:color w:val="000000"/>
              </w:rPr>
              <w:t>Кол-во баз</w:t>
            </w:r>
          </w:p>
        </w:tc>
      </w:tr>
      <w:tr w:rsidR="006D5D26" w:rsidRPr="00222430" w:rsidTr="00690CCF">
        <w:tc>
          <w:tcPr>
            <w:tcW w:w="5714" w:type="dxa"/>
            <w:vAlign w:val="center"/>
          </w:tcPr>
          <w:p w:rsidR="006D5D26" w:rsidRPr="00F05C2A" w:rsidRDefault="006D5D26" w:rsidP="006D5D26">
            <w:pPr>
              <w:rPr>
                <w:lang w:val="en-US"/>
              </w:rPr>
            </w:pPr>
            <w:r w:rsidRPr="00F05C2A">
              <w:rPr>
                <w:lang w:val="en-US"/>
              </w:rPr>
              <w:t>1</w:t>
            </w:r>
            <w:r w:rsidRPr="00F05C2A">
              <w:t>С</w:t>
            </w:r>
            <w:r w:rsidRPr="00F05C2A">
              <w:rPr>
                <w:lang w:val="en-US"/>
              </w:rPr>
              <w:t>:MDM (</w:t>
            </w:r>
            <w:r w:rsidRPr="00F05C2A">
              <w:t>1С-Предприятие 8.3</w:t>
            </w:r>
            <w:r w:rsidRPr="00F05C2A">
              <w:rPr>
                <w:lang w:val="en-US"/>
              </w:rPr>
              <w:t>)</w:t>
            </w:r>
          </w:p>
        </w:tc>
        <w:tc>
          <w:tcPr>
            <w:tcW w:w="942" w:type="dxa"/>
            <w:vAlign w:val="center"/>
          </w:tcPr>
          <w:p w:rsidR="006D5D26" w:rsidRPr="00222430" w:rsidRDefault="006D5D26" w:rsidP="006D5D26">
            <w:pPr>
              <w:jc w:val="center"/>
              <w:rPr>
                <w:color w:val="000000"/>
                <w:lang w:val="en-US"/>
              </w:rPr>
            </w:pPr>
            <w:r w:rsidRPr="00222430">
              <w:t>1</w:t>
            </w:r>
          </w:p>
        </w:tc>
      </w:tr>
      <w:tr w:rsidR="006D5D26" w:rsidRPr="00222430" w:rsidTr="00690CCF">
        <w:tc>
          <w:tcPr>
            <w:tcW w:w="5714" w:type="dxa"/>
            <w:vAlign w:val="center"/>
          </w:tcPr>
          <w:p w:rsidR="006D5D26" w:rsidRPr="00F05C2A" w:rsidRDefault="006D5D26" w:rsidP="006D5D26">
            <w:pPr>
              <w:rPr>
                <w:lang w:val="en-US"/>
              </w:rPr>
            </w:pPr>
            <w:r w:rsidRPr="00F05C2A">
              <w:rPr>
                <w:lang w:val="en-US"/>
              </w:rPr>
              <w:t>1С:УХ (</w:t>
            </w:r>
            <w:r w:rsidRPr="00F05C2A">
              <w:t>1С-Предприятие 8.3</w:t>
            </w:r>
            <w:r w:rsidRPr="00F05C2A">
              <w:rPr>
                <w:lang w:val="en-US"/>
              </w:rPr>
              <w:t>)</w:t>
            </w:r>
          </w:p>
        </w:tc>
        <w:tc>
          <w:tcPr>
            <w:tcW w:w="942" w:type="dxa"/>
            <w:vAlign w:val="center"/>
          </w:tcPr>
          <w:p w:rsidR="006D5D26" w:rsidRPr="00222430" w:rsidRDefault="006D5D26" w:rsidP="006D5D26">
            <w:pPr>
              <w:jc w:val="center"/>
            </w:pPr>
            <w:r w:rsidRPr="00222430">
              <w:t>1</w:t>
            </w:r>
          </w:p>
        </w:tc>
      </w:tr>
      <w:tr w:rsidR="006D5D26" w:rsidRPr="00222430" w:rsidTr="00690CCF">
        <w:tc>
          <w:tcPr>
            <w:tcW w:w="5714" w:type="dxa"/>
            <w:vAlign w:val="center"/>
          </w:tcPr>
          <w:p w:rsidR="006D5D26" w:rsidRPr="00F05C2A" w:rsidRDefault="006D5D26" w:rsidP="006D5D26">
            <w:r w:rsidRPr="00F05C2A">
              <w:t>1С</w:t>
            </w:r>
            <w:proofErr w:type="gramStart"/>
            <w:r w:rsidRPr="00F05C2A">
              <w:t>:У</w:t>
            </w:r>
            <w:proofErr w:type="gramEnd"/>
            <w:r w:rsidRPr="00F05C2A">
              <w:t>АТ (Управление автотранспортом)</w:t>
            </w:r>
          </w:p>
        </w:tc>
        <w:tc>
          <w:tcPr>
            <w:tcW w:w="942" w:type="dxa"/>
            <w:vAlign w:val="center"/>
          </w:tcPr>
          <w:p w:rsidR="006D5D26" w:rsidRPr="00222430" w:rsidRDefault="006D5D26" w:rsidP="006D5D26">
            <w:pPr>
              <w:jc w:val="center"/>
            </w:pPr>
            <w:r w:rsidRPr="00222430">
              <w:t>12</w:t>
            </w:r>
          </w:p>
        </w:tc>
      </w:tr>
      <w:tr w:rsidR="00690CCF" w:rsidRPr="00222430" w:rsidTr="00690CCF">
        <w:tc>
          <w:tcPr>
            <w:tcW w:w="5714" w:type="dxa"/>
          </w:tcPr>
          <w:p w:rsidR="00690CCF" w:rsidRPr="00101BF1" w:rsidRDefault="00690CCF" w:rsidP="00377BB7">
            <w:r w:rsidRPr="00101BF1">
              <w:t>1С</w:t>
            </w:r>
            <w:proofErr w:type="gramStart"/>
            <w:r w:rsidRPr="00101BF1">
              <w:t>:Е</w:t>
            </w:r>
            <w:proofErr w:type="gramEnd"/>
            <w:r w:rsidRPr="00101BF1">
              <w:t>К (Единая конфигурация)</w:t>
            </w:r>
          </w:p>
        </w:tc>
        <w:tc>
          <w:tcPr>
            <w:tcW w:w="942" w:type="dxa"/>
          </w:tcPr>
          <w:p w:rsidR="00690CCF" w:rsidRPr="00222430" w:rsidRDefault="00690CCF" w:rsidP="00377BB7">
            <w:pPr>
              <w:jc w:val="center"/>
            </w:pPr>
            <w:r>
              <w:t>26</w:t>
            </w:r>
          </w:p>
        </w:tc>
      </w:tr>
      <w:tr w:rsidR="006D5D26" w:rsidRPr="00222430" w:rsidTr="00690CCF">
        <w:tc>
          <w:tcPr>
            <w:tcW w:w="5714" w:type="dxa"/>
            <w:vAlign w:val="center"/>
          </w:tcPr>
          <w:p w:rsidR="006D5D26" w:rsidRPr="00F05C2A" w:rsidRDefault="006D5D26" w:rsidP="006D5D26">
            <w:r w:rsidRPr="00F05C2A">
              <w:t>1С</w:t>
            </w:r>
            <w:proofErr w:type="gramStart"/>
            <w:r w:rsidRPr="00F05C2A">
              <w:t>:З</w:t>
            </w:r>
            <w:proofErr w:type="gramEnd"/>
            <w:r w:rsidRPr="00F05C2A">
              <w:t xml:space="preserve">УП </w:t>
            </w:r>
            <w:proofErr w:type="spellStart"/>
            <w:r w:rsidRPr="00F05C2A">
              <w:t>Корп</w:t>
            </w:r>
            <w:proofErr w:type="spellEnd"/>
            <w:r w:rsidRPr="00F05C2A">
              <w:t xml:space="preserve"> (Зарплата и управление персоналом)</w:t>
            </w:r>
          </w:p>
        </w:tc>
        <w:tc>
          <w:tcPr>
            <w:tcW w:w="942" w:type="dxa"/>
            <w:vAlign w:val="center"/>
          </w:tcPr>
          <w:p w:rsidR="006D5D26" w:rsidRPr="00222430" w:rsidRDefault="00742E32" w:rsidP="006D5D26">
            <w:pPr>
              <w:jc w:val="center"/>
            </w:pPr>
            <w:r>
              <w:t>25</w:t>
            </w:r>
          </w:p>
        </w:tc>
      </w:tr>
      <w:tr w:rsidR="006D5D26" w:rsidRPr="00222430" w:rsidTr="00690CCF">
        <w:tc>
          <w:tcPr>
            <w:tcW w:w="5714" w:type="dxa"/>
            <w:vAlign w:val="center"/>
          </w:tcPr>
          <w:p w:rsidR="006D5D26" w:rsidRPr="00F05C2A" w:rsidRDefault="006D5D26" w:rsidP="006D5D26">
            <w:r w:rsidRPr="00F05C2A">
              <w:t xml:space="preserve">СУБД </w:t>
            </w:r>
            <w:r w:rsidRPr="00F05C2A">
              <w:rPr>
                <w:lang w:val="en-US"/>
              </w:rPr>
              <w:t>MS</w:t>
            </w:r>
            <w:r w:rsidRPr="00F05C2A">
              <w:t xml:space="preserve"> </w:t>
            </w:r>
            <w:r w:rsidRPr="00F05C2A">
              <w:rPr>
                <w:lang w:val="en-US"/>
              </w:rPr>
              <w:t>SQL</w:t>
            </w:r>
            <w:r w:rsidRPr="00F05C2A">
              <w:t xml:space="preserve"> (исторические данные)</w:t>
            </w:r>
          </w:p>
        </w:tc>
        <w:tc>
          <w:tcPr>
            <w:tcW w:w="942" w:type="dxa"/>
            <w:vAlign w:val="center"/>
          </w:tcPr>
          <w:p w:rsidR="006D5D26" w:rsidRPr="00222430" w:rsidRDefault="006D5D26" w:rsidP="006D5D26">
            <w:pPr>
              <w:jc w:val="center"/>
            </w:pPr>
            <w:r>
              <w:t>1</w:t>
            </w:r>
          </w:p>
        </w:tc>
      </w:tr>
      <w:tr w:rsidR="00F05C2A" w:rsidRPr="00222430" w:rsidTr="00690CCF">
        <w:tc>
          <w:tcPr>
            <w:tcW w:w="5714" w:type="dxa"/>
            <w:vAlign w:val="center"/>
          </w:tcPr>
          <w:p w:rsidR="00F05C2A" w:rsidRPr="00F05C2A" w:rsidRDefault="00F05C2A" w:rsidP="00F05C2A">
            <w:r w:rsidRPr="00F05C2A">
              <w:t xml:space="preserve">СУБД </w:t>
            </w:r>
            <w:proofErr w:type="spellStart"/>
            <w:r w:rsidRPr="00F05C2A">
              <w:rPr>
                <w:lang w:val="en-US"/>
              </w:rPr>
              <w:t>Postgre</w:t>
            </w:r>
            <w:proofErr w:type="spellEnd"/>
            <w:r w:rsidRPr="00F05C2A">
              <w:t xml:space="preserve"> (</w:t>
            </w:r>
            <w:proofErr w:type="spellStart"/>
            <w:r w:rsidRPr="00F05C2A">
              <w:t>биллинг</w:t>
            </w:r>
            <w:proofErr w:type="spellEnd"/>
            <w:r w:rsidRPr="00F05C2A">
              <w:t>)</w:t>
            </w:r>
          </w:p>
        </w:tc>
        <w:tc>
          <w:tcPr>
            <w:tcW w:w="942" w:type="dxa"/>
            <w:vAlign w:val="center"/>
          </w:tcPr>
          <w:p w:rsidR="00F05C2A" w:rsidRPr="00F05C2A" w:rsidRDefault="00F05C2A" w:rsidP="006D5D26">
            <w:pPr>
              <w:jc w:val="center"/>
            </w:pPr>
            <w:r>
              <w:t>2</w:t>
            </w:r>
          </w:p>
        </w:tc>
      </w:tr>
      <w:tr w:rsidR="004D15EC" w:rsidRPr="00222430" w:rsidTr="00690CCF">
        <w:tc>
          <w:tcPr>
            <w:tcW w:w="5714" w:type="dxa"/>
            <w:vAlign w:val="center"/>
          </w:tcPr>
          <w:p w:rsidR="004D15EC" w:rsidRPr="00F05C2A" w:rsidRDefault="004D15EC" w:rsidP="00484EDA">
            <w:r w:rsidRPr="006542A6">
              <w:t xml:space="preserve">СУБД </w:t>
            </w:r>
            <w:r w:rsidRPr="006542A6">
              <w:rPr>
                <w:lang w:val="en-US"/>
              </w:rPr>
              <w:t>MS</w:t>
            </w:r>
            <w:r w:rsidRPr="006542A6">
              <w:t xml:space="preserve"> </w:t>
            </w:r>
            <w:r w:rsidRPr="006542A6">
              <w:rPr>
                <w:lang w:val="en-US"/>
              </w:rPr>
              <w:t>SQL</w:t>
            </w:r>
            <w:r w:rsidRPr="006542A6">
              <w:t xml:space="preserve"> (</w:t>
            </w:r>
            <w:proofErr w:type="spellStart"/>
            <w:r w:rsidRPr="006542A6">
              <w:t>биллинг</w:t>
            </w:r>
            <w:proofErr w:type="spellEnd"/>
            <w:r w:rsidRPr="006542A6">
              <w:t>)</w:t>
            </w:r>
          </w:p>
        </w:tc>
        <w:tc>
          <w:tcPr>
            <w:tcW w:w="942" w:type="dxa"/>
            <w:vAlign w:val="center"/>
          </w:tcPr>
          <w:p w:rsidR="004D15EC" w:rsidRPr="006542A6" w:rsidRDefault="006542A6" w:rsidP="00484EDA">
            <w:pPr>
              <w:jc w:val="center"/>
            </w:pPr>
            <w:r>
              <w:t>3</w:t>
            </w:r>
          </w:p>
        </w:tc>
      </w:tr>
      <w:tr w:rsidR="006D5D26" w:rsidRPr="00222430" w:rsidTr="00690CCF">
        <w:tc>
          <w:tcPr>
            <w:tcW w:w="5714" w:type="dxa"/>
            <w:vAlign w:val="center"/>
          </w:tcPr>
          <w:p w:rsidR="006D5D26" w:rsidRPr="00F05C2A" w:rsidRDefault="006D5D26" w:rsidP="006D5D26">
            <w:pPr>
              <w:rPr>
                <w:lang w:val="en-US"/>
              </w:rPr>
            </w:pPr>
            <w:r w:rsidRPr="00F05C2A">
              <w:t xml:space="preserve">Файлы </w:t>
            </w:r>
            <w:r w:rsidRPr="00F05C2A">
              <w:rPr>
                <w:lang w:val="en-US"/>
              </w:rPr>
              <w:t>Excel</w:t>
            </w:r>
          </w:p>
        </w:tc>
        <w:tc>
          <w:tcPr>
            <w:tcW w:w="942" w:type="dxa"/>
            <w:vAlign w:val="center"/>
          </w:tcPr>
          <w:p w:rsidR="006D5D26" w:rsidRPr="00101BF1" w:rsidRDefault="006D5D26" w:rsidP="006D5D26">
            <w:pPr>
              <w:jc w:val="center"/>
              <w:rPr>
                <w:lang w:val="en-US"/>
              </w:rPr>
            </w:pPr>
            <w:r>
              <w:rPr>
                <w:lang w:val="en-US"/>
              </w:rPr>
              <w:t>-</w:t>
            </w:r>
          </w:p>
        </w:tc>
      </w:tr>
      <w:tr w:rsidR="006D5D26" w:rsidRPr="00222430" w:rsidTr="00690CCF">
        <w:tc>
          <w:tcPr>
            <w:tcW w:w="5714" w:type="dxa"/>
            <w:vAlign w:val="center"/>
          </w:tcPr>
          <w:p w:rsidR="006D5D26" w:rsidRPr="00F05C2A" w:rsidRDefault="006D5D26" w:rsidP="006D5D26">
            <w:r w:rsidRPr="00F05C2A">
              <w:t>Файлы</w:t>
            </w:r>
            <w:r w:rsidRPr="00F05C2A">
              <w:rPr>
                <w:lang w:val="en-US"/>
              </w:rPr>
              <w:t xml:space="preserve"> XML</w:t>
            </w:r>
          </w:p>
        </w:tc>
        <w:tc>
          <w:tcPr>
            <w:tcW w:w="942" w:type="dxa"/>
            <w:vAlign w:val="center"/>
          </w:tcPr>
          <w:p w:rsidR="006D5D26" w:rsidRPr="00101BF1" w:rsidRDefault="006D5D26" w:rsidP="006D5D26">
            <w:pPr>
              <w:jc w:val="center"/>
              <w:rPr>
                <w:lang w:val="en-US"/>
              </w:rPr>
            </w:pPr>
            <w:r>
              <w:rPr>
                <w:lang w:val="en-US"/>
              </w:rPr>
              <w:t>-</w:t>
            </w:r>
          </w:p>
        </w:tc>
      </w:tr>
      <w:tr w:rsidR="006D5D26" w:rsidRPr="00222430" w:rsidTr="00690CCF">
        <w:tc>
          <w:tcPr>
            <w:tcW w:w="5714" w:type="dxa"/>
            <w:vAlign w:val="center"/>
          </w:tcPr>
          <w:p w:rsidR="006D5D26" w:rsidRPr="00F05C2A" w:rsidRDefault="006D5D26" w:rsidP="006D5D26">
            <w:pPr>
              <w:rPr>
                <w:lang w:val="en-US"/>
              </w:rPr>
            </w:pPr>
            <w:r w:rsidRPr="00F05C2A">
              <w:t>Ручной</w:t>
            </w:r>
            <w:r w:rsidRPr="00F05C2A">
              <w:rPr>
                <w:lang w:val="en-US"/>
              </w:rPr>
              <w:t xml:space="preserve"> </w:t>
            </w:r>
            <w:r w:rsidRPr="00F05C2A">
              <w:t>ввод</w:t>
            </w:r>
          </w:p>
        </w:tc>
        <w:tc>
          <w:tcPr>
            <w:tcW w:w="942" w:type="dxa"/>
            <w:vAlign w:val="center"/>
          </w:tcPr>
          <w:p w:rsidR="006D5D26" w:rsidRPr="00101BF1" w:rsidRDefault="006D5D26" w:rsidP="006D5D26">
            <w:pPr>
              <w:jc w:val="center"/>
              <w:rPr>
                <w:lang w:val="en-US"/>
              </w:rPr>
            </w:pPr>
            <w:r>
              <w:rPr>
                <w:lang w:val="en-US"/>
              </w:rPr>
              <w:t>-</w:t>
            </w:r>
          </w:p>
        </w:tc>
      </w:tr>
      <w:tr w:rsidR="006D5D26" w:rsidRPr="00222430" w:rsidTr="00690CCF">
        <w:tc>
          <w:tcPr>
            <w:tcW w:w="5714" w:type="dxa"/>
            <w:vAlign w:val="center"/>
          </w:tcPr>
          <w:p w:rsidR="006D5D26" w:rsidRPr="00F05C2A" w:rsidRDefault="006D5D26" w:rsidP="006D5D26">
            <w:r w:rsidRPr="00F05C2A">
              <w:t>Результаты расчетов</w:t>
            </w:r>
          </w:p>
        </w:tc>
        <w:tc>
          <w:tcPr>
            <w:tcW w:w="942" w:type="dxa"/>
            <w:vAlign w:val="center"/>
          </w:tcPr>
          <w:p w:rsidR="006D5D26" w:rsidRPr="00222430" w:rsidRDefault="006D5D26" w:rsidP="006D5D26">
            <w:pPr>
              <w:jc w:val="center"/>
            </w:pPr>
            <w:r>
              <w:t>-</w:t>
            </w:r>
          </w:p>
        </w:tc>
      </w:tr>
    </w:tbl>
    <w:p w:rsidR="006D5D26" w:rsidRDefault="006D5D26" w:rsidP="006D5D26">
      <w:pPr>
        <w:pStyle w:val="tdtext"/>
        <w:ind w:firstLine="0"/>
      </w:pPr>
    </w:p>
    <w:p w:rsidR="006D5D26" w:rsidRDefault="00C34586" w:rsidP="006D5D26">
      <w:pPr>
        <w:pStyle w:val="tdtext"/>
        <w:numPr>
          <w:ilvl w:val="0"/>
          <w:numId w:val="41"/>
        </w:numPr>
      </w:pPr>
      <w:r>
        <w:t>Обмены и интеграции</w:t>
      </w:r>
      <w:r w:rsidR="006D5D26">
        <w:t xml:space="preserve">: </w:t>
      </w:r>
    </w:p>
    <w:p w:rsidR="006D5D26" w:rsidRDefault="006D5D26" w:rsidP="006D5D26">
      <w:pPr>
        <w:pStyle w:val="tdtext"/>
        <w:ind w:left="360" w:firstLine="348"/>
      </w:pPr>
      <w:r>
        <w:t xml:space="preserve">Рассматриваем все варианты обменов, подходящие для решения поставленной задачи, но с учетом дальнейшего наращивания функционала: </w:t>
      </w:r>
    </w:p>
    <w:p w:rsidR="006D5D26" w:rsidRDefault="006D5D26" w:rsidP="006D5D26">
      <w:pPr>
        <w:pStyle w:val="tdtext"/>
        <w:ind w:left="360" w:firstLine="348"/>
      </w:pPr>
      <w:r>
        <w:t>- увеличение числа источников</w:t>
      </w:r>
    </w:p>
    <w:p w:rsidR="006D5D26" w:rsidRDefault="006D5D26" w:rsidP="006D5D26">
      <w:pPr>
        <w:pStyle w:val="tdtext"/>
        <w:ind w:left="360" w:firstLine="348"/>
      </w:pPr>
      <w:r>
        <w:t>- увеличение количества объектов обм</w:t>
      </w:r>
      <w:r w:rsidR="00BD386D">
        <w:t>е</w:t>
      </w:r>
      <w:r>
        <w:t>нов</w:t>
      </w:r>
    </w:p>
    <w:p w:rsidR="006D5D26" w:rsidRDefault="006D5D26" w:rsidP="006D5D26">
      <w:pPr>
        <w:pStyle w:val="tdtext"/>
        <w:ind w:left="360" w:firstLine="348"/>
      </w:pPr>
      <w:r>
        <w:t>- контроль целостности и гарантия доставки</w:t>
      </w:r>
      <w:r w:rsidR="00BD386D">
        <w:t>.</w:t>
      </w:r>
    </w:p>
    <w:p w:rsidR="000B6883" w:rsidRDefault="000B6883" w:rsidP="000B6883">
      <w:pPr>
        <w:pStyle w:val="tdtext"/>
      </w:pPr>
    </w:p>
    <w:p w:rsidR="006D5D26" w:rsidRDefault="006D5D26" w:rsidP="006D5D26">
      <w:pPr>
        <w:pStyle w:val="tdtext"/>
        <w:numPr>
          <w:ilvl w:val="0"/>
          <w:numId w:val="41"/>
        </w:numPr>
      </w:pPr>
      <w:r>
        <w:t>Хранилище данных:</w:t>
      </w:r>
    </w:p>
    <w:p w:rsidR="006D5D26" w:rsidRDefault="006D5D26" w:rsidP="006D5D26">
      <w:pPr>
        <w:pStyle w:val="tdtext"/>
        <w:ind w:left="360" w:firstLine="348"/>
      </w:pPr>
      <w:r>
        <w:t>Рассматриваем все варианты, подходящие для решения поставленной задачи, но с учетом дальнейшего наращивания функционала:</w:t>
      </w:r>
    </w:p>
    <w:p w:rsidR="006D5D26" w:rsidRDefault="006D5D26" w:rsidP="006D5D26">
      <w:pPr>
        <w:pStyle w:val="tdtext"/>
        <w:ind w:left="360" w:firstLine="348"/>
      </w:pPr>
      <w:r>
        <w:t>- значительное увеличение объемов данных</w:t>
      </w:r>
    </w:p>
    <w:p w:rsidR="006D5D26" w:rsidRDefault="006D5D26" w:rsidP="006D5D26">
      <w:pPr>
        <w:pStyle w:val="tdtext"/>
        <w:ind w:left="360" w:firstLine="348"/>
      </w:pPr>
      <w:r>
        <w:t>- усложнение структуры данных</w:t>
      </w:r>
    </w:p>
    <w:p w:rsidR="006D5D26" w:rsidRPr="00101BF1" w:rsidRDefault="006D5D26" w:rsidP="006D5D26">
      <w:pPr>
        <w:pStyle w:val="tdtext"/>
        <w:ind w:left="360" w:firstLine="348"/>
      </w:pPr>
      <w:r>
        <w:t xml:space="preserve">- наличие механизмов трансформации данных </w:t>
      </w:r>
      <w:r w:rsidRPr="00101BF1">
        <w:t>(</w:t>
      </w:r>
      <w:r>
        <w:rPr>
          <w:lang w:val="en-US"/>
        </w:rPr>
        <w:t>ETL</w:t>
      </w:r>
      <w:r w:rsidRPr="00101BF1">
        <w:t>)</w:t>
      </w:r>
    </w:p>
    <w:p w:rsidR="006D5D26" w:rsidRDefault="006D5D26" w:rsidP="006D5D26">
      <w:pPr>
        <w:pStyle w:val="tdtext"/>
        <w:ind w:left="360" w:firstLine="348"/>
      </w:pPr>
      <w:r w:rsidRPr="00101BF1">
        <w:t xml:space="preserve">- </w:t>
      </w:r>
      <w:r>
        <w:t>минимизация времени отклика на построение отчетов (при условии увеличения числа запросов)</w:t>
      </w:r>
      <w:r w:rsidR="00AE6505">
        <w:t>.</w:t>
      </w:r>
    </w:p>
    <w:p w:rsidR="003345E6" w:rsidRPr="00CA3BF9" w:rsidRDefault="003345E6" w:rsidP="00927523">
      <w:pPr>
        <w:pStyle w:val="00"/>
        <w:rPr>
          <w:bCs/>
        </w:rPr>
      </w:pPr>
    </w:p>
    <w:p w:rsidR="00CA3BF9" w:rsidRPr="00CA3BF9" w:rsidRDefault="00CA3BF9" w:rsidP="001411DA">
      <w:pPr>
        <w:pStyle w:val="00"/>
        <w:rPr>
          <w:bCs/>
        </w:rPr>
      </w:pPr>
    </w:p>
    <w:p w:rsidR="0012708E" w:rsidRDefault="0012708E" w:rsidP="007E6327">
      <w:pPr>
        <w:pStyle w:val="1"/>
      </w:pPr>
      <w:bookmarkStart w:id="30" w:name="_Toc138257796"/>
      <w:bookmarkStart w:id="31" w:name="_Toc168490567"/>
      <w:r>
        <w:lastRenderedPageBreak/>
        <w:t>Т</w:t>
      </w:r>
      <w:r w:rsidR="004E1EBC">
        <w:t>ребования к системе</w:t>
      </w:r>
      <w:bookmarkEnd w:id="30"/>
      <w:bookmarkEnd w:id="31"/>
    </w:p>
    <w:p w:rsidR="0012708E" w:rsidRDefault="0012708E" w:rsidP="00E825BF">
      <w:pPr>
        <w:pStyle w:val="2"/>
      </w:pPr>
      <w:bookmarkStart w:id="32" w:name="_Требования_к_системе"/>
      <w:bookmarkStart w:id="33" w:name="_Toc177034200"/>
      <w:bookmarkStart w:id="34" w:name="_Toc456006449"/>
      <w:bookmarkStart w:id="35" w:name="_Toc138257797"/>
      <w:bookmarkStart w:id="36" w:name="_Toc168490568"/>
      <w:bookmarkEnd w:id="32"/>
      <w:r>
        <w:t>Требования к системе в целом</w:t>
      </w:r>
      <w:bookmarkEnd w:id="33"/>
      <w:bookmarkEnd w:id="34"/>
      <w:bookmarkEnd w:id="35"/>
      <w:bookmarkEnd w:id="36"/>
    </w:p>
    <w:p w:rsidR="005F176C" w:rsidRDefault="005F176C" w:rsidP="005F176C">
      <w:pPr>
        <w:pStyle w:val="15"/>
      </w:pPr>
      <w:r>
        <w:t>Система должна обеспечивать выполнение следующих требований:</w:t>
      </w:r>
    </w:p>
    <w:p w:rsidR="005F176C" w:rsidRDefault="005F176C" w:rsidP="0072145B">
      <w:pPr>
        <w:pStyle w:val="15"/>
        <w:numPr>
          <w:ilvl w:val="0"/>
          <w:numId w:val="14"/>
        </w:numPr>
      </w:pPr>
      <w:r>
        <w:t>Доступ к Системе должен осуществляться с любого компьютера или мобильного устройства пользователя, подключенного к сети Интернет с использованием браузера. Система должна поддерживать возможность работы пользователей во внутренних сетях Заказчика без доступа к сети Интернет;</w:t>
      </w:r>
    </w:p>
    <w:p w:rsidR="005F176C" w:rsidRDefault="005F176C" w:rsidP="0072145B">
      <w:pPr>
        <w:pStyle w:val="15"/>
        <w:numPr>
          <w:ilvl w:val="0"/>
          <w:numId w:val="14"/>
        </w:numPr>
      </w:pPr>
      <w:r>
        <w:t>Программное обеспечение Системы должно иметь возможность установки на серверном оборудовании Заказчика;</w:t>
      </w:r>
    </w:p>
    <w:p w:rsidR="005F176C" w:rsidRDefault="005F176C" w:rsidP="0072145B">
      <w:pPr>
        <w:pStyle w:val="15"/>
        <w:numPr>
          <w:ilvl w:val="0"/>
          <w:numId w:val="14"/>
        </w:numPr>
      </w:pPr>
      <w:r>
        <w:t>Пользовательские интерфейсы, документация, средства настройки и администрирования Системы должны быть составлены на русском языке;</w:t>
      </w:r>
    </w:p>
    <w:p w:rsidR="005F176C" w:rsidRDefault="001248A4" w:rsidP="0072145B">
      <w:pPr>
        <w:pStyle w:val="15"/>
        <w:numPr>
          <w:ilvl w:val="0"/>
          <w:numId w:val="14"/>
        </w:numPr>
      </w:pPr>
      <w:r>
        <w:t>Должна быть возможность работы</w:t>
      </w:r>
      <w:r w:rsidR="005F176C">
        <w:t xml:space="preserve"> с помощью </w:t>
      </w:r>
      <w:proofErr w:type="spellStart"/>
      <w:r w:rsidR="005F176C">
        <w:t>веб-браузера</w:t>
      </w:r>
      <w:proofErr w:type="spellEnd"/>
      <w:r w:rsidR="005F176C">
        <w:t xml:space="preserve"> </w:t>
      </w:r>
      <w:r>
        <w:t xml:space="preserve">без </w:t>
      </w:r>
      <w:r w:rsidR="005F176C">
        <w:t xml:space="preserve">установки дополнительного программного обеспечения в </w:t>
      </w:r>
      <w:proofErr w:type="spellStart"/>
      <w:r w:rsidR="005F176C">
        <w:t>десктопной</w:t>
      </w:r>
      <w:proofErr w:type="spellEnd"/>
      <w:r w:rsidR="005F176C">
        <w:t xml:space="preserve"> версии;</w:t>
      </w:r>
    </w:p>
    <w:p w:rsidR="005F176C" w:rsidRDefault="005F176C" w:rsidP="0072145B">
      <w:pPr>
        <w:pStyle w:val="15"/>
        <w:numPr>
          <w:ilvl w:val="0"/>
          <w:numId w:val="14"/>
        </w:numPr>
      </w:pPr>
      <w:r>
        <w:t>Система должна обеспечивать возможность получения аналитических отчетов;</w:t>
      </w:r>
    </w:p>
    <w:p w:rsidR="005F176C" w:rsidRDefault="005F176C" w:rsidP="0072145B">
      <w:pPr>
        <w:pStyle w:val="15"/>
        <w:numPr>
          <w:ilvl w:val="0"/>
          <w:numId w:val="14"/>
        </w:numPr>
      </w:pPr>
      <w:r>
        <w:t xml:space="preserve">Система должна обеспечивать возможность регламентной загрузки из источников, предоставляемых Заказчиком; </w:t>
      </w:r>
    </w:p>
    <w:p w:rsidR="005F176C" w:rsidRDefault="005F176C" w:rsidP="0072145B">
      <w:pPr>
        <w:pStyle w:val="15"/>
        <w:numPr>
          <w:ilvl w:val="0"/>
          <w:numId w:val="14"/>
        </w:numPr>
      </w:pPr>
      <w:r>
        <w:t>Система должна обеспечить возможность обработки загруженных данных и выполнения расчетных функций для формирования аналитической отчетности;</w:t>
      </w:r>
    </w:p>
    <w:p w:rsidR="005F176C" w:rsidRDefault="005F176C" w:rsidP="0072145B">
      <w:pPr>
        <w:pStyle w:val="15"/>
        <w:numPr>
          <w:ilvl w:val="0"/>
          <w:numId w:val="14"/>
        </w:numPr>
      </w:pPr>
      <w:r>
        <w:t>Система должна иметь возможность получения данных напрямую из источника 1С</w:t>
      </w:r>
      <w:r w:rsidR="00543B8B">
        <w:t xml:space="preserve"> </w:t>
      </w:r>
      <w:r>
        <w:t xml:space="preserve">без необходимости участия администратора и пользователей Системы; </w:t>
      </w:r>
    </w:p>
    <w:p w:rsidR="005F176C" w:rsidRDefault="005F176C" w:rsidP="0072145B">
      <w:pPr>
        <w:pStyle w:val="15"/>
        <w:numPr>
          <w:ilvl w:val="0"/>
          <w:numId w:val="14"/>
        </w:numPr>
      </w:pPr>
      <w:r>
        <w:t>Система должна иметь возможность хранить и обрабатывать данные во внутренне</w:t>
      </w:r>
      <w:r w:rsidR="00543B8B">
        <w:t>м</w:t>
      </w:r>
      <w:r>
        <w:t xml:space="preserve"> аналитическо</w:t>
      </w:r>
      <w:r w:rsidR="00543B8B">
        <w:t>м хранилище данных</w:t>
      </w:r>
      <w:r w:rsidR="00543B8B" w:rsidRPr="00543B8B">
        <w:t>;</w:t>
      </w:r>
    </w:p>
    <w:p w:rsidR="005F176C" w:rsidRDefault="005F176C" w:rsidP="0072145B">
      <w:pPr>
        <w:pStyle w:val="15"/>
        <w:numPr>
          <w:ilvl w:val="0"/>
          <w:numId w:val="14"/>
        </w:numPr>
      </w:pPr>
      <w:r>
        <w:t xml:space="preserve">Система должна поддерживать загрузку CSV и </w:t>
      </w:r>
      <w:proofErr w:type="spellStart"/>
      <w:r>
        <w:t>Excel</w:t>
      </w:r>
      <w:proofErr w:type="spellEnd"/>
      <w:r>
        <w:t xml:space="preserve"> файлов;</w:t>
      </w:r>
    </w:p>
    <w:p w:rsidR="00EA372B" w:rsidRDefault="00A52F4F" w:rsidP="00EA372B">
      <w:pPr>
        <w:pStyle w:val="15"/>
        <w:numPr>
          <w:ilvl w:val="0"/>
          <w:numId w:val="14"/>
        </w:numPr>
      </w:pPr>
      <w:r>
        <w:t>Система должна иметь возможность внесения и редактирования данных напрямую во внутренне</w:t>
      </w:r>
      <w:r w:rsidR="003F2465">
        <w:t>м</w:t>
      </w:r>
      <w:r>
        <w:t xml:space="preserve"> аналитическо</w:t>
      </w:r>
      <w:r w:rsidR="003F2465">
        <w:t>м</w:t>
      </w:r>
      <w:r>
        <w:t xml:space="preserve"> хранилище.</w:t>
      </w:r>
    </w:p>
    <w:p w:rsidR="00647624" w:rsidRPr="00543B8B" w:rsidRDefault="00647624" w:rsidP="00543B8B">
      <w:pPr>
        <w:pStyle w:val="00"/>
        <w:keepNext/>
        <w:keepLines/>
        <w:rPr>
          <w:color w:val="auto"/>
        </w:rPr>
      </w:pPr>
      <w:r w:rsidRPr="00543B8B">
        <w:rPr>
          <w:color w:val="auto"/>
        </w:rPr>
        <w:t>Система должна состоять из следующих функциональных подсистем (реализовывать следующие группы функций):</w:t>
      </w:r>
    </w:p>
    <w:p w:rsidR="00825024" w:rsidRPr="00825024" w:rsidRDefault="00825024" w:rsidP="0072145B">
      <w:pPr>
        <w:pStyle w:val="15"/>
        <w:numPr>
          <w:ilvl w:val="0"/>
          <w:numId w:val="14"/>
        </w:numPr>
      </w:pPr>
      <w:r>
        <w:t>Извлечение</w:t>
      </w:r>
      <w:r w:rsidRPr="00825024">
        <w:t xml:space="preserve">, </w:t>
      </w:r>
      <w:r>
        <w:t>преобразование и загрузк</w:t>
      </w:r>
      <w:r w:rsidR="00AE6505">
        <w:t>а</w:t>
      </w:r>
      <w:r>
        <w:t xml:space="preserve"> данных.</w:t>
      </w:r>
    </w:p>
    <w:p w:rsidR="00825024" w:rsidRDefault="00825024" w:rsidP="0072145B">
      <w:pPr>
        <w:pStyle w:val="15"/>
        <w:numPr>
          <w:ilvl w:val="0"/>
          <w:numId w:val="14"/>
        </w:numPr>
      </w:pPr>
      <w:r>
        <w:t>Аналитическое хран</w:t>
      </w:r>
      <w:r w:rsidR="001F5009">
        <w:t>илище данных</w:t>
      </w:r>
      <w:r w:rsidR="00543B8B">
        <w:t>.</w:t>
      </w:r>
    </w:p>
    <w:p w:rsidR="00825024" w:rsidRDefault="00825024" w:rsidP="0072145B">
      <w:pPr>
        <w:pStyle w:val="15"/>
        <w:numPr>
          <w:ilvl w:val="0"/>
          <w:numId w:val="14"/>
        </w:numPr>
      </w:pPr>
      <w:r>
        <w:t>Визуализация данных.</w:t>
      </w:r>
    </w:p>
    <w:p w:rsidR="00825024" w:rsidRDefault="00825024" w:rsidP="0072145B">
      <w:pPr>
        <w:pStyle w:val="15"/>
        <w:numPr>
          <w:ilvl w:val="0"/>
          <w:numId w:val="14"/>
        </w:numPr>
      </w:pPr>
      <w:r>
        <w:t>Регламентированн</w:t>
      </w:r>
      <w:r w:rsidR="001F5009">
        <w:t>ая</w:t>
      </w:r>
      <w:r>
        <w:t xml:space="preserve"> отчёт</w:t>
      </w:r>
      <w:r w:rsidR="001F5009">
        <w:t>нос</w:t>
      </w:r>
      <w:r w:rsidR="0038637E">
        <w:t>ть</w:t>
      </w:r>
      <w:r w:rsidR="00543B8B">
        <w:t>.</w:t>
      </w:r>
    </w:p>
    <w:p w:rsidR="004D15EC" w:rsidRDefault="004D15EC" w:rsidP="0072145B">
      <w:pPr>
        <w:pStyle w:val="15"/>
        <w:numPr>
          <w:ilvl w:val="0"/>
          <w:numId w:val="14"/>
        </w:numPr>
      </w:pPr>
      <w:r>
        <w:t xml:space="preserve">Аналитические </w:t>
      </w:r>
      <w:proofErr w:type="spellStart"/>
      <w:r>
        <w:t>дашборды</w:t>
      </w:r>
      <w:proofErr w:type="spellEnd"/>
    </w:p>
    <w:p w:rsidR="00825024" w:rsidRDefault="00825024" w:rsidP="0072145B">
      <w:pPr>
        <w:pStyle w:val="15"/>
        <w:numPr>
          <w:ilvl w:val="0"/>
          <w:numId w:val="14"/>
        </w:numPr>
      </w:pPr>
      <w:r>
        <w:t>Ручно</w:t>
      </w:r>
      <w:r w:rsidR="00295C08">
        <w:t>й</w:t>
      </w:r>
      <w:r>
        <w:t xml:space="preserve"> ввод (корректировки) данных</w:t>
      </w:r>
      <w:r w:rsidR="00543B8B">
        <w:t>.</w:t>
      </w:r>
    </w:p>
    <w:p w:rsidR="00825024" w:rsidRDefault="00825024" w:rsidP="0072145B">
      <w:pPr>
        <w:pStyle w:val="15"/>
        <w:numPr>
          <w:ilvl w:val="0"/>
          <w:numId w:val="14"/>
        </w:numPr>
      </w:pPr>
      <w:r>
        <w:t>Администрировани</w:t>
      </w:r>
      <w:r w:rsidR="00AE6505">
        <w:t>е</w:t>
      </w:r>
      <w:r w:rsidR="00543B8B">
        <w:t>.</w:t>
      </w:r>
    </w:p>
    <w:p w:rsidR="00825024" w:rsidRPr="00825024" w:rsidRDefault="00825024" w:rsidP="0072145B">
      <w:pPr>
        <w:pStyle w:val="15"/>
        <w:numPr>
          <w:ilvl w:val="0"/>
          <w:numId w:val="14"/>
        </w:numPr>
      </w:pPr>
      <w:r>
        <w:t>Информационн</w:t>
      </w:r>
      <w:r w:rsidR="00AE6505">
        <w:t>ая</w:t>
      </w:r>
      <w:r>
        <w:t xml:space="preserve"> безопасност</w:t>
      </w:r>
      <w:r w:rsidR="00AE6505">
        <w:t>ь</w:t>
      </w:r>
      <w:r w:rsidR="00543B8B">
        <w:t>.</w:t>
      </w:r>
    </w:p>
    <w:p w:rsidR="0012708E" w:rsidRPr="00F76734" w:rsidRDefault="0012708E" w:rsidP="00543B8B">
      <w:pPr>
        <w:pStyle w:val="2"/>
        <w:keepLines/>
      </w:pPr>
      <w:bookmarkStart w:id="37" w:name="_Требования_к_структуре"/>
      <w:bookmarkStart w:id="38" w:name="_Toc177034217"/>
      <w:bookmarkStart w:id="39" w:name="_Toc456006466"/>
      <w:bookmarkStart w:id="40" w:name="_Toc138257799"/>
      <w:bookmarkStart w:id="41" w:name="_Toc168490569"/>
      <w:bookmarkEnd w:id="37"/>
      <w:r w:rsidRPr="00F76734">
        <w:t>Требования к функциям (задачам), выполняемым системой</w:t>
      </w:r>
      <w:bookmarkEnd w:id="38"/>
      <w:bookmarkEnd w:id="39"/>
      <w:bookmarkEnd w:id="40"/>
      <w:bookmarkEnd w:id="41"/>
    </w:p>
    <w:p w:rsidR="00A558C8" w:rsidRPr="00C01C7D" w:rsidRDefault="00825024" w:rsidP="00543B8B">
      <w:pPr>
        <w:pStyle w:val="3615"/>
        <w:keepNext/>
        <w:keepLines/>
      </w:pPr>
      <w:bookmarkStart w:id="42" w:name="_Toc138257800"/>
      <w:r>
        <w:t>Извлечение</w:t>
      </w:r>
      <w:r w:rsidRPr="00825024">
        <w:t xml:space="preserve">, </w:t>
      </w:r>
      <w:r>
        <w:t>преобразование и загрузка данных.</w:t>
      </w:r>
      <w:bookmarkEnd w:id="42"/>
    </w:p>
    <w:p w:rsidR="00E56D9F" w:rsidRPr="005B2035" w:rsidRDefault="000D11E5" w:rsidP="005B2035">
      <w:pPr>
        <w:pStyle w:val="00"/>
        <w:rPr>
          <w:color w:val="auto"/>
        </w:rPr>
      </w:pPr>
      <w:r w:rsidRPr="005B2035">
        <w:rPr>
          <w:color w:val="auto"/>
        </w:rPr>
        <w:t xml:space="preserve">Процедуры </w:t>
      </w:r>
      <w:r w:rsidR="00043481" w:rsidRPr="005B2035">
        <w:rPr>
          <w:color w:val="auto"/>
        </w:rPr>
        <w:t xml:space="preserve">извлечения, преобразования и загрузки данных </w:t>
      </w:r>
      <w:r w:rsidR="00E56D9F" w:rsidRPr="005B2035">
        <w:rPr>
          <w:color w:val="auto"/>
        </w:rPr>
        <w:t>должны удовлетворять следующим требованиям:</w:t>
      </w:r>
    </w:p>
    <w:p w:rsidR="00E56D9F" w:rsidRPr="005B2035" w:rsidRDefault="00E56D9F" w:rsidP="0072145B">
      <w:pPr>
        <w:pStyle w:val="00"/>
        <w:numPr>
          <w:ilvl w:val="0"/>
          <w:numId w:val="15"/>
        </w:numPr>
        <w:rPr>
          <w:color w:val="auto"/>
        </w:rPr>
      </w:pPr>
      <w:r w:rsidRPr="005B2035">
        <w:rPr>
          <w:color w:val="auto"/>
        </w:rPr>
        <w:lastRenderedPageBreak/>
        <w:t>Процессы загрузки должны выполняться в рамках</w:t>
      </w:r>
      <w:r w:rsidR="00890FC1" w:rsidRPr="005B2035">
        <w:rPr>
          <w:color w:val="auto"/>
        </w:rPr>
        <w:t xml:space="preserve"> выделенного</w:t>
      </w:r>
      <w:r w:rsidRPr="005B2035">
        <w:rPr>
          <w:color w:val="auto"/>
        </w:rPr>
        <w:t xml:space="preserve"> </w:t>
      </w:r>
      <w:r w:rsidR="009A21C3" w:rsidRPr="005B2035">
        <w:rPr>
          <w:color w:val="auto"/>
        </w:rPr>
        <w:t xml:space="preserve">Заказчиком </w:t>
      </w:r>
      <w:r w:rsidRPr="005B2035">
        <w:rPr>
          <w:color w:val="auto"/>
        </w:rPr>
        <w:t>временного окна</w:t>
      </w:r>
      <w:r w:rsidR="009A21C3" w:rsidRPr="005B2035">
        <w:rPr>
          <w:color w:val="auto"/>
        </w:rPr>
        <w:t>.</w:t>
      </w:r>
    </w:p>
    <w:p w:rsidR="00E56D9F" w:rsidRPr="005B2035" w:rsidRDefault="00E56D9F" w:rsidP="0072145B">
      <w:pPr>
        <w:pStyle w:val="00"/>
        <w:numPr>
          <w:ilvl w:val="0"/>
          <w:numId w:val="15"/>
        </w:numPr>
        <w:rPr>
          <w:color w:val="auto"/>
        </w:rPr>
      </w:pPr>
      <w:r w:rsidRPr="005B2035">
        <w:rPr>
          <w:color w:val="auto"/>
        </w:rPr>
        <w:t xml:space="preserve">Загрузка должна иметь функции самовосстановления после сбоя с возможностью оповещения </w:t>
      </w:r>
      <w:r w:rsidR="00543B8B">
        <w:rPr>
          <w:color w:val="auto"/>
        </w:rPr>
        <w:t>а</w:t>
      </w:r>
      <w:r w:rsidRPr="005B2035">
        <w:rPr>
          <w:color w:val="auto"/>
        </w:rPr>
        <w:t xml:space="preserve">дминистратора </w:t>
      </w:r>
      <w:r w:rsidR="00543B8B">
        <w:rPr>
          <w:color w:val="auto"/>
        </w:rPr>
        <w:t>С</w:t>
      </w:r>
      <w:r w:rsidRPr="005B2035">
        <w:rPr>
          <w:color w:val="auto"/>
        </w:rPr>
        <w:t>истемы о нештатных ситуациях.</w:t>
      </w:r>
    </w:p>
    <w:p w:rsidR="00E56D9F" w:rsidRPr="005B2035" w:rsidRDefault="00E56D9F" w:rsidP="0072145B">
      <w:pPr>
        <w:pStyle w:val="00"/>
        <w:numPr>
          <w:ilvl w:val="0"/>
          <w:numId w:val="15"/>
        </w:numPr>
        <w:rPr>
          <w:color w:val="auto"/>
        </w:rPr>
      </w:pPr>
      <w:r w:rsidRPr="005B2035">
        <w:rPr>
          <w:color w:val="auto"/>
        </w:rPr>
        <w:t xml:space="preserve">Инкрементальные данные, загружаемые в систему, должны быть </w:t>
      </w:r>
      <w:r w:rsidR="00F2574A" w:rsidRPr="005B2035">
        <w:rPr>
          <w:color w:val="auto"/>
        </w:rPr>
        <w:t xml:space="preserve">согласованными </w:t>
      </w:r>
      <w:r w:rsidRPr="005B2035">
        <w:rPr>
          <w:color w:val="auto"/>
        </w:rPr>
        <w:t xml:space="preserve">и независимыми. </w:t>
      </w:r>
      <w:r w:rsidR="00D44C38" w:rsidRPr="005B2035">
        <w:rPr>
          <w:color w:val="auto"/>
        </w:rPr>
        <w:t>В случае загрузки инкрементальных данных г</w:t>
      </w:r>
      <w:r w:rsidRPr="005B2035">
        <w:rPr>
          <w:color w:val="auto"/>
        </w:rPr>
        <w:t>лубина инкремента должна задаваться параметром выгрузки.</w:t>
      </w:r>
    </w:p>
    <w:p w:rsidR="00E56D9F" w:rsidRPr="005B2035" w:rsidRDefault="00E56D9F" w:rsidP="0072145B">
      <w:pPr>
        <w:pStyle w:val="00"/>
        <w:numPr>
          <w:ilvl w:val="0"/>
          <w:numId w:val="15"/>
        </w:numPr>
        <w:rPr>
          <w:color w:val="auto"/>
        </w:rPr>
      </w:pPr>
      <w:r w:rsidRPr="005B2035">
        <w:rPr>
          <w:color w:val="auto"/>
        </w:rPr>
        <w:t>Технологический цикл выполнения процессов не должен содержать операций, выполняемых сотрудниками вручную.</w:t>
      </w:r>
    </w:p>
    <w:p w:rsidR="00E56D9F" w:rsidRPr="005B2035" w:rsidRDefault="002C58AD" w:rsidP="0072145B">
      <w:pPr>
        <w:pStyle w:val="00"/>
        <w:numPr>
          <w:ilvl w:val="0"/>
          <w:numId w:val="15"/>
        </w:numPr>
        <w:rPr>
          <w:color w:val="auto"/>
        </w:rPr>
      </w:pPr>
      <w:r w:rsidRPr="005B2035">
        <w:rPr>
          <w:color w:val="auto"/>
        </w:rPr>
        <w:t>Процессы должны иметь м</w:t>
      </w:r>
      <w:r w:rsidR="00E56D9F" w:rsidRPr="005B2035">
        <w:rPr>
          <w:color w:val="auto"/>
        </w:rPr>
        <w:t>ал</w:t>
      </w:r>
      <w:r w:rsidRPr="005B2035">
        <w:rPr>
          <w:color w:val="auto"/>
        </w:rPr>
        <w:t>ую</w:t>
      </w:r>
      <w:r w:rsidR="00E56D9F" w:rsidRPr="005B2035">
        <w:rPr>
          <w:color w:val="auto"/>
        </w:rPr>
        <w:t xml:space="preserve"> трудоемкость сопровождения. Для одного человека ежедневно не более 30 минут, дополнительно не более 4 часов в месяц.</w:t>
      </w:r>
    </w:p>
    <w:p w:rsidR="00E56D9F" w:rsidRPr="005B2035" w:rsidRDefault="005B6400" w:rsidP="0072145B">
      <w:pPr>
        <w:pStyle w:val="00"/>
        <w:numPr>
          <w:ilvl w:val="0"/>
          <w:numId w:val="15"/>
        </w:numPr>
        <w:rPr>
          <w:color w:val="auto"/>
        </w:rPr>
      </w:pPr>
      <w:r w:rsidRPr="005B2035">
        <w:rPr>
          <w:color w:val="auto"/>
        </w:rPr>
        <w:t xml:space="preserve">Требуется обеспечить регистрацию </w:t>
      </w:r>
      <w:r w:rsidR="00E56D9F" w:rsidRPr="005B2035">
        <w:rPr>
          <w:color w:val="auto"/>
        </w:rPr>
        <w:t>все</w:t>
      </w:r>
      <w:r w:rsidRPr="005B2035">
        <w:rPr>
          <w:color w:val="auto"/>
        </w:rPr>
        <w:t>х</w:t>
      </w:r>
      <w:r w:rsidR="00E56D9F" w:rsidRPr="005B2035">
        <w:rPr>
          <w:color w:val="auto"/>
        </w:rPr>
        <w:t xml:space="preserve"> ошиб</w:t>
      </w:r>
      <w:r w:rsidRPr="005B2035">
        <w:rPr>
          <w:color w:val="auto"/>
        </w:rPr>
        <w:t>ок</w:t>
      </w:r>
      <w:r w:rsidR="00E56D9F" w:rsidRPr="005B2035">
        <w:rPr>
          <w:color w:val="auto"/>
        </w:rPr>
        <w:t xml:space="preserve"> работы процессов, факт наличия ошибок данных, информаци</w:t>
      </w:r>
      <w:r w:rsidR="00AE6505">
        <w:rPr>
          <w:color w:val="auto"/>
        </w:rPr>
        <w:t>и</w:t>
      </w:r>
      <w:r w:rsidR="00E56D9F" w:rsidRPr="005B2035">
        <w:rPr>
          <w:color w:val="auto"/>
        </w:rPr>
        <w:t xml:space="preserve"> об основных событиях процессов.</w:t>
      </w:r>
    </w:p>
    <w:p w:rsidR="00B705E6" w:rsidRDefault="00E56D9F" w:rsidP="0072145B">
      <w:pPr>
        <w:pStyle w:val="00"/>
        <w:numPr>
          <w:ilvl w:val="0"/>
          <w:numId w:val="15"/>
        </w:numPr>
        <w:rPr>
          <w:color w:val="auto"/>
        </w:rPr>
      </w:pPr>
      <w:r w:rsidRPr="005B2035">
        <w:rPr>
          <w:color w:val="auto"/>
        </w:rPr>
        <w:t>Все процессы и их параметры должны быть подробно описаны в проектной документации.</w:t>
      </w:r>
    </w:p>
    <w:p w:rsidR="00F046A9" w:rsidRDefault="00F046A9" w:rsidP="0072145B">
      <w:pPr>
        <w:pStyle w:val="00"/>
        <w:numPr>
          <w:ilvl w:val="0"/>
          <w:numId w:val="15"/>
        </w:numPr>
        <w:rPr>
          <w:color w:val="auto"/>
        </w:rPr>
      </w:pPr>
      <w:r>
        <w:rPr>
          <w:color w:val="auto"/>
        </w:rPr>
        <w:t xml:space="preserve">Система подготовки и обработки данных должна иметь широкие возможности </w:t>
      </w:r>
      <w:r>
        <w:rPr>
          <w:color w:val="auto"/>
          <w:lang w:val="en-US"/>
        </w:rPr>
        <w:t>no</w:t>
      </w:r>
      <w:r w:rsidRPr="006542A6">
        <w:rPr>
          <w:color w:val="auto"/>
        </w:rPr>
        <w:t>-</w:t>
      </w:r>
      <w:r>
        <w:rPr>
          <w:color w:val="auto"/>
          <w:lang w:val="en-US"/>
        </w:rPr>
        <w:t>code</w:t>
      </w:r>
      <w:r>
        <w:rPr>
          <w:color w:val="auto"/>
        </w:rPr>
        <w:t xml:space="preserve"> настройки.</w:t>
      </w:r>
    </w:p>
    <w:p w:rsidR="00AB346D" w:rsidRPr="005B2035" w:rsidRDefault="00AB346D" w:rsidP="0072145B">
      <w:pPr>
        <w:pStyle w:val="00"/>
        <w:numPr>
          <w:ilvl w:val="0"/>
          <w:numId w:val="15"/>
        </w:numPr>
        <w:rPr>
          <w:color w:val="auto"/>
        </w:rPr>
      </w:pPr>
      <w:r>
        <w:rPr>
          <w:color w:val="auto"/>
        </w:rPr>
        <w:t xml:space="preserve">Возможности предобработки данных должны включать в себя формирование произвольных </w:t>
      </w:r>
      <w:r>
        <w:rPr>
          <w:color w:val="auto"/>
          <w:lang w:val="en-US"/>
        </w:rPr>
        <w:t>SQL</w:t>
      </w:r>
      <w:r w:rsidRPr="006542A6">
        <w:rPr>
          <w:color w:val="auto"/>
        </w:rPr>
        <w:t>-</w:t>
      </w:r>
      <w:r>
        <w:rPr>
          <w:color w:val="auto"/>
        </w:rPr>
        <w:t xml:space="preserve">запросов, подключение модулей преобразования/расчёта на </w:t>
      </w:r>
      <w:r>
        <w:rPr>
          <w:color w:val="auto"/>
          <w:lang w:val="en-US"/>
        </w:rPr>
        <w:t>Python</w:t>
      </w:r>
      <w:r>
        <w:rPr>
          <w:color w:val="auto"/>
        </w:rPr>
        <w:t>.</w:t>
      </w:r>
    </w:p>
    <w:p w:rsidR="00D73EB0" w:rsidRDefault="00D73EB0" w:rsidP="005B2035">
      <w:pPr>
        <w:pStyle w:val="3615"/>
        <w:keepNext/>
        <w:keepLines/>
        <w:spacing w:line="300" w:lineRule="auto"/>
      </w:pPr>
      <w:r>
        <w:t>Аналитическое хран</w:t>
      </w:r>
      <w:r w:rsidR="0038637E">
        <w:t>илище</w:t>
      </w:r>
      <w:r>
        <w:t xml:space="preserve"> данных</w:t>
      </w:r>
    </w:p>
    <w:p w:rsidR="00693245" w:rsidRDefault="00693245" w:rsidP="005B2035">
      <w:pPr>
        <w:pStyle w:val="0125"/>
        <w:keepNext/>
        <w:keepLines/>
      </w:pPr>
      <w:r>
        <w:t>Архитектура хранилища данных должна обеспечивать наличие нескольких уровней хранения:</w:t>
      </w:r>
    </w:p>
    <w:p w:rsidR="00693245" w:rsidRDefault="00693245" w:rsidP="0072145B">
      <w:pPr>
        <w:pStyle w:val="00"/>
        <w:numPr>
          <w:ilvl w:val="0"/>
          <w:numId w:val="32"/>
        </w:numPr>
        <w:ind w:left="924" w:hanging="357"/>
      </w:pPr>
      <w:r>
        <w:t>уровень хранилища данных, загружаемых из источников данных - предназначен для реализации процессов извлечения данных из источника, их преобразования и оперативной обработки;</w:t>
      </w:r>
    </w:p>
    <w:p w:rsidR="00603659" w:rsidRDefault="00693245" w:rsidP="0072145B">
      <w:pPr>
        <w:pStyle w:val="00"/>
        <w:numPr>
          <w:ilvl w:val="0"/>
          <w:numId w:val="32"/>
        </w:numPr>
        <w:ind w:left="924" w:hanging="357"/>
      </w:pPr>
      <w:r>
        <w:t>уровень витрин данных – предназначен для хранения информации по предметным областям в удобном для аналитической обработки виде.</w:t>
      </w:r>
    </w:p>
    <w:p w:rsidR="00285B3D" w:rsidRDefault="009A406A" w:rsidP="00693245">
      <w:pPr>
        <w:pStyle w:val="00"/>
      </w:pPr>
      <w:r>
        <w:t>Реализуемый функционал должен обеспечить централизованное хранение всех данных</w:t>
      </w:r>
      <w:r w:rsidRPr="009A406A">
        <w:t xml:space="preserve">, </w:t>
      </w:r>
      <w:r>
        <w:t>как загружаемых из внешних источников</w:t>
      </w:r>
      <w:r w:rsidRPr="009A406A">
        <w:t xml:space="preserve">, </w:t>
      </w:r>
      <w:r w:rsidR="0049218E">
        <w:t>так и рассчитываемых</w:t>
      </w:r>
      <w:r w:rsidR="002A48A6">
        <w:t xml:space="preserve"> или вводимых вручную данны</w:t>
      </w:r>
      <w:r w:rsidR="00AE11F2">
        <w:t>х</w:t>
      </w:r>
      <w:r w:rsidR="002A48A6">
        <w:t>.</w:t>
      </w:r>
    </w:p>
    <w:p w:rsidR="00826D9A" w:rsidRDefault="00826D9A" w:rsidP="00826D9A">
      <w:pPr>
        <w:pStyle w:val="00"/>
      </w:pPr>
      <w:r>
        <w:t xml:space="preserve">Полный перечень измерений и показателей </w:t>
      </w:r>
      <w:r w:rsidR="00B477E7">
        <w:t xml:space="preserve">определяется </w:t>
      </w:r>
      <w:r w:rsidR="00026D70">
        <w:t>требованиями к формированию регламентированной отчётности согласно раздел</w:t>
      </w:r>
      <w:r w:rsidR="0008605E">
        <w:t>у</w:t>
      </w:r>
      <w:r w:rsidR="00026D70">
        <w:t xml:space="preserve"> </w:t>
      </w:r>
      <w:r w:rsidR="005C2900">
        <w:fldChar w:fldCharType="begin"/>
      </w:r>
      <w:r w:rsidR="00026D70">
        <w:instrText xml:space="preserve"> REF _Ref167369147 \n \h </w:instrText>
      </w:r>
      <w:r w:rsidR="005C2900">
        <w:fldChar w:fldCharType="separate"/>
      </w:r>
      <w:r w:rsidR="00026D70">
        <w:t>4.2.5</w:t>
      </w:r>
      <w:r w:rsidR="005C2900">
        <w:fldChar w:fldCharType="end"/>
      </w:r>
      <w:r w:rsidR="00026D70">
        <w:t xml:space="preserve"> настоящего ТЗ и</w:t>
      </w:r>
      <w:r>
        <w:t xml:space="preserve"> должен быть уточнён на этапе технического проектирования.</w:t>
      </w:r>
    </w:p>
    <w:p w:rsidR="005A774F" w:rsidRPr="00E85B27" w:rsidRDefault="005A774F" w:rsidP="00693245">
      <w:pPr>
        <w:pStyle w:val="00"/>
      </w:pPr>
      <w:r>
        <w:t xml:space="preserve">Должна быть предусмотрена связь (возможность выборки и обработки) данных </w:t>
      </w:r>
      <w:r w:rsidR="00CD7EEA">
        <w:t>по всем функциональным областям посредством общих измерений</w:t>
      </w:r>
      <w:r w:rsidR="005E0F7A">
        <w:t>.</w:t>
      </w:r>
    </w:p>
    <w:p w:rsidR="005B1530" w:rsidRDefault="005B1530" w:rsidP="00D738A4">
      <w:pPr>
        <w:pStyle w:val="3615"/>
      </w:pPr>
      <w:r>
        <w:t>Ручной ввод (корректировка данных)</w:t>
      </w:r>
    </w:p>
    <w:p w:rsidR="00D41F60" w:rsidRDefault="00E6643F" w:rsidP="0028118F">
      <w:pPr>
        <w:pStyle w:val="15"/>
      </w:pPr>
      <w:r>
        <w:t xml:space="preserve">Требуется обеспечить возможность непосредственного </w:t>
      </w:r>
      <w:r w:rsidR="006256C9">
        <w:t xml:space="preserve">просмотра и </w:t>
      </w:r>
      <w:r>
        <w:t xml:space="preserve">корректировки данных </w:t>
      </w:r>
      <w:r w:rsidR="00D41F60">
        <w:t>аналитическо</w:t>
      </w:r>
      <w:r w:rsidR="00295C08">
        <w:t>го</w:t>
      </w:r>
      <w:r w:rsidR="00D41F60">
        <w:t xml:space="preserve"> хранилищ</w:t>
      </w:r>
      <w:r w:rsidR="00295C08">
        <w:t>а</w:t>
      </w:r>
      <w:r w:rsidR="00D41F60">
        <w:t xml:space="preserve">. Перечень корректируемой информации </w:t>
      </w:r>
      <w:r w:rsidR="00E11E8C">
        <w:t xml:space="preserve">и ответственных лиц </w:t>
      </w:r>
      <w:r w:rsidR="00D41F60">
        <w:t>будет уточнён и предоставлен Заказчиком на этапе проектирования Системы.</w:t>
      </w:r>
    </w:p>
    <w:p w:rsidR="0028118F" w:rsidRDefault="00D41F60" w:rsidP="0028118F">
      <w:pPr>
        <w:pStyle w:val="15"/>
      </w:pPr>
      <w:r>
        <w:lastRenderedPageBreak/>
        <w:t xml:space="preserve">Система должна обеспечить хранение информации </w:t>
      </w:r>
      <w:proofErr w:type="gramStart"/>
      <w:r>
        <w:t>о</w:t>
      </w:r>
      <w:proofErr w:type="gramEnd"/>
      <w:r>
        <w:t xml:space="preserve"> авторстве и </w:t>
      </w:r>
      <w:r w:rsidR="00DA1131">
        <w:t xml:space="preserve">содержании </w:t>
      </w:r>
      <w:r>
        <w:t>изменени</w:t>
      </w:r>
      <w:r w:rsidR="00DA1131">
        <w:t>й</w:t>
      </w:r>
      <w:r w:rsidR="0006251B">
        <w:t xml:space="preserve"> данных</w:t>
      </w:r>
      <w:r>
        <w:t xml:space="preserve"> аналитического </w:t>
      </w:r>
      <w:r w:rsidR="00DA1131">
        <w:t>хранилища.</w:t>
      </w:r>
    </w:p>
    <w:p w:rsidR="00DA1131" w:rsidRPr="005568EF" w:rsidRDefault="005568EF" w:rsidP="0028118F">
      <w:pPr>
        <w:pStyle w:val="15"/>
      </w:pPr>
      <w:r>
        <w:t>Программное обеспечение</w:t>
      </w:r>
      <w:r w:rsidRPr="005568EF">
        <w:t xml:space="preserve">, </w:t>
      </w:r>
      <w:r>
        <w:t>на котором разрабатывается Система</w:t>
      </w:r>
      <w:r w:rsidRPr="005568EF">
        <w:t xml:space="preserve">, </w:t>
      </w:r>
      <w:r>
        <w:t xml:space="preserve">должно иметь функции создания </w:t>
      </w:r>
      <w:r w:rsidR="006256C9">
        <w:t>специализированных форм для просмотра и корректировки данных аналитического хранилища.</w:t>
      </w:r>
    </w:p>
    <w:p w:rsidR="009765E6" w:rsidRDefault="009765E6" w:rsidP="00D738A4">
      <w:pPr>
        <w:pStyle w:val="3615"/>
      </w:pPr>
      <w:r>
        <w:t>Визуализация данных</w:t>
      </w:r>
    </w:p>
    <w:p w:rsidR="00A44E85" w:rsidRDefault="004C7C3E" w:rsidP="00A44E85">
      <w:pPr>
        <w:pStyle w:val="00"/>
      </w:pPr>
      <w:r>
        <w:t xml:space="preserve">Требуется обеспечить возможность </w:t>
      </w:r>
      <w:r w:rsidR="00A527B5">
        <w:t>создания пользователем</w:t>
      </w:r>
      <w:r w:rsidR="00A44E85">
        <w:t xml:space="preserve"> произвольны</w:t>
      </w:r>
      <w:r w:rsidR="008578A2">
        <w:t>х</w:t>
      </w:r>
      <w:r w:rsidR="00A44E85">
        <w:t xml:space="preserve"> аналитически</w:t>
      </w:r>
      <w:r w:rsidR="0051517A">
        <w:t>х</w:t>
      </w:r>
      <w:r w:rsidR="00A44E85">
        <w:t xml:space="preserve"> отчет</w:t>
      </w:r>
      <w:r w:rsidR="0051517A">
        <w:t>ов</w:t>
      </w:r>
      <w:r w:rsidR="00A527B5" w:rsidRPr="00A527B5">
        <w:t>,</w:t>
      </w:r>
      <w:r w:rsidR="00A44E85">
        <w:t xml:space="preserve"> соответствие следующим требованиям:</w:t>
      </w:r>
    </w:p>
    <w:p w:rsidR="00A44E85" w:rsidRDefault="00A44E85" w:rsidP="0072145B">
      <w:pPr>
        <w:pStyle w:val="00"/>
        <w:numPr>
          <w:ilvl w:val="0"/>
          <w:numId w:val="33"/>
        </w:numPr>
        <w:ind w:left="924" w:hanging="357"/>
      </w:pPr>
      <w:r>
        <w:t>интерфейс пользователя в виде таблицы с большим количеством строк и столбцов;</w:t>
      </w:r>
    </w:p>
    <w:p w:rsidR="00A44E85" w:rsidRDefault="00F941E8" w:rsidP="0072145B">
      <w:pPr>
        <w:pStyle w:val="00"/>
        <w:numPr>
          <w:ilvl w:val="0"/>
          <w:numId w:val="33"/>
        </w:numPr>
        <w:ind w:left="924" w:hanging="357"/>
      </w:pPr>
      <w:r>
        <w:t>интерфейс пользователя в виде сводной таблицы со стандартными средствами</w:t>
      </w:r>
      <w:r w:rsidR="00A44E85">
        <w:t xml:space="preserve"> обеспечения функций подсчета итогов, расхождений и т.п. по строкам и столбцам;</w:t>
      </w:r>
    </w:p>
    <w:p w:rsidR="00A44E85" w:rsidRDefault="00A44E85" w:rsidP="0072145B">
      <w:pPr>
        <w:pStyle w:val="00"/>
        <w:numPr>
          <w:ilvl w:val="0"/>
          <w:numId w:val="33"/>
        </w:numPr>
        <w:ind w:left="924" w:hanging="357"/>
      </w:pPr>
      <w:r>
        <w:t>наличие стандартных сре</w:t>
      </w:r>
      <w:proofErr w:type="gramStart"/>
      <w:r>
        <w:t>дств дл</w:t>
      </w:r>
      <w:proofErr w:type="gramEnd"/>
      <w:r>
        <w:t>я графического отображения данных в виде различных типов диаграмм;</w:t>
      </w:r>
    </w:p>
    <w:p w:rsidR="00A44E85" w:rsidRDefault="00A44E85" w:rsidP="0072145B">
      <w:pPr>
        <w:pStyle w:val="00"/>
        <w:numPr>
          <w:ilvl w:val="0"/>
          <w:numId w:val="33"/>
        </w:numPr>
        <w:ind w:left="924" w:hanging="357"/>
      </w:pPr>
      <w:r>
        <w:t>обеспечение анализа данных с последовательной детализацие</w:t>
      </w:r>
      <w:r w:rsidR="00ED77FE">
        <w:t>й</w:t>
      </w:r>
      <w:r>
        <w:t>;</w:t>
      </w:r>
    </w:p>
    <w:p w:rsidR="00A44E85" w:rsidRDefault="00A44E85" w:rsidP="0072145B">
      <w:pPr>
        <w:pStyle w:val="00"/>
        <w:numPr>
          <w:ilvl w:val="0"/>
          <w:numId w:val="33"/>
        </w:numPr>
        <w:ind w:left="924" w:hanging="357"/>
      </w:pPr>
      <w:r>
        <w:t>наличие стандартных сре</w:t>
      </w:r>
      <w:proofErr w:type="gramStart"/>
      <w:r>
        <w:t>дств дл</w:t>
      </w:r>
      <w:proofErr w:type="gramEnd"/>
      <w:r>
        <w:t xml:space="preserve">я обеспечения агрегированного анализа, при котором происходит </w:t>
      </w:r>
      <w:r w:rsidR="00C35B77">
        <w:t>агрегирование показателей</w:t>
      </w:r>
      <w:r w:rsidR="00C35B77" w:rsidRPr="00C35B77">
        <w:t>;</w:t>
      </w:r>
    </w:p>
    <w:p w:rsidR="00A44E85" w:rsidRDefault="00A44E85" w:rsidP="0072145B">
      <w:pPr>
        <w:pStyle w:val="00"/>
        <w:numPr>
          <w:ilvl w:val="0"/>
          <w:numId w:val="33"/>
        </w:numPr>
        <w:ind w:left="924" w:hanging="357"/>
      </w:pPr>
      <w:r>
        <w:t>наличие стандартных сре</w:t>
      </w:r>
      <w:proofErr w:type="gramStart"/>
      <w:r>
        <w:t>дств дл</w:t>
      </w:r>
      <w:proofErr w:type="gramEnd"/>
      <w:r>
        <w:t>я фильтрации данных в отчете;</w:t>
      </w:r>
    </w:p>
    <w:p w:rsidR="00A44E85" w:rsidRDefault="00A44E85" w:rsidP="0072145B">
      <w:pPr>
        <w:pStyle w:val="00"/>
        <w:numPr>
          <w:ilvl w:val="0"/>
          <w:numId w:val="33"/>
        </w:numPr>
        <w:ind w:left="924" w:hanging="357"/>
      </w:pPr>
      <w:r>
        <w:t>наличие стандартных сре</w:t>
      </w:r>
      <w:proofErr w:type="gramStart"/>
      <w:r>
        <w:t>дств дл</w:t>
      </w:r>
      <w:proofErr w:type="gramEnd"/>
      <w:r>
        <w:t>я ранжирования данных;</w:t>
      </w:r>
    </w:p>
    <w:p w:rsidR="0051517A" w:rsidRDefault="0051517A" w:rsidP="0072145B">
      <w:pPr>
        <w:pStyle w:val="00"/>
        <w:numPr>
          <w:ilvl w:val="0"/>
          <w:numId w:val="33"/>
        </w:numPr>
        <w:ind w:left="924" w:hanging="357"/>
      </w:pPr>
      <w:r>
        <w:t>наличия сре</w:t>
      </w:r>
      <w:proofErr w:type="gramStart"/>
      <w:r>
        <w:t>дств дл</w:t>
      </w:r>
      <w:proofErr w:type="gramEnd"/>
      <w:r>
        <w:t>я группировки данных;</w:t>
      </w:r>
    </w:p>
    <w:p w:rsidR="00A44E85" w:rsidRDefault="00A44E85" w:rsidP="0072145B">
      <w:pPr>
        <w:pStyle w:val="00"/>
        <w:numPr>
          <w:ilvl w:val="0"/>
          <w:numId w:val="33"/>
        </w:numPr>
        <w:ind w:left="924" w:hanging="357"/>
      </w:pPr>
      <w:r>
        <w:t>наличие стандартных сре</w:t>
      </w:r>
      <w:proofErr w:type="gramStart"/>
      <w:r>
        <w:t>дств дл</w:t>
      </w:r>
      <w:proofErr w:type="gramEnd"/>
      <w:r>
        <w:t xml:space="preserve">я обеспечения экспорта подготовленных отчетов в файлы формата </w:t>
      </w:r>
      <w:proofErr w:type="spellStart"/>
      <w:r>
        <w:t>xls</w:t>
      </w:r>
      <w:proofErr w:type="spellEnd"/>
      <w:r w:rsidR="006866A3" w:rsidRPr="006866A3">
        <w:t>,</w:t>
      </w:r>
      <w:r w:rsidR="00E11E8C">
        <w:t xml:space="preserve"> </w:t>
      </w:r>
      <w:proofErr w:type="spellStart"/>
      <w:r>
        <w:t>pdf</w:t>
      </w:r>
      <w:proofErr w:type="spellEnd"/>
      <w:r>
        <w:t>;</w:t>
      </w:r>
    </w:p>
    <w:p w:rsidR="00B75890" w:rsidRDefault="006866A3" w:rsidP="00A44E85">
      <w:pPr>
        <w:pStyle w:val="00"/>
      </w:pPr>
      <w:r>
        <w:t>Д</w:t>
      </w:r>
      <w:r w:rsidR="00B75890">
        <w:t xml:space="preserve">олжна быть </w:t>
      </w:r>
      <w:r w:rsidR="00380AFE">
        <w:t>реализован</w:t>
      </w:r>
      <w:r>
        <w:t>а</w:t>
      </w:r>
      <w:r w:rsidR="00380AFE">
        <w:t xml:space="preserve"> </w:t>
      </w:r>
      <w:r w:rsidR="00B75890">
        <w:t>возможность использования следующих стандартных визуальных элементов:</w:t>
      </w:r>
    </w:p>
    <w:p w:rsidR="00B75890" w:rsidRDefault="00B75890" w:rsidP="0072145B">
      <w:pPr>
        <w:pStyle w:val="00"/>
        <w:numPr>
          <w:ilvl w:val="0"/>
          <w:numId w:val="34"/>
        </w:numPr>
      </w:pPr>
      <w:r>
        <w:t>Линейный график.</w:t>
      </w:r>
    </w:p>
    <w:p w:rsidR="00B75890" w:rsidRDefault="00B75890" w:rsidP="0072145B">
      <w:pPr>
        <w:pStyle w:val="00"/>
        <w:numPr>
          <w:ilvl w:val="0"/>
          <w:numId w:val="34"/>
        </w:numPr>
      </w:pPr>
      <w:r>
        <w:t>Столбчатая диаграмма.</w:t>
      </w:r>
    </w:p>
    <w:p w:rsidR="00B75890" w:rsidRDefault="00B75890" w:rsidP="0072145B">
      <w:pPr>
        <w:pStyle w:val="00"/>
        <w:numPr>
          <w:ilvl w:val="0"/>
          <w:numId w:val="34"/>
        </w:numPr>
      </w:pPr>
      <w:r>
        <w:t>Диаграмма с областями.</w:t>
      </w:r>
    </w:p>
    <w:p w:rsidR="00B75890" w:rsidRDefault="00B75890" w:rsidP="0072145B">
      <w:pPr>
        <w:pStyle w:val="00"/>
        <w:numPr>
          <w:ilvl w:val="0"/>
          <w:numId w:val="34"/>
        </w:numPr>
      </w:pPr>
      <w:r>
        <w:t>Комбинированная диаграмма.</w:t>
      </w:r>
    </w:p>
    <w:p w:rsidR="00B75890" w:rsidRDefault="00B75890" w:rsidP="0072145B">
      <w:pPr>
        <w:pStyle w:val="00"/>
        <w:numPr>
          <w:ilvl w:val="0"/>
          <w:numId w:val="34"/>
        </w:numPr>
      </w:pPr>
      <w:r>
        <w:t>Круговая диаграмма.</w:t>
      </w:r>
    </w:p>
    <w:p w:rsidR="00B75890" w:rsidRDefault="00B75890" w:rsidP="0072145B">
      <w:pPr>
        <w:pStyle w:val="00"/>
        <w:numPr>
          <w:ilvl w:val="0"/>
          <w:numId w:val="34"/>
        </w:numPr>
      </w:pPr>
      <w:r>
        <w:t>Сводная таблица.</w:t>
      </w:r>
    </w:p>
    <w:p w:rsidR="00B75890" w:rsidRDefault="00B75890" w:rsidP="0072145B">
      <w:pPr>
        <w:pStyle w:val="00"/>
        <w:numPr>
          <w:ilvl w:val="0"/>
          <w:numId w:val="34"/>
        </w:numPr>
      </w:pPr>
      <w:r>
        <w:t>Плоская таблица.</w:t>
      </w:r>
    </w:p>
    <w:p w:rsidR="00B75890" w:rsidRDefault="00B75890" w:rsidP="0072145B">
      <w:pPr>
        <w:pStyle w:val="00"/>
        <w:numPr>
          <w:ilvl w:val="0"/>
          <w:numId w:val="34"/>
        </w:numPr>
      </w:pPr>
      <w:r>
        <w:t>Фильтр.</w:t>
      </w:r>
    </w:p>
    <w:p w:rsidR="00B75890" w:rsidRDefault="00B75890" w:rsidP="0072145B">
      <w:pPr>
        <w:pStyle w:val="00"/>
        <w:numPr>
          <w:ilvl w:val="0"/>
          <w:numId w:val="34"/>
        </w:numPr>
      </w:pPr>
      <w:r>
        <w:t>Иерархичный множественный фильтр.</w:t>
      </w:r>
    </w:p>
    <w:p w:rsidR="00B75890" w:rsidRDefault="00B75890" w:rsidP="0072145B">
      <w:pPr>
        <w:pStyle w:val="00"/>
        <w:numPr>
          <w:ilvl w:val="0"/>
          <w:numId w:val="34"/>
        </w:numPr>
      </w:pPr>
      <w:r>
        <w:t>Календарный фильтр по диапазону дат.</w:t>
      </w:r>
    </w:p>
    <w:p w:rsidR="00B75890" w:rsidRDefault="00B75890" w:rsidP="0072145B">
      <w:pPr>
        <w:pStyle w:val="00"/>
        <w:numPr>
          <w:ilvl w:val="0"/>
          <w:numId w:val="34"/>
        </w:numPr>
      </w:pPr>
      <w:r>
        <w:t>Изображение.</w:t>
      </w:r>
    </w:p>
    <w:p w:rsidR="00B75890" w:rsidRDefault="00B75890" w:rsidP="0072145B">
      <w:pPr>
        <w:pStyle w:val="00"/>
        <w:numPr>
          <w:ilvl w:val="0"/>
          <w:numId w:val="34"/>
        </w:numPr>
      </w:pPr>
      <w:r>
        <w:t>Текст.</w:t>
      </w:r>
    </w:p>
    <w:p w:rsidR="00B75890" w:rsidRDefault="00B75890" w:rsidP="0072145B">
      <w:pPr>
        <w:pStyle w:val="00"/>
        <w:numPr>
          <w:ilvl w:val="0"/>
          <w:numId w:val="34"/>
        </w:numPr>
      </w:pPr>
      <w:r>
        <w:t>Картосхема.</w:t>
      </w:r>
    </w:p>
    <w:p w:rsidR="00B75890" w:rsidRDefault="00B75890" w:rsidP="0072145B">
      <w:pPr>
        <w:pStyle w:val="00"/>
        <w:numPr>
          <w:ilvl w:val="0"/>
          <w:numId w:val="34"/>
        </w:numPr>
      </w:pPr>
      <w:r>
        <w:t>Спидометр.</w:t>
      </w:r>
    </w:p>
    <w:p w:rsidR="004D15EC" w:rsidRDefault="004D15EC" w:rsidP="0072145B">
      <w:pPr>
        <w:pStyle w:val="00"/>
        <w:numPr>
          <w:ilvl w:val="0"/>
          <w:numId w:val="34"/>
        </w:numPr>
      </w:pPr>
      <w:r>
        <w:t>Водопад (бридж).</w:t>
      </w:r>
    </w:p>
    <w:p w:rsidR="00B75890" w:rsidRDefault="00B75890" w:rsidP="00B75890">
      <w:pPr>
        <w:pStyle w:val="00"/>
      </w:pPr>
      <w:r>
        <w:t>Визуальные элементы, представляющие собой фильтры, должны обладать следующей функциональностью:</w:t>
      </w:r>
    </w:p>
    <w:p w:rsidR="00B75890" w:rsidRDefault="006D7D7F" w:rsidP="0072145B">
      <w:pPr>
        <w:pStyle w:val="00"/>
        <w:numPr>
          <w:ilvl w:val="0"/>
          <w:numId w:val="35"/>
        </w:numPr>
      </w:pPr>
      <w:r>
        <w:lastRenderedPageBreak/>
        <w:t>в</w:t>
      </w:r>
      <w:r w:rsidR="00B75890">
        <w:t>озможность работы во включающем или исключающем режиме</w:t>
      </w:r>
      <w:r w:rsidRPr="006D7D7F">
        <w:t>;</w:t>
      </w:r>
    </w:p>
    <w:p w:rsidR="00B75890" w:rsidRDefault="006D7D7F" w:rsidP="0072145B">
      <w:pPr>
        <w:pStyle w:val="00"/>
        <w:numPr>
          <w:ilvl w:val="0"/>
          <w:numId w:val="35"/>
        </w:numPr>
      </w:pPr>
      <w:r>
        <w:t>п</w:t>
      </w:r>
      <w:r w:rsidR="00B75890">
        <w:t>олнотекстовый поиск по значениям фильтра.</w:t>
      </w:r>
    </w:p>
    <w:p w:rsidR="00D800AB" w:rsidRDefault="00D800AB" w:rsidP="00D738A4">
      <w:pPr>
        <w:pStyle w:val="3615"/>
      </w:pPr>
      <w:bookmarkStart w:id="43" w:name="_Ref167369147"/>
      <w:r>
        <w:t>Регламентированная отчётность</w:t>
      </w:r>
      <w:bookmarkEnd w:id="43"/>
    </w:p>
    <w:p w:rsidR="00084D66" w:rsidRPr="00084D66" w:rsidRDefault="006B1ED3" w:rsidP="00D800AB">
      <w:pPr>
        <w:pStyle w:val="15"/>
      </w:pPr>
      <w:r>
        <w:t>В Системе должн</w:t>
      </w:r>
      <w:r w:rsidR="00CC0AAC">
        <w:t>о</w:t>
      </w:r>
      <w:r>
        <w:t xml:space="preserve"> быть реализовано построение регламентированной отчётности</w:t>
      </w:r>
      <w:r w:rsidR="00E07F94">
        <w:t xml:space="preserve"> </w:t>
      </w:r>
      <w:r w:rsidR="00543B8B">
        <w:t>в табличной форме</w:t>
      </w:r>
      <w:r w:rsidR="00EA372B">
        <w:t>,</w:t>
      </w:r>
      <w:r w:rsidR="00543B8B">
        <w:t xml:space="preserve"> </w:t>
      </w:r>
      <w:r w:rsidR="00E07F94">
        <w:t xml:space="preserve">согласно </w:t>
      </w:r>
      <w:r w:rsidR="00952D60" w:rsidRPr="003D5654">
        <w:t>Приложению 1.</w:t>
      </w:r>
      <w:r w:rsidR="00775B52" w:rsidRPr="00EA372B">
        <w:t xml:space="preserve"> </w:t>
      </w:r>
      <w:r w:rsidR="00775B52">
        <w:t>Для каждого из отчётов должен быть предусмотрен</w:t>
      </w:r>
      <w:r w:rsidR="00084D66" w:rsidRPr="00084D66">
        <w:t>:</w:t>
      </w:r>
    </w:p>
    <w:p w:rsidR="00084D66" w:rsidRDefault="008565BC" w:rsidP="0072145B">
      <w:pPr>
        <w:pStyle w:val="15"/>
        <w:numPr>
          <w:ilvl w:val="0"/>
          <w:numId w:val="23"/>
        </w:numPr>
      </w:pPr>
      <w:r>
        <w:t>экспорт отчёта в редактируемый формат (</w:t>
      </w:r>
      <w:r w:rsidRPr="008565BC">
        <w:t>.</w:t>
      </w:r>
      <w:proofErr w:type="spellStart"/>
      <w:r>
        <w:rPr>
          <w:lang w:val="en-US"/>
        </w:rPr>
        <w:t>xlsx</w:t>
      </w:r>
      <w:proofErr w:type="spellEnd"/>
      <w:r w:rsidRPr="008565BC">
        <w:t>)</w:t>
      </w:r>
      <w:r w:rsidR="00543B8B" w:rsidRPr="00543B8B">
        <w:t>;</w:t>
      </w:r>
    </w:p>
    <w:p w:rsidR="00883F71" w:rsidRDefault="000C2DC1" w:rsidP="0072145B">
      <w:pPr>
        <w:pStyle w:val="15"/>
        <w:numPr>
          <w:ilvl w:val="0"/>
          <w:numId w:val="23"/>
        </w:numPr>
      </w:pPr>
      <w:r>
        <w:t>ограниченный доступ в соответствии с ролями пользователя</w:t>
      </w:r>
      <w:r w:rsidR="00543B8B" w:rsidRPr="00543B8B">
        <w:t>;</w:t>
      </w:r>
    </w:p>
    <w:p w:rsidR="00084D66" w:rsidRDefault="000D4E47" w:rsidP="0072145B">
      <w:pPr>
        <w:pStyle w:val="15"/>
        <w:numPr>
          <w:ilvl w:val="0"/>
          <w:numId w:val="23"/>
        </w:numPr>
      </w:pPr>
      <w:r>
        <w:t>в</w:t>
      </w:r>
      <w:r w:rsidR="00E71053">
        <w:t xml:space="preserve">озможность </w:t>
      </w:r>
      <w:r w:rsidR="001A030A">
        <w:t>формирования по задаваемому пользователем интервалу</w:t>
      </w:r>
      <w:r w:rsidR="00CC0AAC">
        <w:t>, а также в заданной пользователем дискретности</w:t>
      </w:r>
      <w:r w:rsidR="001A030A">
        <w:t xml:space="preserve"> (</w:t>
      </w:r>
      <w:r>
        <w:t>месяц</w:t>
      </w:r>
      <w:r w:rsidRPr="000D4E47">
        <w:t xml:space="preserve">, </w:t>
      </w:r>
      <w:r>
        <w:t>квартал</w:t>
      </w:r>
      <w:r w:rsidRPr="000D4E47">
        <w:t xml:space="preserve">, </w:t>
      </w:r>
      <w:r>
        <w:t xml:space="preserve">год) с формированием </w:t>
      </w:r>
      <w:proofErr w:type="gramStart"/>
      <w:r>
        <w:t>данных</w:t>
      </w:r>
      <w:proofErr w:type="gramEnd"/>
      <w:r>
        <w:t xml:space="preserve"> как по указанному периоду</w:t>
      </w:r>
      <w:r w:rsidRPr="000D4E47">
        <w:t xml:space="preserve">, </w:t>
      </w:r>
      <w:r>
        <w:t>так и нарастающим итогом</w:t>
      </w:r>
      <w:r w:rsidR="00543B8B" w:rsidRPr="00543B8B">
        <w:t>;</w:t>
      </w:r>
    </w:p>
    <w:p w:rsidR="00704213" w:rsidRDefault="00543B8B" w:rsidP="0072145B">
      <w:pPr>
        <w:pStyle w:val="15"/>
        <w:numPr>
          <w:ilvl w:val="0"/>
          <w:numId w:val="23"/>
        </w:numPr>
      </w:pPr>
      <w:r>
        <w:t>ф</w:t>
      </w:r>
      <w:r w:rsidR="00704213">
        <w:t xml:space="preserve">ормирование </w:t>
      </w:r>
      <w:proofErr w:type="gramStart"/>
      <w:r w:rsidR="00704213">
        <w:t>отчёта</w:t>
      </w:r>
      <w:proofErr w:type="gramEnd"/>
      <w:r w:rsidR="00704213">
        <w:t xml:space="preserve"> как в табличном</w:t>
      </w:r>
      <w:r w:rsidR="00704213" w:rsidRPr="00704213">
        <w:t xml:space="preserve">, </w:t>
      </w:r>
      <w:r w:rsidR="00704213">
        <w:t>так и графическом виде</w:t>
      </w:r>
      <w:r w:rsidRPr="00543B8B">
        <w:t>.</w:t>
      </w:r>
    </w:p>
    <w:p w:rsidR="00C018C4" w:rsidRDefault="00C018C4" w:rsidP="006E1D88">
      <w:pPr>
        <w:pStyle w:val="15"/>
      </w:pPr>
      <w:r>
        <w:t>Должна быть реализована функциональность</w:t>
      </w:r>
      <w:r w:rsidRPr="00C018C4">
        <w:t xml:space="preserve">, </w:t>
      </w:r>
      <w:r>
        <w:t>позволяющая получат</w:t>
      </w:r>
      <w:r w:rsidR="00B9595E">
        <w:t>ь</w:t>
      </w:r>
      <w:r>
        <w:t xml:space="preserve"> </w:t>
      </w:r>
      <w:r w:rsidR="00B9595E">
        <w:t>данные по количеству запуска отчётов пользователями на выбранном интервале времени.</w:t>
      </w:r>
    </w:p>
    <w:p w:rsidR="00543B8B" w:rsidRDefault="00543B8B" w:rsidP="006E1D88">
      <w:pPr>
        <w:pStyle w:val="15"/>
      </w:pPr>
      <w:r>
        <w:t>Макеты и примеры отчётов будут предоставлены Заказчиком на этапе проектирования.</w:t>
      </w:r>
    </w:p>
    <w:p w:rsidR="00543B8B" w:rsidRPr="00C018C4" w:rsidRDefault="00543B8B" w:rsidP="006E1D88">
      <w:pPr>
        <w:pStyle w:val="15"/>
      </w:pPr>
      <w:r>
        <w:t xml:space="preserve">Подрядчиком на основании </w:t>
      </w:r>
      <w:r w:rsidRPr="00F37747">
        <w:t>показателей и группировок регламентных отчётов должна быть разработана система аналитических панелей (не более 20)</w:t>
      </w:r>
      <w:r>
        <w:t xml:space="preserve"> для отображения аналитической информации посредством визуальных компонентов. </w:t>
      </w:r>
    </w:p>
    <w:p w:rsidR="004E0085" w:rsidRDefault="004E0085" w:rsidP="002C2986">
      <w:pPr>
        <w:pStyle w:val="36615"/>
      </w:pPr>
      <w:r w:rsidRPr="00335A72">
        <w:tab/>
      </w:r>
      <w:r>
        <w:t>Модуль администрирования</w:t>
      </w:r>
    </w:p>
    <w:p w:rsidR="00D028E4" w:rsidRPr="00AE05EB" w:rsidRDefault="00AA7127" w:rsidP="00AA7127">
      <w:pPr>
        <w:pStyle w:val="15"/>
      </w:pPr>
      <w:r>
        <w:t>В рамках модуля должно быть обеспечено выполнение следующих функций</w:t>
      </w:r>
      <w:r w:rsidR="00D028E4" w:rsidRPr="00AE05EB">
        <w:t>:</w:t>
      </w:r>
    </w:p>
    <w:p w:rsidR="00D028E4" w:rsidRPr="00AE05EB" w:rsidRDefault="00D028E4" w:rsidP="0072145B">
      <w:pPr>
        <w:pStyle w:val="00"/>
        <w:numPr>
          <w:ilvl w:val="0"/>
          <w:numId w:val="24"/>
        </w:numPr>
        <w:ind w:hanging="357"/>
        <w:rPr>
          <w:color w:val="auto"/>
        </w:rPr>
      </w:pPr>
      <w:r w:rsidRPr="00AE05EB">
        <w:rPr>
          <w:color w:val="auto"/>
        </w:rPr>
        <w:t xml:space="preserve">управление пользователями и их ролями в </w:t>
      </w:r>
      <w:r w:rsidR="00AA7127">
        <w:rPr>
          <w:color w:val="auto"/>
        </w:rPr>
        <w:t>Системе</w:t>
      </w:r>
      <w:r w:rsidRPr="00AE05EB">
        <w:rPr>
          <w:color w:val="auto"/>
        </w:rPr>
        <w:t>;</w:t>
      </w:r>
    </w:p>
    <w:p w:rsidR="00D028E4" w:rsidRPr="00AE05EB" w:rsidRDefault="00D028E4" w:rsidP="0072145B">
      <w:pPr>
        <w:pStyle w:val="00"/>
        <w:numPr>
          <w:ilvl w:val="0"/>
          <w:numId w:val="24"/>
        </w:numPr>
        <w:ind w:hanging="357"/>
        <w:rPr>
          <w:color w:val="auto"/>
        </w:rPr>
      </w:pPr>
      <w:r w:rsidRPr="00AE05EB">
        <w:rPr>
          <w:color w:val="auto"/>
        </w:rPr>
        <w:t>мониторинг работы пользователей и средства для взаимодействия с ними;</w:t>
      </w:r>
    </w:p>
    <w:p w:rsidR="00D028E4" w:rsidRPr="00AE05EB" w:rsidRDefault="00D028E4" w:rsidP="0072145B">
      <w:pPr>
        <w:pStyle w:val="00"/>
        <w:numPr>
          <w:ilvl w:val="0"/>
          <w:numId w:val="24"/>
        </w:numPr>
        <w:ind w:hanging="357"/>
        <w:rPr>
          <w:color w:val="auto"/>
        </w:rPr>
      </w:pPr>
      <w:r w:rsidRPr="00AE05EB">
        <w:rPr>
          <w:color w:val="auto"/>
        </w:rPr>
        <w:t>процедуры управления функционированием</w:t>
      </w:r>
      <w:r w:rsidR="00C445FB">
        <w:rPr>
          <w:color w:val="auto"/>
        </w:rPr>
        <w:t xml:space="preserve"> Системы</w:t>
      </w:r>
      <w:r w:rsidRPr="00AE05EB">
        <w:rPr>
          <w:color w:val="auto"/>
        </w:rPr>
        <w:t xml:space="preserve"> и его компонент;</w:t>
      </w:r>
    </w:p>
    <w:p w:rsidR="00D028E4" w:rsidRPr="00AE05EB" w:rsidRDefault="00D028E4" w:rsidP="0072145B">
      <w:pPr>
        <w:pStyle w:val="00"/>
        <w:numPr>
          <w:ilvl w:val="0"/>
          <w:numId w:val="24"/>
        </w:numPr>
        <w:ind w:hanging="357"/>
        <w:rPr>
          <w:color w:val="auto"/>
        </w:rPr>
      </w:pPr>
      <w:r w:rsidRPr="00AE05EB">
        <w:rPr>
          <w:color w:val="auto"/>
        </w:rPr>
        <w:t>просмотр журнала аудита</w:t>
      </w:r>
      <w:r w:rsidR="000D1509">
        <w:rPr>
          <w:color w:val="auto"/>
        </w:rPr>
        <w:t>.</w:t>
      </w:r>
    </w:p>
    <w:p w:rsidR="00D028E4" w:rsidRPr="000A4287" w:rsidRDefault="00D028E4" w:rsidP="000A4287">
      <w:pPr>
        <w:pStyle w:val="15"/>
      </w:pPr>
      <w:r w:rsidRPr="000A4287">
        <w:t>Реализация механизма администрирования не должна раскрывать логику построения базы данных системы.</w:t>
      </w:r>
    </w:p>
    <w:p w:rsidR="00D028E4" w:rsidRPr="000A4287" w:rsidRDefault="00D028E4" w:rsidP="000A4287">
      <w:pPr>
        <w:pStyle w:val="15"/>
      </w:pPr>
      <w:r w:rsidRPr="000A4287">
        <w:t xml:space="preserve">Реализация механизма администрирования должна исключать </w:t>
      </w:r>
      <w:r w:rsidR="00D0724A">
        <w:t xml:space="preserve">необходимость </w:t>
      </w:r>
      <w:r w:rsidRPr="000A4287">
        <w:t>выполнения администраторами прямого соединения с базой данных в обход подсистемы администрирования.</w:t>
      </w:r>
    </w:p>
    <w:p w:rsidR="00D028E4" w:rsidRPr="000A4287" w:rsidRDefault="00D028E4" w:rsidP="000A4287">
      <w:pPr>
        <w:pStyle w:val="15"/>
      </w:pPr>
      <w:r w:rsidRPr="000A4287">
        <w:t xml:space="preserve">Выполнение административных функций, в том числе управление правами пользователей, должно быть вынесено на прикладной уровень в виде отдельного автоматизированного рабочего места (АРМ) или модуля “Администрирования”. При этом их функциональность должна позволять осуществлять все необходимые при эксплуатации </w:t>
      </w:r>
      <w:r w:rsidR="00C445FB">
        <w:t>Системы</w:t>
      </w:r>
      <w:r w:rsidRPr="000A4287">
        <w:t xml:space="preserve"> административные операции при исключении предоставления Администратору прав администратора СУБД и</w:t>
      </w:r>
      <w:r w:rsidR="007F04A4">
        <w:t>ли владельца БД</w:t>
      </w:r>
      <w:r w:rsidRPr="000A4287">
        <w:t xml:space="preserve"> или администратора сервера, а также использования средств системного администрирования</w:t>
      </w:r>
      <w:r w:rsidR="00210F51">
        <w:t>.</w:t>
      </w:r>
      <w:r w:rsidRPr="000A4287">
        <w:t xml:space="preserve">   </w:t>
      </w:r>
    </w:p>
    <w:p w:rsidR="00D028E4" w:rsidRPr="000A4287" w:rsidRDefault="00D028E4" w:rsidP="000A4287">
      <w:pPr>
        <w:pStyle w:val="15"/>
      </w:pPr>
      <w:r w:rsidRPr="000A4287">
        <w:t xml:space="preserve">АРМ </w:t>
      </w:r>
      <w:r w:rsidR="00312F46">
        <w:t>администратора</w:t>
      </w:r>
      <w:r w:rsidRPr="000A4287">
        <w:t xml:space="preserve"> долж</w:t>
      </w:r>
      <w:r w:rsidR="00312F46">
        <w:t>но</w:t>
      </w:r>
      <w:r w:rsidRPr="000A4287">
        <w:t>:</w:t>
      </w:r>
    </w:p>
    <w:p w:rsidR="00D028E4" w:rsidRPr="000A4287" w:rsidRDefault="00D028E4" w:rsidP="0072145B">
      <w:pPr>
        <w:pStyle w:val="15"/>
        <w:numPr>
          <w:ilvl w:val="0"/>
          <w:numId w:val="25"/>
        </w:numPr>
      </w:pPr>
      <w:r w:rsidRPr="000A4287">
        <w:t xml:space="preserve">исключать ошибочные и преднамеренные несанкционированные действия администраторов </w:t>
      </w:r>
      <w:r w:rsidR="00312F46">
        <w:t>Системы</w:t>
      </w:r>
      <w:r w:rsidRPr="000A4287">
        <w:t>;</w:t>
      </w:r>
    </w:p>
    <w:p w:rsidR="00D028E4" w:rsidRPr="000A4287" w:rsidRDefault="00D028E4" w:rsidP="0072145B">
      <w:pPr>
        <w:pStyle w:val="15"/>
        <w:numPr>
          <w:ilvl w:val="0"/>
          <w:numId w:val="25"/>
        </w:numPr>
      </w:pPr>
      <w:r w:rsidRPr="000A4287">
        <w:t xml:space="preserve">обеспечивать контроль и минимизацию их доступа к информации, обрабатываемой </w:t>
      </w:r>
      <w:r w:rsidR="00910314">
        <w:t>Системой.</w:t>
      </w:r>
    </w:p>
    <w:p w:rsidR="00D028E4" w:rsidRPr="000A4287" w:rsidRDefault="00030F64" w:rsidP="000A4287">
      <w:pPr>
        <w:pStyle w:val="15"/>
      </w:pPr>
      <w:r>
        <w:lastRenderedPageBreak/>
        <w:t>Администраторы и п</w:t>
      </w:r>
      <w:r w:rsidR="00D028E4" w:rsidRPr="000A4287">
        <w:t>ользователи</w:t>
      </w:r>
      <w:r>
        <w:t xml:space="preserve"> Системы</w:t>
      </w:r>
      <w:r w:rsidR="00D028E4" w:rsidRPr="000A4287">
        <w:t xml:space="preserve">, не обладающие </w:t>
      </w:r>
      <w:proofErr w:type="spellStart"/>
      <w:proofErr w:type="gramStart"/>
      <w:r w:rsidR="00D028E4" w:rsidRPr="000A4287">
        <w:t>бизнес-ролями</w:t>
      </w:r>
      <w:proofErr w:type="spellEnd"/>
      <w:proofErr w:type="gramEnd"/>
      <w:r w:rsidR="00D028E4" w:rsidRPr="000A4287">
        <w:t xml:space="preserve">, не должны иметь возможность доступа к </w:t>
      </w:r>
      <w:proofErr w:type="spellStart"/>
      <w:r w:rsidR="00D028E4" w:rsidRPr="000A4287">
        <w:t>бизнес-данным</w:t>
      </w:r>
      <w:proofErr w:type="spellEnd"/>
      <w:r w:rsidR="00D028E4" w:rsidRPr="000A4287">
        <w:t>.</w:t>
      </w:r>
    </w:p>
    <w:p w:rsidR="00296687" w:rsidRDefault="00296687" w:rsidP="004A700E">
      <w:pPr>
        <w:pStyle w:val="3"/>
        <w:spacing w:before="120" w:after="120" w:line="360" w:lineRule="auto"/>
        <w:ind w:left="1418"/>
      </w:pPr>
      <w:r w:rsidRPr="00335A72">
        <w:tab/>
      </w:r>
      <w:r>
        <w:t>Модуль информационной безопасности</w:t>
      </w:r>
    </w:p>
    <w:p w:rsidR="00296687" w:rsidRPr="00AF3D97" w:rsidRDefault="00296687" w:rsidP="00AF3D97">
      <w:pPr>
        <w:pStyle w:val="00"/>
        <w:rPr>
          <w:bCs/>
        </w:rPr>
      </w:pPr>
      <w:r w:rsidRPr="00AF3D97">
        <w:rPr>
          <w:bCs/>
        </w:rPr>
        <w:t>Модуль предназначен для управления доступом к информационным ресурсам и функциям Системы и регистрации событий информационной безопасности.</w:t>
      </w:r>
    </w:p>
    <w:p w:rsidR="000564DD" w:rsidRPr="00AF3D97" w:rsidRDefault="001E78DE" w:rsidP="00AF3D97">
      <w:pPr>
        <w:pStyle w:val="00"/>
        <w:rPr>
          <w:bCs/>
        </w:rPr>
      </w:pPr>
      <w:r w:rsidRPr="00AF3D97">
        <w:rPr>
          <w:bCs/>
        </w:rPr>
        <w:t xml:space="preserve">Аутентификация пользователя </w:t>
      </w:r>
      <w:r w:rsidR="0035764A" w:rsidRPr="00AF3D97">
        <w:rPr>
          <w:bCs/>
        </w:rPr>
        <w:t>в Системе должна быть реализован</w:t>
      </w:r>
      <w:r w:rsidR="001B07A7">
        <w:rPr>
          <w:bCs/>
        </w:rPr>
        <w:t>а с учётом требований разделов «</w:t>
      </w:r>
      <w:r w:rsidR="0035764A" w:rsidRPr="00AF3D97">
        <w:rPr>
          <w:bCs/>
        </w:rPr>
        <w:t>Требования по безопасности</w:t>
      </w:r>
      <w:r w:rsidR="001B07A7">
        <w:rPr>
          <w:bCs/>
        </w:rPr>
        <w:t>»</w:t>
      </w:r>
      <w:r w:rsidR="0035764A" w:rsidRPr="00AF3D97">
        <w:rPr>
          <w:bCs/>
        </w:rPr>
        <w:t xml:space="preserve"> и </w:t>
      </w:r>
      <w:r w:rsidR="001B07A7">
        <w:rPr>
          <w:bCs/>
        </w:rPr>
        <w:t>«</w:t>
      </w:r>
      <w:r w:rsidR="0099416B" w:rsidRPr="00AF3D97">
        <w:rPr>
          <w:bCs/>
        </w:rPr>
        <w:t xml:space="preserve">Требования к защите информации </w:t>
      </w:r>
      <w:r w:rsidR="001B07A7">
        <w:rPr>
          <w:bCs/>
        </w:rPr>
        <w:t>от несанкционированного доступа»</w:t>
      </w:r>
      <w:r w:rsidR="0099416B" w:rsidRPr="00AF3D97">
        <w:rPr>
          <w:bCs/>
        </w:rPr>
        <w:t xml:space="preserve"> настоя</w:t>
      </w:r>
      <w:r w:rsidR="00AF3D97" w:rsidRPr="00AF3D97">
        <w:rPr>
          <w:bCs/>
        </w:rPr>
        <w:t>щего Технического задания.</w:t>
      </w:r>
    </w:p>
    <w:p w:rsidR="00DF5F20" w:rsidRPr="00AF3D97" w:rsidRDefault="00DF5F20" w:rsidP="00AF3D97">
      <w:pPr>
        <w:pStyle w:val="00"/>
        <w:rPr>
          <w:bCs/>
        </w:rPr>
      </w:pPr>
      <w:r w:rsidRPr="00AF3D97">
        <w:rPr>
          <w:bCs/>
        </w:rPr>
        <w:t xml:space="preserve">Авторизация </w:t>
      </w:r>
      <w:r w:rsidR="001E10A9" w:rsidRPr="00AF3D97">
        <w:rPr>
          <w:bCs/>
        </w:rPr>
        <w:t>пользователя Системы производится в соответствии с установленными ему</w:t>
      </w:r>
      <w:r w:rsidR="006E4F7C" w:rsidRPr="00AF3D97">
        <w:rPr>
          <w:bCs/>
        </w:rPr>
        <w:t xml:space="preserve"> ролями и областью их действия.</w:t>
      </w:r>
    </w:p>
    <w:p w:rsidR="006E4F7C" w:rsidRPr="00AF3D97" w:rsidRDefault="006E4F7C" w:rsidP="00AF3D97">
      <w:pPr>
        <w:pStyle w:val="00"/>
        <w:rPr>
          <w:bCs/>
        </w:rPr>
      </w:pPr>
      <w:r w:rsidRPr="00AF3D97">
        <w:rPr>
          <w:bCs/>
        </w:rPr>
        <w:t xml:space="preserve">В случае </w:t>
      </w:r>
      <w:r w:rsidR="008D7B27" w:rsidRPr="00AF3D97">
        <w:rPr>
          <w:bCs/>
        </w:rPr>
        <w:t>неуспешной</w:t>
      </w:r>
      <w:r w:rsidRPr="00AF3D97">
        <w:rPr>
          <w:bCs/>
        </w:rPr>
        <w:t xml:space="preserve"> авторизации пользователя</w:t>
      </w:r>
      <w:r w:rsidR="008D7B27" w:rsidRPr="00AF3D97">
        <w:rPr>
          <w:bCs/>
        </w:rPr>
        <w:t xml:space="preserve"> Система должна выдавать пользователю ошибку.</w:t>
      </w:r>
    </w:p>
    <w:p w:rsidR="001C5129" w:rsidRPr="00AF3D97" w:rsidRDefault="000564DD" w:rsidP="00AF3D97">
      <w:pPr>
        <w:pStyle w:val="00"/>
        <w:rPr>
          <w:bCs/>
        </w:rPr>
      </w:pPr>
      <w:r w:rsidRPr="00AF3D97">
        <w:rPr>
          <w:bCs/>
        </w:rPr>
        <w:t xml:space="preserve">Должно </w:t>
      </w:r>
      <w:r w:rsidR="00382BB4" w:rsidRPr="00AF3D97">
        <w:rPr>
          <w:bCs/>
        </w:rPr>
        <w:t xml:space="preserve">быть определено </w:t>
      </w:r>
      <w:r w:rsidR="002D65C5" w:rsidRPr="00AF3D97">
        <w:rPr>
          <w:bCs/>
        </w:rPr>
        <w:t>максимальное время простоя сессии пользователя с последующей</w:t>
      </w:r>
      <w:r w:rsidR="00F456DD" w:rsidRPr="00AF3D97">
        <w:rPr>
          <w:bCs/>
        </w:rPr>
        <w:t xml:space="preserve"> обязательной авторизацией пользователя Системы.</w:t>
      </w:r>
    </w:p>
    <w:p w:rsidR="00296687" w:rsidRPr="00AF3D97" w:rsidRDefault="00296687" w:rsidP="00AF3D97">
      <w:pPr>
        <w:pStyle w:val="00"/>
        <w:rPr>
          <w:bCs/>
        </w:rPr>
      </w:pPr>
      <w:r w:rsidRPr="00AF3D97">
        <w:rPr>
          <w:bCs/>
        </w:rPr>
        <w:t xml:space="preserve">Доступ к </w:t>
      </w:r>
      <w:r w:rsidR="00D028B9" w:rsidRPr="00AF3D97">
        <w:rPr>
          <w:bCs/>
        </w:rPr>
        <w:t xml:space="preserve">информационным </w:t>
      </w:r>
      <w:r w:rsidR="001C5129" w:rsidRPr="00AF3D97">
        <w:rPr>
          <w:bCs/>
        </w:rPr>
        <w:t xml:space="preserve">ресурсам и </w:t>
      </w:r>
      <w:r w:rsidRPr="00AF3D97">
        <w:rPr>
          <w:bCs/>
        </w:rPr>
        <w:t>функциям приложения должен контролироваться на уровне ролей</w:t>
      </w:r>
      <w:r w:rsidR="001C5129" w:rsidRPr="00AF3D97">
        <w:rPr>
          <w:bCs/>
        </w:rPr>
        <w:t>.</w:t>
      </w:r>
    </w:p>
    <w:p w:rsidR="00296687" w:rsidRPr="00AF3D97" w:rsidRDefault="00296687" w:rsidP="00AF3D97">
      <w:pPr>
        <w:pStyle w:val="00"/>
        <w:rPr>
          <w:bCs/>
        </w:rPr>
      </w:pPr>
      <w:r w:rsidRPr="00AF3D97">
        <w:rPr>
          <w:bCs/>
        </w:rPr>
        <w:t xml:space="preserve">Контроль доступа субъектов к защищаемым информационным ресурсам </w:t>
      </w:r>
      <w:r w:rsidR="006C5E21" w:rsidRPr="00AF3D97">
        <w:rPr>
          <w:bCs/>
        </w:rPr>
        <w:t>и функциям С</w:t>
      </w:r>
      <w:r w:rsidRPr="00AF3D97">
        <w:rPr>
          <w:bCs/>
        </w:rPr>
        <w:t>истемы должен осуществляться в соответствии с правами доступа.</w:t>
      </w:r>
    </w:p>
    <w:p w:rsidR="00296687" w:rsidRPr="00AF3D97" w:rsidRDefault="00296687" w:rsidP="00AF3D97">
      <w:pPr>
        <w:pStyle w:val="00"/>
        <w:rPr>
          <w:bCs/>
        </w:rPr>
      </w:pPr>
      <w:r w:rsidRPr="00AF3D97">
        <w:rPr>
          <w:bCs/>
        </w:rPr>
        <w:t xml:space="preserve">В </w:t>
      </w:r>
      <w:r w:rsidR="00076154" w:rsidRPr="00AF3D97">
        <w:rPr>
          <w:bCs/>
        </w:rPr>
        <w:t>С</w:t>
      </w:r>
      <w:r w:rsidRPr="00AF3D97">
        <w:rPr>
          <w:bCs/>
        </w:rPr>
        <w:t>истеме должно быть реализовано:</w:t>
      </w:r>
    </w:p>
    <w:p w:rsidR="00296687" w:rsidRDefault="00296687" w:rsidP="0072145B">
      <w:pPr>
        <w:pStyle w:val="00"/>
        <w:numPr>
          <w:ilvl w:val="0"/>
          <w:numId w:val="37"/>
        </w:numPr>
      </w:pPr>
      <w:r>
        <w:t>Разграничение прав доступа пользователей к объектам системы. Объекты системы, к которым у пользователя нет доступа, не должны отображаться в системе.</w:t>
      </w:r>
    </w:p>
    <w:p w:rsidR="00296687" w:rsidRDefault="00296687" w:rsidP="0072145B">
      <w:pPr>
        <w:pStyle w:val="00"/>
        <w:numPr>
          <w:ilvl w:val="0"/>
          <w:numId w:val="37"/>
        </w:numPr>
      </w:pPr>
      <w:r>
        <w:t>Разграничение доступа к функциям системы. Интерфейсы выполнения функции, доступ к которым пользователю запрещен, не должны отображаться в системе.</w:t>
      </w:r>
    </w:p>
    <w:p w:rsidR="00296687" w:rsidRDefault="00296687" w:rsidP="0072145B">
      <w:pPr>
        <w:pStyle w:val="00"/>
        <w:numPr>
          <w:ilvl w:val="0"/>
          <w:numId w:val="37"/>
        </w:numPr>
      </w:pPr>
      <w:r>
        <w:t>Разграничение доступа к данным. Данные, доступ к которым пользователю запрещен, не должны отображаться в системе.</w:t>
      </w:r>
    </w:p>
    <w:p w:rsidR="00C51863" w:rsidRPr="001E4696" w:rsidRDefault="00FB666A" w:rsidP="001E4696">
      <w:pPr>
        <w:pStyle w:val="00"/>
        <w:rPr>
          <w:bCs/>
        </w:rPr>
      </w:pPr>
      <w:r w:rsidRPr="001E4696">
        <w:rPr>
          <w:bCs/>
        </w:rPr>
        <w:t xml:space="preserve">Подрядчик </w:t>
      </w:r>
      <w:r w:rsidR="003F720F" w:rsidRPr="001E4696">
        <w:rPr>
          <w:bCs/>
        </w:rPr>
        <w:t>должен разработать матрицу ролей и полномочий пользователей Системы</w:t>
      </w:r>
      <w:r w:rsidR="002714B6" w:rsidRPr="001E4696">
        <w:rPr>
          <w:bCs/>
        </w:rPr>
        <w:t xml:space="preserve"> в соответствии со спецификой задач</w:t>
      </w:r>
      <w:r w:rsidR="00CD601D" w:rsidRPr="001E4696">
        <w:rPr>
          <w:bCs/>
        </w:rPr>
        <w:t xml:space="preserve"> пользователей, функций и назначения Системы.</w:t>
      </w:r>
    </w:p>
    <w:p w:rsidR="00A55213" w:rsidRPr="001E4696" w:rsidRDefault="001237A7" w:rsidP="001E4696">
      <w:pPr>
        <w:pStyle w:val="00"/>
        <w:rPr>
          <w:bCs/>
        </w:rPr>
      </w:pPr>
      <w:r w:rsidRPr="001E4696">
        <w:rPr>
          <w:bCs/>
        </w:rPr>
        <w:t>В системе должно обеспечиваться ведение журнала событий безопасности</w:t>
      </w:r>
      <w:r w:rsidR="00003D96" w:rsidRPr="001E4696">
        <w:rPr>
          <w:bCs/>
        </w:rPr>
        <w:t xml:space="preserve"> с </w:t>
      </w:r>
      <w:r w:rsidR="00A55213" w:rsidRPr="001E4696">
        <w:rPr>
          <w:bCs/>
        </w:rPr>
        <w:t>соблюдением следующих условий:</w:t>
      </w:r>
    </w:p>
    <w:p w:rsidR="009F12F8" w:rsidRDefault="001E4696" w:rsidP="0072145B">
      <w:pPr>
        <w:pStyle w:val="00"/>
        <w:numPr>
          <w:ilvl w:val="0"/>
          <w:numId w:val="38"/>
        </w:numPr>
      </w:pPr>
      <w:r>
        <w:t>В</w:t>
      </w:r>
      <w:r w:rsidR="00A55213">
        <w:t>се события информационной безопасности должны быть доступны для просмотра из графического интерфе</w:t>
      </w:r>
      <w:r w:rsidR="009F12F8">
        <w:t>й</w:t>
      </w:r>
      <w:r w:rsidR="00A55213">
        <w:t>са пользователя</w:t>
      </w:r>
      <w:r w:rsidR="009F12F8">
        <w:t xml:space="preserve"> с ролью</w:t>
      </w:r>
      <w:r w:rsidR="009F12F8" w:rsidRPr="008A2CFD">
        <w:t xml:space="preserve">, </w:t>
      </w:r>
      <w:r w:rsidR="009F12F8">
        <w:t>наделённой необходимыми правами</w:t>
      </w:r>
      <w:r>
        <w:t>.</w:t>
      </w:r>
      <w:r w:rsidR="00F41F63">
        <w:t xml:space="preserve"> </w:t>
      </w:r>
      <w:r w:rsidR="00F41F63" w:rsidRPr="00F41F63">
        <w:t>Должны быть предусмотрены средства для просмотра и вывода журнала аудита с фильтрацией по любой комбинации атрибутов регистрации.</w:t>
      </w:r>
    </w:p>
    <w:p w:rsidR="00433E62" w:rsidRDefault="001E4696" w:rsidP="0072145B">
      <w:pPr>
        <w:pStyle w:val="00"/>
        <w:numPr>
          <w:ilvl w:val="0"/>
          <w:numId w:val="38"/>
        </w:numPr>
      </w:pPr>
      <w:r>
        <w:t>М</w:t>
      </w:r>
      <w:r w:rsidR="00433E62">
        <w:t xml:space="preserve">ониторинг (просмотр и анализ) записей регистрации должен производиться для </w:t>
      </w:r>
      <w:r w:rsidR="006D63C1">
        <w:t>всех событий</w:t>
      </w:r>
      <w:r w:rsidR="006D63C1" w:rsidRPr="008A2CFD">
        <w:t xml:space="preserve">, </w:t>
      </w:r>
      <w:r w:rsidR="006D63C1">
        <w:t>подлежащих регистрации</w:t>
      </w:r>
      <w:r>
        <w:t>.</w:t>
      </w:r>
    </w:p>
    <w:p w:rsidR="00E12927" w:rsidRDefault="001E4696" w:rsidP="0072145B">
      <w:pPr>
        <w:pStyle w:val="00"/>
        <w:numPr>
          <w:ilvl w:val="0"/>
          <w:numId w:val="38"/>
        </w:numPr>
      </w:pPr>
      <w:r>
        <w:t>З</w:t>
      </w:r>
      <w:r w:rsidR="0011680A">
        <w:t>ащита информации о событиях бе</w:t>
      </w:r>
      <w:r w:rsidR="009C3FB1">
        <w:t>з</w:t>
      </w:r>
      <w:r w:rsidR="0011680A">
        <w:t xml:space="preserve">опасности должна </w:t>
      </w:r>
      <w:r w:rsidR="009C3FB1">
        <w:t>обеспечиваться применением мер защиты информ</w:t>
      </w:r>
      <w:r w:rsidR="00434D80">
        <w:t>а</w:t>
      </w:r>
      <w:r w:rsidR="009C3FB1">
        <w:t xml:space="preserve">ции </w:t>
      </w:r>
      <w:r w:rsidR="00434D80">
        <w:t>от неправомерного доступа</w:t>
      </w:r>
      <w:r w:rsidR="00434D80" w:rsidRPr="008A2CFD">
        <w:t xml:space="preserve">, </w:t>
      </w:r>
      <w:r w:rsidR="00131A15">
        <w:t>уничтожения или модификации</w:t>
      </w:r>
      <w:r w:rsidR="00131A15" w:rsidRPr="008A2CFD">
        <w:t xml:space="preserve">, </w:t>
      </w:r>
      <w:r w:rsidR="00131A15">
        <w:t>включая защиту средств ведения регистрации и настроек механизмов регистрации событий</w:t>
      </w:r>
      <w:r>
        <w:t>.</w:t>
      </w:r>
    </w:p>
    <w:p w:rsidR="006F56F7" w:rsidRDefault="006F56F7" w:rsidP="0072145B">
      <w:pPr>
        <w:pStyle w:val="00"/>
        <w:numPr>
          <w:ilvl w:val="0"/>
          <w:numId w:val="38"/>
        </w:numPr>
      </w:pPr>
      <w:r w:rsidRPr="006F56F7">
        <w:lastRenderedPageBreak/>
        <w:t>Управление журналом должно осуществляться администратором. При этом все действия администратора по управлению журналом аудита должны также фиксироваться в журнале аудита</w:t>
      </w:r>
      <w:r w:rsidR="00543B8B">
        <w:t>.</w:t>
      </w:r>
    </w:p>
    <w:p w:rsidR="00062B3E" w:rsidRDefault="00062B3E" w:rsidP="0072145B">
      <w:pPr>
        <w:pStyle w:val="00"/>
        <w:numPr>
          <w:ilvl w:val="0"/>
          <w:numId w:val="38"/>
        </w:numPr>
      </w:pPr>
      <w:r w:rsidRPr="00062B3E">
        <w:tab/>
      </w:r>
      <w:r>
        <w:t>П</w:t>
      </w:r>
      <w:r w:rsidRPr="00062B3E">
        <w:t>ри протоколировании событий в журналах должно фиксироваться время прикладного сервера</w:t>
      </w:r>
      <w:r>
        <w:t>.</w:t>
      </w:r>
    </w:p>
    <w:p w:rsidR="00654438" w:rsidRPr="001E4696" w:rsidRDefault="00FC3F7A" w:rsidP="00062B3E">
      <w:pPr>
        <w:pStyle w:val="00"/>
        <w:ind w:firstLine="0"/>
        <w:rPr>
          <w:bCs/>
        </w:rPr>
      </w:pPr>
      <w:r w:rsidRPr="001E4696">
        <w:rPr>
          <w:bCs/>
        </w:rPr>
        <w:t>В журнале безопасности должны протоколироваться следующие события информационной безопасности:</w:t>
      </w:r>
    </w:p>
    <w:p w:rsidR="00E304C4" w:rsidRDefault="001E4696" w:rsidP="0072145B">
      <w:pPr>
        <w:pStyle w:val="00"/>
        <w:numPr>
          <w:ilvl w:val="0"/>
          <w:numId w:val="38"/>
        </w:numPr>
      </w:pPr>
      <w:r>
        <w:t>Вход/выход пользователя</w:t>
      </w:r>
      <w:r w:rsidR="00B57802">
        <w:t xml:space="preserve"> (в т.ч. </w:t>
      </w:r>
      <w:proofErr w:type="gramStart"/>
      <w:r w:rsidR="00B57802">
        <w:t>неудачные</w:t>
      </w:r>
      <w:proofErr w:type="gramEnd"/>
      <w:r w:rsidR="00B57802">
        <w:t>)</w:t>
      </w:r>
    </w:p>
    <w:p w:rsidR="00E304C4" w:rsidRDefault="001E4696" w:rsidP="0072145B">
      <w:pPr>
        <w:pStyle w:val="00"/>
        <w:numPr>
          <w:ilvl w:val="0"/>
          <w:numId w:val="38"/>
        </w:numPr>
      </w:pPr>
      <w:r>
        <w:t>О</w:t>
      </w:r>
      <w:r w:rsidR="00E304C4">
        <w:t xml:space="preserve">бращение </w:t>
      </w:r>
      <w:r>
        <w:t>пользователя к объектам доступа.</w:t>
      </w:r>
    </w:p>
    <w:p w:rsidR="00E304C4" w:rsidRDefault="001E4696" w:rsidP="0072145B">
      <w:pPr>
        <w:pStyle w:val="00"/>
        <w:numPr>
          <w:ilvl w:val="0"/>
          <w:numId w:val="38"/>
        </w:numPr>
      </w:pPr>
      <w:r>
        <w:t>И</w:t>
      </w:r>
      <w:r w:rsidR="00E304C4">
        <w:t>зменение объ</w:t>
      </w:r>
      <w:r>
        <w:t>ектов доступа, включая удаление.</w:t>
      </w:r>
    </w:p>
    <w:p w:rsidR="00E304C4" w:rsidRDefault="001E4696" w:rsidP="0072145B">
      <w:pPr>
        <w:pStyle w:val="00"/>
        <w:numPr>
          <w:ilvl w:val="0"/>
          <w:numId w:val="38"/>
        </w:numPr>
      </w:pPr>
      <w:r>
        <w:t>Создание новых объектов доступа.</w:t>
      </w:r>
    </w:p>
    <w:p w:rsidR="00E304C4" w:rsidRDefault="001E4696" w:rsidP="0072145B">
      <w:pPr>
        <w:pStyle w:val="00"/>
        <w:numPr>
          <w:ilvl w:val="0"/>
          <w:numId w:val="38"/>
        </w:numPr>
      </w:pPr>
      <w:r>
        <w:t>П</w:t>
      </w:r>
      <w:r w:rsidR="00E304C4">
        <w:t>опытки несанкци</w:t>
      </w:r>
      <w:r>
        <w:t>онированного доступа к объектам.</w:t>
      </w:r>
    </w:p>
    <w:p w:rsidR="00E304C4" w:rsidRDefault="001E4696" w:rsidP="0072145B">
      <w:pPr>
        <w:pStyle w:val="00"/>
        <w:numPr>
          <w:ilvl w:val="0"/>
          <w:numId w:val="38"/>
        </w:numPr>
      </w:pPr>
      <w:r>
        <w:t>С</w:t>
      </w:r>
      <w:r w:rsidR="00E304C4">
        <w:t>оздание, удаление и блокировк</w:t>
      </w:r>
      <w:r>
        <w:t>а учетных записей пользователей.</w:t>
      </w:r>
    </w:p>
    <w:p w:rsidR="00E304C4" w:rsidRDefault="001E4696" w:rsidP="0072145B">
      <w:pPr>
        <w:pStyle w:val="00"/>
        <w:numPr>
          <w:ilvl w:val="0"/>
          <w:numId w:val="38"/>
        </w:numPr>
      </w:pPr>
      <w:r>
        <w:t>И</w:t>
      </w:r>
      <w:r w:rsidR="00E304C4">
        <w:t>зменение прав доступ</w:t>
      </w:r>
      <w:r>
        <w:t>а учетных записей пользователей.</w:t>
      </w:r>
    </w:p>
    <w:p w:rsidR="00E304C4" w:rsidRDefault="001E4696" w:rsidP="0072145B">
      <w:pPr>
        <w:pStyle w:val="00"/>
        <w:numPr>
          <w:ilvl w:val="0"/>
          <w:numId w:val="38"/>
        </w:numPr>
      </w:pPr>
      <w:r>
        <w:t>С</w:t>
      </w:r>
      <w:r w:rsidR="00E304C4">
        <w:t>оздание, изм</w:t>
      </w:r>
      <w:r>
        <w:t>енение и удаление ролей доступа.</w:t>
      </w:r>
    </w:p>
    <w:p w:rsidR="00FC3F7A" w:rsidRPr="00352B73" w:rsidRDefault="001E4696" w:rsidP="0072145B">
      <w:pPr>
        <w:pStyle w:val="00"/>
        <w:numPr>
          <w:ilvl w:val="0"/>
          <w:numId w:val="38"/>
        </w:numPr>
      </w:pPr>
      <w:r>
        <w:t>С</w:t>
      </w:r>
      <w:r w:rsidR="00E304C4">
        <w:t>мена пароля учетной записи пользователя.</w:t>
      </w:r>
    </w:p>
    <w:p w:rsidR="00E12927" w:rsidRPr="001E4696" w:rsidRDefault="001E685F" w:rsidP="001E4696">
      <w:pPr>
        <w:pStyle w:val="00"/>
        <w:rPr>
          <w:bCs/>
        </w:rPr>
      </w:pPr>
      <w:r w:rsidRPr="001E4696">
        <w:rPr>
          <w:bCs/>
        </w:rPr>
        <w:t xml:space="preserve">В журнале событий безопасности </w:t>
      </w:r>
      <w:r w:rsidR="007F4741" w:rsidRPr="001E4696">
        <w:rPr>
          <w:bCs/>
        </w:rPr>
        <w:t>должно поддерживаться ведение следующих</w:t>
      </w:r>
      <w:r w:rsidR="00445DC0" w:rsidRPr="001E4696">
        <w:rPr>
          <w:bCs/>
        </w:rPr>
        <w:t xml:space="preserve"> атрибутов события:</w:t>
      </w:r>
    </w:p>
    <w:p w:rsidR="00177246" w:rsidRDefault="001E4696" w:rsidP="0072145B">
      <w:pPr>
        <w:pStyle w:val="00"/>
        <w:numPr>
          <w:ilvl w:val="0"/>
          <w:numId w:val="38"/>
        </w:numPr>
      </w:pPr>
      <w:r>
        <w:t>Дата/время регистрации события.</w:t>
      </w:r>
    </w:p>
    <w:p w:rsidR="00177246" w:rsidRDefault="001E4696" w:rsidP="0072145B">
      <w:pPr>
        <w:pStyle w:val="00"/>
        <w:numPr>
          <w:ilvl w:val="0"/>
          <w:numId w:val="38"/>
        </w:numPr>
      </w:pPr>
      <w:r>
        <w:t>Имя пользователя.</w:t>
      </w:r>
    </w:p>
    <w:p w:rsidR="00177246" w:rsidRDefault="001E4696" w:rsidP="0072145B">
      <w:pPr>
        <w:pStyle w:val="00"/>
        <w:numPr>
          <w:ilvl w:val="0"/>
          <w:numId w:val="38"/>
        </w:numPr>
      </w:pPr>
      <w:r>
        <w:t>Т</w:t>
      </w:r>
      <w:r w:rsidR="00177246">
        <w:t>ип события (создание, удаление, блокировка, изменен</w:t>
      </w:r>
      <w:r>
        <w:t>ие, обращение к объекту и т.п.).</w:t>
      </w:r>
    </w:p>
    <w:p w:rsidR="00177246" w:rsidRDefault="001E4696" w:rsidP="0072145B">
      <w:pPr>
        <w:pStyle w:val="00"/>
        <w:numPr>
          <w:ilvl w:val="0"/>
          <w:numId w:val="38"/>
        </w:numPr>
      </w:pPr>
      <w:r>
        <w:t>Н</w:t>
      </w:r>
      <w:r w:rsidR="00177246">
        <w:t>аименование объекта доступа</w:t>
      </w:r>
      <w:r>
        <w:t>.</w:t>
      </w:r>
    </w:p>
    <w:p w:rsidR="00177246" w:rsidRDefault="001E4696" w:rsidP="0072145B">
      <w:pPr>
        <w:pStyle w:val="00"/>
        <w:numPr>
          <w:ilvl w:val="0"/>
          <w:numId w:val="38"/>
        </w:numPr>
      </w:pPr>
      <w:r>
        <w:t>Т</w:t>
      </w:r>
      <w:r w:rsidR="00177246">
        <w:t>ип объекта доступа</w:t>
      </w:r>
      <w:r>
        <w:t>.</w:t>
      </w:r>
    </w:p>
    <w:p w:rsidR="00177246" w:rsidRDefault="001E4696" w:rsidP="0072145B">
      <w:pPr>
        <w:pStyle w:val="00"/>
        <w:numPr>
          <w:ilvl w:val="0"/>
          <w:numId w:val="38"/>
        </w:numPr>
      </w:pPr>
      <w:r>
        <w:t>Р</w:t>
      </w:r>
      <w:r w:rsidR="00177246">
        <w:t>езультат события</w:t>
      </w:r>
      <w:r>
        <w:t>.</w:t>
      </w:r>
    </w:p>
    <w:p w:rsidR="00F46E7B" w:rsidRDefault="00177246" w:rsidP="0072145B">
      <w:pPr>
        <w:pStyle w:val="00"/>
        <w:numPr>
          <w:ilvl w:val="0"/>
          <w:numId w:val="38"/>
        </w:numPr>
      </w:pPr>
      <w:r>
        <w:t xml:space="preserve">АРМ, с которого осуществлялся доступ к </w:t>
      </w:r>
      <w:r w:rsidR="00BA319F">
        <w:t>объекту доступа</w:t>
      </w:r>
      <w:r>
        <w:t>.</w:t>
      </w:r>
    </w:p>
    <w:p w:rsidR="001302D0" w:rsidRDefault="001302D0" w:rsidP="001E4696">
      <w:pPr>
        <w:pStyle w:val="00"/>
        <w:rPr>
          <w:bCs/>
        </w:rPr>
      </w:pPr>
      <w:r w:rsidRPr="001E4696">
        <w:rPr>
          <w:bCs/>
        </w:rPr>
        <w:t>Список контролируемых событий</w:t>
      </w:r>
      <w:r w:rsidR="003D25A4" w:rsidRPr="001E4696">
        <w:rPr>
          <w:bCs/>
        </w:rPr>
        <w:t xml:space="preserve"> и значения атрибутов в зависимости от типов события</w:t>
      </w:r>
      <w:r w:rsidR="00971A08" w:rsidRPr="001E4696">
        <w:rPr>
          <w:bCs/>
        </w:rPr>
        <w:t xml:space="preserve"> должны быть уточнены </w:t>
      </w:r>
      <w:r w:rsidR="001520D5" w:rsidRPr="001E4696">
        <w:rPr>
          <w:bCs/>
        </w:rPr>
        <w:t xml:space="preserve">при техническом </w:t>
      </w:r>
      <w:r w:rsidR="00971A08" w:rsidRPr="001E4696">
        <w:rPr>
          <w:bCs/>
        </w:rPr>
        <w:t>проектировани</w:t>
      </w:r>
      <w:r w:rsidR="001520D5" w:rsidRPr="001E4696">
        <w:rPr>
          <w:bCs/>
        </w:rPr>
        <w:t>и</w:t>
      </w:r>
      <w:r w:rsidR="00971A08" w:rsidRPr="001E4696">
        <w:rPr>
          <w:bCs/>
        </w:rPr>
        <w:t>.</w:t>
      </w:r>
    </w:p>
    <w:p w:rsidR="0012708E" w:rsidRDefault="0012708E" w:rsidP="00E825BF">
      <w:pPr>
        <w:pStyle w:val="2"/>
      </w:pPr>
      <w:bookmarkStart w:id="44" w:name="_Toc151370642"/>
      <w:bookmarkStart w:id="45" w:name="_Toc177034218"/>
      <w:bookmarkStart w:id="46" w:name="_Toc456006467"/>
      <w:bookmarkStart w:id="47" w:name="_Toc138257808"/>
      <w:bookmarkStart w:id="48" w:name="_Toc168490570"/>
      <w:bookmarkEnd w:id="44"/>
      <w:r>
        <w:t>Требования к видам обеспечения</w:t>
      </w:r>
      <w:bookmarkEnd w:id="45"/>
      <w:bookmarkEnd w:id="46"/>
      <w:r w:rsidR="007A41BE">
        <w:t xml:space="preserve"> Системы</w:t>
      </w:r>
      <w:bookmarkEnd w:id="47"/>
      <w:bookmarkEnd w:id="48"/>
    </w:p>
    <w:p w:rsidR="0012708E" w:rsidRDefault="0012708E" w:rsidP="00D738A4">
      <w:pPr>
        <w:pStyle w:val="3615"/>
      </w:pPr>
      <w:bookmarkStart w:id="49" w:name="_Toc177034219"/>
      <w:bookmarkStart w:id="50" w:name="_Toc456006468"/>
      <w:bookmarkStart w:id="51" w:name="_Toc138257809"/>
      <w:r>
        <w:t>Требования к математическому обеспечению системы</w:t>
      </w:r>
      <w:bookmarkEnd w:id="49"/>
      <w:bookmarkEnd w:id="50"/>
      <w:bookmarkEnd w:id="51"/>
    </w:p>
    <w:p w:rsidR="00A27995" w:rsidRPr="001E4696" w:rsidRDefault="000F3417" w:rsidP="001E4696">
      <w:pPr>
        <w:pStyle w:val="00"/>
        <w:rPr>
          <w:bCs/>
        </w:rPr>
      </w:pPr>
      <w:r w:rsidRPr="001E4696">
        <w:rPr>
          <w:bCs/>
        </w:rPr>
        <w:t xml:space="preserve">При разработке математического обеспечения </w:t>
      </w:r>
      <w:r w:rsidR="00FB666A" w:rsidRPr="001E4696">
        <w:rPr>
          <w:bCs/>
        </w:rPr>
        <w:t xml:space="preserve">Подрядчик </w:t>
      </w:r>
      <w:r w:rsidRPr="001E4696">
        <w:rPr>
          <w:bCs/>
        </w:rPr>
        <w:t>должен использовать расчетные алгоритмы, которые обеспечат реализацию и работу всех реализуемых функций.</w:t>
      </w:r>
      <w:r w:rsidR="00A27995" w:rsidRPr="001E4696">
        <w:rPr>
          <w:bCs/>
        </w:rPr>
        <w:t xml:space="preserve"> </w:t>
      </w:r>
      <w:r w:rsidR="00501EE0" w:rsidRPr="001E4696">
        <w:rPr>
          <w:bCs/>
        </w:rPr>
        <w:t xml:space="preserve">Используемые математические методы и алгоритмы не должны содержать ошибок округления </w:t>
      </w:r>
      <w:r w:rsidR="00E17005" w:rsidRPr="001E4696">
        <w:rPr>
          <w:bCs/>
        </w:rPr>
        <w:t xml:space="preserve">и </w:t>
      </w:r>
      <w:r w:rsidR="00501EE0" w:rsidRPr="001E4696">
        <w:rPr>
          <w:bCs/>
        </w:rPr>
        <w:t>накопление ошибок расчетов при пересчетах по процентному содержанию.</w:t>
      </w:r>
    </w:p>
    <w:p w:rsidR="0012708E" w:rsidRDefault="0012708E" w:rsidP="004123C3">
      <w:pPr>
        <w:pStyle w:val="3615"/>
        <w:keepNext/>
        <w:keepLines/>
      </w:pPr>
      <w:bookmarkStart w:id="52" w:name="_Toc177034220"/>
      <w:bookmarkStart w:id="53" w:name="_Toc456006469"/>
      <w:bookmarkStart w:id="54" w:name="_Toc138257810"/>
      <w:r>
        <w:t xml:space="preserve">Требования </w:t>
      </w:r>
      <w:r w:rsidR="00A37342">
        <w:t xml:space="preserve">к </w:t>
      </w:r>
      <w:r>
        <w:t>информационному обеспечению системы</w:t>
      </w:r>
      <w:bookmarkEnd w:id="52"/>
      <w:bookmarkEnd w:id="53"/>
      <w:bookmarkEnd w:id="54"/>
    </w:p>
    <w:p w:rsidR="00EA6668" w:rsidRPr="00EA6668" w:rsidRDefault="00EA6668" w:rsidP="005B2035">
      <w:pPr>
        <w:pStyle w:val="0125"/>
      </w:pPr>
      <w:r w:rsidRPr="00EA6668">
        <w:t>Информационное обеспечение системы должно включать в свой состав совокупность всех необходимых для функционирования системы данных и систем обеспечения. В состав информационного обеспечения требуется включить нормативно-справочную информацию, информационные объекты, входные и выходные данные, структуру управления базами данных.</w:t>
      </w:r>
    </w:p>
    <w:p w:rsidR="00EA6668" w:rsidRPr="00EA6668" w:rsidRDefault="00EA6668" w:rsidP="005B2035">
      <w:pPr>
        <w:pStyle w:val="0125"/>
      </w:pPr>
      <w:r w:rsidRPr="00EA6668">
        <w:lastRenderedPageBreak/>
        <w:t>Состав данных должен быть достаточным для выполнения всех функций системы и отвечать требованиям полноты, достоверности, однозначной идентификации, непротиворечивости и необходимой точности представления.</w:t>
      </w:r>
    </w:p>
    <w:p w:rsidR="00EA6668" w:rsidRPr="00EA6668" w:rsidRDefault="00EA6668" w:rsidP="005B2035">
      <w:pPr>
        <w:pStyle w:val="0125"/>
      </w:pPr>
      <w:r w:rsidRPr="00EA6668">
        <w:t>Система должна соответствовать требованию однократного ввода данных вне зависимости от того, в каких информационных массивах или базах данных они будут храниться и какими функциональными подсистемами использоваться.</w:t>
      </w:r>
    </w:p>
    <w:p w:rsidR="00EA6668" w:rsidRPr="001E4696" w:rsidRDefault="00EA6668" w:rsidP="00EA6668">
      <w:pPr>
        <w:pStyle w:val="00"/>
        <w:rPr>
          <w:bCs/>
        </w:rPr>
      </w:pPr>
      <w:r w:rsidRPr="00EA6668">
        <w:rPr>
          <w:bCs/>
        </w:rPr>
        <w:t>Система должна обеспечивать первичный контроль вводимых данных на соответствие формальным правилам: проверка типов, размерности, допустимости значений.</w:t>
      </w:r>
    </w:p>
    <w:p w:rsidR="0012708E" w:rsidRDefault="0012708E" w:rsidP="00D738A4">
      <w:pPr>
        <w:pStyle w:val="3615"/>
      </w:pPr>
      <w:bookmarkStart w:id="55" w:name="_Toc177034221"/>
      <w:bookmarkStart w:id="56" w:name="_Toc456006470"/>
      <w:bookmarkStart w:id="57" w:name="_Toc138257811"/>
      <w:r>
        <w:t>Требования к лингвистическому обеспечению системы</w:t>
      </w:r>
      <w:bookmarkEnd w:id="55"/>
      <w:bookmarkEnd w:id="56"/>
      <w:bookmarkEnd w:id="57"/>
    </w:p>
    <w:p w:rsidR="00804A8C" w:rsidRDefault="00066F06" w:rsidP="001E4696">
      <w:pPr>
        <w:pStyle w:val="00"/>
        <w:rPr>
          <w:bCs/>
        </w:rPr>
      </w:pPr>
      <w:r w:rsidRPr="00066F06">
        <w:rPr>
          <w:bCs/>
        </w:rPr>
        <w:t>Интерфейсы всех компонентов системы должны быть на русском языке. Вся документация системы должна предоставляться на русском языке.</w:t>
      </w:r>
    </w:p>
    <w:p w:rsidR="0012708E" w:rsidRDefault="0012708E" w:rsidP="00D738A4">
      <w:pPr>
        <w:pStyle w:val="3615"/>
      </w:pPr>
      <w:bookmarkStart w:id="58" w:name="_Toc177034222"/>
      <w:bookmarkStart w:id="59" w:name="_Toc456006471"/>
      <w:bookmarkStart w:id="60" w:name="_Toc138257812"/>
      <w:bookmarkStart w:id="61" w:name="_Ref151156569"/>
      <w:bookmarkStart w:id="62" w:name="_Ref167380427"/>
      <w:r w:rsidRPr="0082357E">
        <w:t>Требования к программному обеспечению системы</w:t>
      </w:r>
      <w:bookmarkEnd w:id="58"/>
      <w:bookmarkEnd w:id="59"/>
      <w:bookmarkEnd w:id="60"/>
      <w:bookmarkEnd w:id="61"/>
      <w:bookmarkEnd w:id="62"/>
    </w:p>
    <w:p w:rsidR="0042320D" w:rsidRPr="001E4696" w:rsidRDefault="009251F4" w:rsidP="001E4696">
      <w:pPr>
        <w:pStyle w:val="00"/>
        <w:rPr>
          <w:bCs/>
        </w:rPr>
      </w:pPr>
      <w:r w:rsidRPr="001E4696">
        <w:rPr>
          <w:bCs/>
        </w:rPr>
        <w:t xml:space="preserve">Программное обеспечение </w:t>
      </w:r>
      <w:r w:rsidR="00543B8B">
        <w:rPr>
          <w:bCs/>
        </w:rPr>
        <w:t>С</w:t>
      </w:r>
      <w:r w:rsidRPr="001E4696">
        <w:rPr>
          <w:bCs/>
        </w:rPr>
        <w:t xml:space="preserve">истемы </w:t>
      </w:r>
      <w:r w:rsidR="00EC07D0" w:rsidRPr="001E4696">
        <w:rPr>
          <w:bCs/>
        </w:rPr>
        <w:t xml:space="preserve">должно быть </w:t>
      </w:r>
      <w:r w:rsidR="00CD40CF" w:rsidRPr="001E4696">
        <w:rPr>
          <w:bCs/>
        </w:rPr>
        <w:t xml:space="preserve">реализовано </w:t>
      </w:r>
      <w:r w:rsidRPr="001E4696">
        <w:rPr>
          <w:bCs/>
        </w:rPr>
        <w:t xml:space="preserve">на </w:t>
      </w:r>
      <w:r w:rsidR="006C0381" w:rsidRPr="001E4696">
        <w:rPr>
          <w:bCs/>
        </w:rPr>
        <w:t>технологической платформе</w:t>
      </w:r>
      <w:r w:rsidR="00B23F6C" w:rsidRPr="00B23F6C">
        <w:rPr>
          <w:bCs/>
        </w:rPr>
        <w:t>, зарегистрирован</w:t>
      </w:r>
      <w:r w:rsidR="00B23F6C">
        <w:rPr>
          <w:bCs/>
        </w:rPr>
        <w:t>ной</w:t>
      </w:r>
      <w:r w:rsidR="00B23F6C" w:rsidRPr="00B23F6C">
        <w:rPr>
          <w:bCs/>
        </w:rPr>
        <w:t xml:space="preserve"> в Едином реестре российских программ для электронных вычислительных машин и баз данных</w:t>
      </w:r>
      <w:r w:rsidR="00B23F6C">
        <w:rPr>
          <w:bCs/>
        </w:rPr>
        <w:t xml:space="preserve"> и удовлетворять </w:t>
      </w:r>
      <w:r w:rsidR="0042320D" w:rsidRPr="001E4696">
        <w:rPr>
          <w:bCs/>
        </w:rPr>
        <w:t>следую</w:t>
      </w:r>
      <w:r w:rsidR="00A83E80" w:rsidRPr="001E4696">
        <w:rPr>
          <w:bCs/>
        </w:rPr>
        <w:t>щ</w:t>
      </w:r>
      <w:r w:rsidR="0042320D" w:rsidRPr="001E4696">
        <w:rPr>
          <w:bCs/>
        </w:rPr>
        <w:t>им требованиям:</w:t>
      </w:r>
    </w:p>
    <w:p w:rsidR="005E08D5" w:rsidRDefault="008D39DE" w:rsidP="0072145B">
      <w:pPr>
        <w:pStyle w:val="00"/>
        <w:numPr>
          <w:ilvl w:val="0"/>
          <w:numId w:val="39"/>
        </w:numPr>
      </w:pPr>
      <w:r>
        <w:t>Д</w:t>
      </w:r>
      <w:r w:rsidR="005E08D5" w:rsidRPr="005E08D5">
        <w:t xml:space="preserve">екларативное описание информационных объектов, унифицированного пользовательского интерфейса, пользователей и групп пользователей, правил разграничения доступа, </w:t>
      </w:r>
      <w:proofErr w:type="spellStart"/>
      <w:proofErr w:type="gramStart"/>
      <w:r w:rsidR="005E08D5" w:rsidRPr="005E08D5">
        <w:t>бизнес-логики</w:t>
      </w:r>
      <w:proofErr w:type="spellEnd"/>
      <w:proofErr w:type="gramEnd"/>
      <w:r w:rsidR="005E08D5" w:rsidRPr="005E08D5">
        <w:t xml:space="preserve"> Системы в целом и отдельных ее компонент (модулей), а также источников данных</w:t>
      </w:r>
      <w:r>
        <w:t>.</w:t>
      </w:r>
    </w:p>
    <w:p w:rsidR="005E08D5" w:rsidRDefault="008D39DE" w:rsidP="0072145B">
      <w:pPr>
        <w:pStyle w:val="00"/>
        <w:numPr>
          <w:ilvl w:val="0"/>
          <w:numId w:val="39"/>
        </w:numPr>
      </w:pPr>
      <w:r>
        <w:t>П</w:t>
      </w:r>
      <w:r w:rsidR="00747E05">
        <w:t xml:space="preserve">оддержка свободно </w:t>
      </w:r>
      <w:r w:rsidR="005E08D5" w:rsidRPr="005E08D5">
        <w:t>распространяемых современных реляционных или объектно-реляционных СУБД</w:t>
      </w:r>
      <w:r>
        <w:t>.</w:t>
      </w:r>
    </w:p>
    <w:p w:rsidR="005E08D5" w:rsidRDefault="008D39DE" w:rsidP="0072145B">
      <w:pPr>
        <w:pStyle w:val="00"/>
        <w:numPr>
          <w:ilvl w:val="0"/>
          <w:numId w:val="39"/>
        </w:numPr>
      </w:pPr>
      <w:r>
        <w:t>Н</w:t>
      </w:r>
      <w:r w:rsidR="006900EC">
        <w:t xml:space="preserve">аличие </w:t>
      </w:r>
      <w:r w:rsidR="005E08D5" w:rsidRPr="005E08D5">
        <w:t>встроенны</w:t>
      </w:r>
      <w:r w:rsidR="006900EC">
        <w:t>х</w:t>
      </w:r>
      <w:r w:rsidR="005E08D5" w:rsidRPr="005E08D5">
        <w:t xml:space="preserve"> механизм</w:t>
      </w:r>
      <w:r w:rsidR="006900EC">
        <w:t>ов</w:t>
      </w:r>
      <w:r w:rsidR="005E08D5" w:rsidRPr="005E08D5">
        <w:t xml:space="preserve"> администрирования пользователей и защиты информации, а также поддержку осуществляемых в </w:t>
      </w:r>
      <w:r w:rsidR="006900EC">
        <w:t>информационных системах</w:t>
      </w:r>
      <w:r w:rsidR="005E08D5" w:rsidRPr="005E08D5">
        <w:t xml:space="preserve"> процессов информационной безопасности, в том числе: авторизац</w:t>
      </w:r>
      <w:proofErr w:type="gramStart"/>
      <w:r w:rsidR="005E08D5" w:rsidRPr="005E08D5">
        <w:t>ии и ау</w:t>
      </w:r>
      <w:proofErr w:type="gramEnd"/>
      <w:r w:rsidR="005E08D5" w:rsidRPr="005E08D5">
        <w:t>тентификации пользователей, реализации прав и разграничения доступа, регистрации (</w:t>
      </w:r>
      <w:proofErr w:type="spellStart"/>
      <w:r w:rsidR="005E08D5" w:rsidRPr="005E08D5">
        <w:t>логирования</w:t>
      </w:r>
      <w:proofErr w:type="spellEnd"/>
      <w:r w:rsidR="005E08D5" w:rsidRPr="005E08D5">
        <w:t xml:space="preserve">) событий, поддержку безопасных конфигураций </w:t>
      </w:r>
      <w:proofErr w:type="spellStart"/>
      <w:r w:rsidR="005E08D5" w:rsidRPr="005E08D5">
        <w:t>веб-приложений</w:t>
      </w:r>
      <w:proofErr w:type="spellEnd"/>
      <w:r w:rsidR="005E08D5" w:rsidRPr="005E08D5">
        <w:t>.</w:t>
      </w:r>
    </w:p>
    <w:p w:rsidR="005E08D5" w:rsidRDefault="008D39DE" w:rsidP="0072145B">
      <w:pPr>
        <w:pStyle w:val="00"/>
        <w:numPr>
          <w:ilvl w:val="0"/>
          <w:numId w:val="39"/>
        </w:numPr>
      </w:pPr>
      <w:r>
        <w:t>П</w:t>
      </w:r>
      <w:r w:rsidR="005E08D5" w:rsidRPr="007A5C53">
        <w:t>оддержк</w:t>
      </w:r>
      <w:r w:rsidR="008A1ED5">
        <w:t>а</w:t>
      </w:r>
      <w:r w:rsidR="005E08D5" w:rsidRPr="007A5C53">
        <w:t xml:space="preserve"> </w:t>
      </w:r>
      <w:r w:rsidR="0009335C">
        <w:t>функционально</w:t>
      </w:r>
      <w:r w:rsidR="005E08D5" w:rsidRPr="007A5C53">
        <w:t xml:space="preserve">-процессного подхода при разработке и функционировании компонент </w:t>
      </w:r>
      <w:r w:rsidR="00E4500B" w:rsidRPr="008A1ED5">
        <w:t>информационных систем</w:t>
      </w:r>
      <w:r>
        <w:t>.</w:t>
      </w:r>
    </w:p>
    <w:p w:rsidR="005E08D5" w:rsidRDefault="008D39DE" w:rsidP="0072145B">
      <w:pPr>
        <w:pStyle w:val="00"/>
        <w:numPr>
          <w:ilvl w:val="0"/>
          <w:numId w:val="39"/>
        </w:numPr>
      </w:pPr>
      <w:r>
        <w:t>В</w:t>
      </w:r>
      <w:r w:rsidR="00B842D6">
        <w:t xml:space="preserve">озможность </w:t>
      </w:r>
      <w:r w:rsidR="005E08D5" w:rsidRPr="007A5C53">
        <w:t>работ</w:t>
      </w:r>
      <w:r w:rsidR="00B842D6">
        <w:t>ы</w:t>
      </w:r>
      <w:r w:rsidR="005E08D5" w:rsidRPr="007A5C53">
        <w:t xml:space="preserve"> пользователей в локальном и дистанционном (удаленном) режимах, без ограничений функциональности </w:t>
      </w:r>
      <w:r w:rsidR="00E4500B" w:rsidRPr="007A5C53">
        <w:t>информационных с</w:t>
      </w:r>
      <w:r w:rsidR="00E4500B" w:rsidRPr="00B842D6">
        <w:t>истем</w:t>
      </w:r>
      <w:r>
        <w:t>.</w:t>
      </w:r>
    </w:p>
    <w:p w:rsidR="005E08D5" w:rsidRDefault="008D39DE" w:rsidP="0072145B">
      <w:pPr>
        <w:pStyle w:val="00"/>
        <w:numPr>
          <w:ilvl w:val="0"/>
          <w:numId w:val="39"/>
        </w:numPr>
      </w:pPr>
      <w:r>
        <w:t>В</w:t>
      </w:r>
      <w:r w:rsidR="00617358">
        <w:t>озможность</w:t>
      </w:r>
      <w:r w:rsidR="005E08D5" w:rsidRPr="005E08D5">
        <w:t xml:space="preserve"> функционировани</w:t>
      </w:r>
      <w:r w:rsidR="00617358">
        <w:t>я</w:t>
      </w:r>
      <w:r w:rsidR="005E08D5" w:rsidRPr="005E08D5">
        <w:t xml:space="preserve"> модулей </w:t>
      </w:r>
      <w:r w:rsidR="00E4500B">
        <w:t>информационных систем</w:t>
      </w:r>
      <w:r w:rsidR="005E08D5" w:rsidRPr="005E08D5">
        <w:t xml:space="preserve"> для различных типов устройств: настольных компьютеров (</w:t>
      </w:r>
      <w:proofErr w:type="spellStart"/>
      <w:r w:rsidR="005E08D5" w:rsidRPr="005E08D5">
        <w:t>десктоп</w:t>
      </w:r>
      <w:proofErr w:type="spellEnd"/>
      <w:r w:rsidR="005E08D5" w:rsidRPr="005E08D5">
        <w:t xml:space="preserve"> и </w:t>
      </w:r>
      <w:proofErr w:type="spellStart"/>
      <w:r w:rsidR="005E08D5" w:rsidRPr="005E08D5">
        <w:t>веб</w:t>
      </w:r>
      <w:r w:rsidR="0066513F">
        <w:t>-</w:t>
      </w:r>
      <w:r w:rsidR="005E08D5" w:rsidRPr="005E08D5">
        <w:t>клиенты</w:t>
      </w:r>
      <w:proofErr w:type="spellEnd"/>
      <w:r w:rsidR="005E08D5" w:rsidRPr="005E08D5">
        <w:t>), мобильные устройства</w:t>
      </w:r>
      <w:r>
        <w:t>.</w:t>
      </w:r>
    </w:p>
    <w:p w:rsidR="005E08D5" w:rsidRDefault="008D39DE" w:rsidP="0072145B">
      <w:pPr>
        <w:pStyle w:val="00"/>
        <w:numPr>
          <w:ilvl w:val="0"/>
          <w:numId w:val="39"/>
        </w:numPr>
      </w:pPr>
      <w:r>
        <w:t>В</w:t>
      </w:r>
      <w:r w:rsidR="005E08D5" w:rsidRPr="007A5C53">
        <w:t>озможность гибкой настройки пользовательского интерфейса в соответствии с ролевой моделью пользователей</w:t>
      </w:r>
      <w:r>
        <w:t>.</w:t>
      </w:r>
    </w:p>
    <w:p w:rsidR="005E08D5" w:rsidRDefault="008D39DE" w:rsidP="0072145B">
      <w:pPr>
        <w:pStyle w:val="00"/>
        <w:numPr>
          <w:ilvl w:val="0"/>
          <w:numId w:val="39"/>
        </w:numPr>
      </w:pPr>
      <w:r>
        <w:t>Н</w:t>
      </w:r>
      <w:r w:rsidR="00115A73">
        <w:t xml:space="preserve">аличие </w:t>
      </w:r>
      <w:r w:rsidR="005E08D5" w:rsidRPr="007A5C53">
        <w:t>встроенны</w:t>
      </w:r>
      <w:r w:rsidR="00115A73">
        <w:t>х</w:t>
      </w:r>
      <w:r w:rsidR="005E08D5" w:rsidRPr="007A5C53">
        <w:t xml:space="preserve"> сервис</w:t>
      </w:r>
      <w:r w:rsidR="00115A73">
        <w:t>ов</w:t>
      </w:r>
      <w:r w:rsidR="005E08D5" w:rsidRPr="007A5C53">
        <w:t xml:space="preserve"> коммуникаций и совместной работы зарегистрированных пользователей</w:t>
      </w:r>
      <w:r>
        <w:t>.</w:t>
      </w:r>
    </w:p>
    <w:p w:rsidR="005E08D5" w:rsidRDefault="008D39DE" w:rsidP="0072145B">
      <w:pPr>
        <w:pStyle w:val="00"/>
        <w:numPr>
          <w:ilvl w:val="0"/>
          <w:numId w:val="39"/>
        </w:numPr>
      </w:pPr>
      <w:r>
        <w:t>Н</w:t>
      </w:r>
      <w:r w:rsidR="00CF2091" w:rsidRPr="007A5C53">
        <w:t>аличие</w:t>
      </w:r>
      <w:r w:rsidR="006723DD">
        <w:t xml:space="preserve"> </w:t>
      </w:r>
      <w:r w:rsidR="005E08D5" w:rsidRPr="00CF2091">
        <w:t>встроенны</w:t>
      </w:r>
      <w:r w:rsidR="00CF2091">
        <w:t>х</w:t>
      </w:r>
      <w:r w:rsidR="005E08D5" w:rsidRPr="007A5C53">
        <w:t xml:space="preserve"> сервис</w:t>
      </w:r>
      <w:r w:rsidR="00CF2091">
        <w:t>ов</w:t>
      </w:r>
      <w:r w:rsidR="005E08D5" w:rsidRPr="007A5C53">
        <w:t xml:space="preserve"> работы с документами различного формата, сервисы временного планирования, сервисы визуализации, аналитические сервисы</w:t>
      </w:r>
      <w:r w:rsidR="005E08D5" w:rsidRPr="00CF2091">
        <w:t xml:space="preserve"> и сервисы формирования отчетности.</w:t>
      </w:r>
    </w:p>
    <w:p w:rsidR="005E08D5" w:rsidRDefault="008D39DE" w:rsidP="0072145B">
      <w:pPr>
        <w:pStyle w:val="00"/>
        <w:numPr>
          <w:ilvl w:val="0"/>
          <w:numId w:val="39"/>
        </w:numPr>
      </w:pPr>
      <w:r>
        <w:lastRenderedPageBreak/>
        <w:t>У</w:t>
      </w:r>
      <w:r w:rsidR="005E08D5" w:rsidRPr="007A5C53">
        <w:t>нифицированн</w:t>
      </w:r>
      <w:r w:rsidR="00E60105">
        <w:t>ая</w:t>
      </w:r>
      <w:r w:rsidR="005E08D5" w:rsidRPr="007A5C53">
        <w:t xml:space="preserve"> технологи</w:t>
      </w:r>
      <w:r w:rsidR="00E60105">
        <w:t>я</w:t>
      </w:r>
      <w:r w:rsidR="005E08D5" w:rsidRPr="007A5C53">
        <w:t xml:space="preserve"> доступа к СУБД различных производителей</w:t>
      </w:r>
      <w:r>
        <w:t>.</w:t>
      </w:r>
    </w:p>
    <w:p w:rsidR="0042320D" w:rsidRPr="00C47E20" w:rsidRDefault="008D39DE" w:rsidP="0072145B">
      <w:pPr>
        <w:pStyle w:val="00"/>
        <w:numPr>
          <w:ilvl w:val="0"/>
          <w:numId w:val="39"/>
        </w:numPr>
      </w:pPr>
      <w:r>
        <w:t>О</w:t>
      </w:r>
      <w:r w:rsidR="00C47E20">
        <w:t xml:space="preserve">беспечение </w:t>
      </w:r>
      <w:r w:rsidR="005E08D5" w:rsidRPr="007A5C53">
        <w:t>инструментари</w:t>
      </w:r>
      <w:r w:rsidR="00C47E20">
        <w:t>я</w:t>
      </w:r>
      <w:r w:rsidR="005E08D5" w:rsidRPr="007A5C53">
        <w:t xml:space="preserve"> для мониторинга процесса выполнения программы и диагностирования основных процесс</w:t>
      </w:r>
      <w:r w:rsidR="005E08D5" w:rsidRPr="00C47E20">
        <w:t>ов и событий безопасности.</w:t>
      </w:r>
    </w:p>
    <w:p w:rsidR="001D197E" w:rsidRPr="001E4696" w:rsidRDefault="00AA1808" w:rsidP="001E4696">
      <w:pPr>
        <w:pStyle w:val="00"/>
        <w:rPr>
          <w:bCs/>
        </w:rPr>
      </w:pPr>
      <w:r w:rsidRPr="001E4696">
        <w:rPr>
          <w:bCs/>
        </w:rPr>
        <w:t xml:space="preserve">Клиентские рабочие места </w:t>
      </w:r>
      <w:r w:rsidR="0073336B" w:rsidRPr="001E4696">
        <w:rPr>
          <w:bCs/>
        </w:rPr>
        <w:t xml:space="preserve">Системы </w:t>
      </w:r>
      <w:r w:rsidR="00D22EA2" w:rsidRPr="001E4696">
        <w:rPr>
          <w:bCs/>
        </w:rPr>
        <w:t xml:space="preserve">должны работать в </w:t>
      </w:r>
      <w:proofErr w:type="spellStart"/>
      <w:proofErr w:type="gramStart"/>
      <w:r w:rsidR="00D22EA2" w:rsidRPr="001E4696">
        <w:rPr>
          <w:bCs/>
        </w:rPr>
        <w:t>интернет-обозревателях</w:t>
      </w:r>
      <w:proofErr w:type="spellEnd"/>
      <w:proofErr w:type="gramEnd"/>
      <w:r w:rsidR="00D22EA2" w:rsidRPr="001E4696">
        <w:rPr>
          <w:bCs/>
        </w:rPr>
        <w:t xml:space="preserve">, таких как </w:t>
      </w:r>
      <w:proofErr w:type="spellStart"/>
      <w:r w:rsidR="00B201C7" w:rsidRPr="001E4696">
        <w:rPr>
          <w:bCs/>
        </w:rPr>
        <w:t>Google</w:t>
      </w:r>
      <w:proofErr w:type="spellEnd"/>
      <w:r w:rsidR="00B201C7" w:rsidRPr="001E4696">
        <w:rPr>
          <w:bCs/>
        </w:rPr>
        <w:t xml:space="preserve"> </w:t>
      </w:r>
      <w:proofErr w:type="spellStart"/>
      <w:r w:rsidR="00D22EA2" w:rsidRPr="001E4696">
        <w:rPr>
          <w:bCs/>
        </w:rPr>
        <w:t>Chrome</w:t>
      </w:r>
      <w:proofErr w:type="spellEnd"/>
      <w:r w:rsidR="00D22EA2" w:rsidRPr="001E4696">
        <w:rPr>
          <w:bCs/>
        </w:rPr>
        <w:t>,</w:t>
      </w:r>
      <w:r w:rsidR="00B201C7" w:rsidRPr="001E4696">
        <w:rPr>
          <w:bCs/>
        </w:rPr>
        <w:t xml:space="preserve"> </w:t>
      </w:r>
      <w:proofErr w:type="spellStart"/>
      <w:r w:rsidR="00B201C7" w:rsidRPr="001E4696">
        <w:rPr>
          <w:bCs/>
        </w:rPr>
        <w:t>Opera</w:t>
      </w:r>
      <w:proofErr w:type="spellEnd"/>
      <w:r w:rsidR="00B201C7" w:rsidRPr="001E4696">
        <w:rPr>
          <w:bCs/>
        </w:rPr>
        <w:t xml:space="preserve">, </w:t>
      </w:r>
      <w:proofErr w:type="spellStart"/>
      <w:r w:rsidR="00B201C7" w:rsidRPr="001E4696">
        <w:rPr>
          <w:bCs/>
        </w:rPr>
        <w:t>Mozilla</w:t>
      </w:r>
      <w:proofErr w:type="spellEnd"/>
      <w:r w:rsidR="00B201C7" w:rsidRPr="001E4696">
        <w:rPr>
          <w:bCs/>
        </w:rPr>
        <w:t xml:space="preserve"> </w:t>
      </w:r>
      <w:proofErr w:type="spellStart"/>
      <w:r w:rsidR="00B201C7" w:rsidRPr="001E4696">
        <w:rPr>
          <w:bCs/>
        </w:rPr>
        <w:t>Firefox</w:t>
      </w:r>
      <w:proofErr w:type="spellEnd"/>
      <w:r w:rsidR="00B201C7" w:rsidRPr="001E4696">
        <w:rPr>
          <w:bCs/>
        </w:rPr>
        <w:t xml:space="preserve">, </w:t>
      </w:r>
      <w:proofErr w:type="spellStart"/>
      <w:r w:rsidR="00B201C7" w:rsidRPr="001E4696">
        <w:rPr>
          <w:bCs/>
        </w:rPr>
        <w:t>Яндекс</w:t>
      </w:r>
      <w:proofErr w:type="spellEnd"/>
      <w:r w:rsidR="00B201C7" w:rsidRPr="001E4696">
        <w:rPr>
          <w:bCs/>
        </w:rPr>
        <w:t xml:space="preserve"> Браузер</w:t>
      </w:r>
      <w:r w:rsidR="001018A5" w:rsidRPr="001E4696">
        <w:rPr>
          <w:bCs/>
        </w:rPr>
        <w:t xml:space="preserve"> последних версий.</w:t>
      </w:r>
      <w:bookmarkStart w:id="63" w:name="_Toc177034223"/>
      <w:bookmarkStart w:id="64" w:name="_Toc456006472"/>
    </w:p>
    <w:p w:rsidR="0012708E" w:rsidRPr="005675ED" w:rsidRDefault="0012708E" w:rsidP="00D738A4">
      <w:pPr>
        <w:pStyle w:val="3615"/>
      </w:pPr>
      <w:bookmarkStart w:id="65" w:name="_Toc138257813"/>
      <w:bookmarkStart w:id="66" w:name="_Ref151328644"/>
      <w:r w:rsidRPr="005675ED">
        <w:t>Требования к техническому обеспечению</w:t>
      </w:r>
      <w:bookmarkEnd w:id="63"/>
      <w:bookmarkEnd w:id="64"/>
      <w:bookmarkEnd w:id="65"/>
      <w:bookmarkEnd w:id="66"/>
    </w:p>
    <w:p w:rsidR="000F2A6F" w:rsidRDefault="000F2A6F" w:rsidP="007E4E6F">
      <w:pPr>
        <w:pStyle w:val="tdtext"/>
        <w:spacing w:line="300" w:lineRule="auto"/>
      </w:pPr>
      <w:r>
        <w:t>Технические средства, на базе которых планируется эксплуатация системы, должны включать следующие виды технических средств:</w:t>
      </w:r>
    </w:p>
    <w:p w:rsidR="000F2A6F" w:rsidRDefault="000F2A6F" w:rsidP="0072145B">
      <w:pPr>
        <w:pStyle w:val="00"/>
        <w:numPr>
          <w:ilvl w:val="0"/>
          <w:numId w:val="39"/>
        </w:numPr>
      </w:pPr>
      <w:r>
        <w:t xml:space="preserve">серверы баз данных и приложений и их внешние системы хранения данных; </w:t>
      </w:r>
    </w:p>
    <w:p w:rsidR="000F2A6F" w:rsidRDefault="000F2A6F" w:rsidP="0072145B">
      <w:pPr>
        <w:pStyle w:val="00"/>
        <w:numPr>
          <w:ilvl w:val="0"/>
          <w:numId w:val="39"/>
        </w:numPr>
      </w:pPr>
      <w:r>
        <w:t>сетевые рабочие станции;</w:t>
      </w:r>
    </w:p>
    <w:p w:rsidR="000F2A6F" w:rsidRDefault="000F2A6F" w:rsidP="0072145B">
      <w:pPr>
        <w:pStyle w:val="00"/>
        <w:numPr>
          <w:ilvl w:val="0"/>
          <w:numId w:val="39"/>
        </w:numPr>
      </w:pPr>
      <w:r>
        <w:t>системы копирования и долговременного хранения данных;</w:t>
      </w:r>
    </w:p>
    <w:p w:rsidR="000F2A6F" w:rsidRDefault="000F2A6F" w:rsidP="0072145B">
      <w:pPr>
        <w:pStyle w:val="00"/>
        <w:numPr>
          <w:ilvl w:val="0"/>
          <w:numId w:val="39"/>
        </w:numPr>
      </w:pPr>
      <w:r>
        <w:t>средства ЛВС (активное и пассивное сетевое оборудование) и телекоммуникационное оборудование;</w:t>
      </w:r>
    </w:p>
    <w:p w:rsidR="000F2A6F" w:rsidRDefault="000F2A6F" w:rsidP="0072145B">
      <w:pPr>
        <w:pStyle w:val="00"/>
        <w:numPr>
          <w:ilvl w:val="0"/>
          <w:numId w:val="39"/>
        </w:numPr>
      </w:pPr>
      <w:r>
        <w:t>средства обеспечения бесперебойного питания и выделенной электрической сети;</w:t>
      </w:r>
    </w:p>
    <w:p w:rsidR="000F2A6F" w:rsidRDefault="000F2A6F" w:rsidP="0072145B">
      <w:pPr>
        <w:pStyle w:val="00"/>
        <w:numPr>
          <w:ilvl w:val="0"/>
          <w:numId w:val="39"/>
        </w:numPr>
      </w:pPr>
      <w:r>
        <w:t>средства защиты информации.</w:t>
      </w:r>
    </w:p>
    <w:p w:rsidR="000F2A6F" w:rsidRDefault="000F2A6F" w:rsidP="007E4E6F">
      <w:pPr>
        <w:pStyle w:val="tdtext"/>
        <w:spacing w:line="300" w:lineRule="auto"/>
      </w:pPr>
      <w:r>
        <w:t>Серверы, их внешние системы хранения данных, рабочие станции, сетевые коммутаторы должны быть масштабируемы и обеспечивать наращивание показателей производительности в процессе эксплуатации системы. Допускается использование виртуальных серверов.</w:t>
      </w:r>
    </w:p>
    <w:p w:rsidR="000F2A6F" w:rsidRDefault="000F2A6F" w:rsidP="007E4E6F">
      <w:pPr>
        <w:pStyle w:val="tdtext"/>
        <w:spacing w:line="300" w:lineRule="auto"/>
      </w:pPr>
      <w:r>
        <w:t>Критичным требованием к конфигурации серверов является объем оперативной памяти, количество и тактовая частота процессора.</w:t>
      </w:r>
    </w:p>
    <w:p w:rsidR="000F2A6F" w:rsidRPr="00B811A1" w:rsidRDefault="000F2A6F" w:rsidP="007E4E6F">
      <w:pPr>
        <w:pStyle w:val="tdtext"/>
        <w:spacing w:line="300" w:lineRule="auto"/>
      </w:pPr>
      <w:r>
        <w:t>При увеличении количества клиентов системы для уменьшения времени реакции могут быть установлены дополнительные серверы.</w:t>
      </w:r>
      <w:r w:rsidR="006E4D90">
        <w:t xml:space="preserve"> Система должна позволять</w:t>
      </w:r>
      <w:r w:rsidR="00FE5848">
        <w:t>,</w:t>
      </w:r>
      <w:r w:rsidR="006E4D90">
        <w:t xml:space="preserve"> как верти</w:t>
      </w:r>
      <w:r w:rsidR="00B811A1">
        <w:t>к</w:t>
      </w:r>
      <w:r w:rsidR="006E4D90">
        <w:t>альное</w:t>
      </w:r>
      <w:r w:rsidR="006E4D90" w:rsidRPr="007E4E6F">
        <w:t xml:space="preserve">, </w:t>
      </w:r>
      <w:r w:rsidR="00B811A1">
        <w:t>так и горизонтальное масштабирование.</w:t>
      </w:r>
    </w:p>
    <w:p w:rsidR="00063E62" w:rsidRPr="008D39DE" w:rsidRDefault="00DD3933" w:rsidP="007E4E6F">
      <w:pPr>
        <w:pStyle w:val="00"/>
        <w:rPr>
          <w:bCs/>
        </w:rPr>
      </w:pPr>
      <w:r w:rsidRPr="008D39DE">
        <w:rPr>
          <w:bCs/>
        </w:rPr>
        <w:t xml:space="preserve">Должна быть предусмотрена возможность развёртывания </w:t>
      </w:r>
      <w:r w:rsidR="001B07A7">
        <w:rPr>
          <w:bCs/>
        </w:rPr>
        <w:t xml:space="preserve">серверной части </w:t>
      </w:r>
      <w:r w:rsidRPr="008D39DE">
        <w:rPr>
          <w:bCs/>
        </w:rPr>
        <w:t>Системы</w:t>
      </w:r>
      <w:r w:rsidR="00612800" w:rsidRPr="008D39DE">
        <w:rPr>
          <w:bCs/>
        </w:rPr>
        <w:t xml:space="preserve"> в операционной системе семейства </w:t>
      </w:r>
      <w:proofErr w:type="spellStart"/>
      <w:r w:rsidR="00612800" w:rsidRPr="008D39DE">
        <w:rPr>
          <w:bCs/>
        </w:rPr>
        <w:t>Linux</w:t>
      </w:r>
      <w:proofErr w:type="spellEnd"/>
      <w:r w:rsidR="00612800" w:rsidRPr="008D39DE">
        <w:rPr>
          <w:bCs/>
        </w:rPr>
        <w:t>.</w:t>
      </w:r>
    </w:p>
    <w:p w:rsidR="00063E62" w:rsidRPr="008D39DE" w:rsidRDefault="001B07A7" w:rsidP="007E4E6F">
      <w:pPr>
        <w:pStyle w:val="00"/>
        <w:rPr>
          <w:bCs/>
        </w:rPr>
      </w:pPr>
      <w:r>
        <w:rPr>
          <w:bCs/>
        </w:rPr>
        <w:t>Система не должна нагружать сетевые интерфейсы АРМ пользователя и загружать более чем</w:t>
      </w:r>
      <w:r w:rsidR="00063E62" w:rsidRPr="008D39DE">
        <w:rPr>
          <w:bCs/>
        </w:rPr>
        <w:t xml:space="preserve"> </w:t>
      </w:r>
      <w:r w:rsidR="00C0400A" w:rsidRPr="008D39DE">
        <w:rPr>
          <w:bCs/>
        </w:rPr>
        <w:t>5</w:t>
      </w:r>
      <w:r w:rsidR="00914F77" w:rsidRPr="008D39DE">
        <w:rPr>
          <w:bCs/>
        </w:rPr>
        <w:t>0 М</w:t>
      </w:r>
      <w:r w:rsidR="00063E62" w:rsidRPr="008D39DE">
        <w:rPr>
          <w:bCs/>
        </w:rPr>
        <w:t>бит/</w:t>
      </w:r>
      <w:proofErr w:type="gramStart"/>
      <w:r w:rsidR="00063E62" w:rsidRPr="008D39DE">
        <w:rPr>
          <w:bCs/>
        </w:rPr>
        <w:t>с</w:t>
      </w:r>
      <w:proofErr w:type="gramEnd"/>
      <w:r w:rsidR="00E52C94" w:rsidRPr="008D39DE">
        <w:rPr>
          <w:bCs/>
        </w:rPr>
        <w:t>.</w:t>
      </w:r>
    </w:p>
    <w:p w:rsidR="00063E62" w:rsidRPr="008D39DE" w:rsidRDefault="00063E62" w:rsidP="007E4E6F">
      <w:pPr>
        <w:pStyle w:val="00"/>
        <w:rPr>
          <w:bCs/>
        </w:rPr>
      </w:pPr>
      <w:r w:rsidRPr="008D39DE">
        <w:rPr>
          <w:bCs/>
        </w:rPr>
        <w:t xml:space="preserve">Технические характеристики АРМ пользователя можно разделить </w:t>
      </w:r>
      <w:proofErr w:type="gramStart"/>
      <w:r w:rsidRPr="008D39DE">
        <w:rPr>
          <w:bCs/>
        </w:rPr>
        <w:t>на</w:t>
      </w:r>
      <w:proofErr w:type="gramEnd"/>
      <w:r w:rsidRPr="008D39DE">
        <w:rPr>
          <w:bCs/>
        </w:rPr>
        <w:t xml:space="preserve"> минимально-допустимые и рекомендуемые.</w:t>
      </w:r>
      <w:r w:rsidR="00F64778" w:rsidRPr="008D39DE">
        <w:rPr>
          <w:bCs/>
        </w:rPr>
        <w:t xml:space="preserve"> </w:t>
      </w:r>
      <w:r w:rsidRPr="008D39DE">
        <w:rPr>
          <w:bCs/>
        </w:rPr>
        <w:t>Минимальные характеристики обеспечивают стабильную работу Системы, за исключением периодов повышенной загруженности Системы, например, при включении ПК, во время антивирусного сканирования, при работе с документами повышенного объема или сложности.</w:t>
      </w:r>
      <w:r w:rsidR="00F64778" w:rsidRPr="008D39DE">
        <w:rPr>
          <w:bCs/>
        </w:rPr>
        <w:t xml:space="preserve"> </w:t>
      </w:r>
      <w:r w:rsidRPr="008D39DE">
        <w:rPr>
          <w:bCs/>
        </w:rPr>
        <w:t>Рекомендуемые характеристики гарантируют стабильную работу Системы при соответствующих нагрузках с приемлемой скоростью</w:t>
      </w:r>
      <w:r w:rsidR="006604B4" w:rsidRPr="008D39DE">
        <w:rPr>
          <w:bCs/>
        </w:rPr>
        <w:t xml:space="preserve">. </w:t>
      </w:r>
      <w:r w:rsidRPr="008D39DE">
        <w:rPr>
          <w:bCs/>
        </w:rPr>
        <w:t xml:space="preserve">Технические характеристики АРМ должны соответствовать требованиям, представленным </w:t>
      </w:r>
      <w:proofErr w:type="gramStart"/>
      <w:r w:rsidRPr="008D39DE">
        <w:rPr>
          <w:bCs/>
        </w:rPr>
        <w:t>в</w:t>
      </w:r>
      <w:proofErr w:type="gramEnd"/>
      <w:r w:rsidR="00543B8B">
        <w:rPr>
          <w:bCs/>
        </w:rPr>
        <w:t xml:space="preserve"> </w:t>
      </w:r>
      <w:r w:rsidR="005C2900">
        <w:rPr>
          <w:bCs/>
        </w:rPr>
        <w:fldChar w:fldCharType="begin"/>
      </w:r>
      <w:r w:rsidR="00543B8B">
        <w:rPr>
          <w:bCs/>
        </w:rPr>
        <w:instrText xml:space="preserve"> REF _Ref167377523 \h </w:instrText>
      </w:r>
      <w:r w:rsidR="005C2900">
        <w:rPr>
          <w:bCs/>
        </w:rPr>
      </w:r>
      <w:r w:rsidR="005C2900">
        <w:rPr>
          <w:bCs/>
        </w:rPr>
        <w:fldChar w:fldCharType="separate"/>
      </w:r>
      <w:r w:rsidR="00543B8B" w:rsidRPr="00543B8B">
        <w:rPr>
          <w:snapToGrid w:val="0"/>
        </w:rPr>
        <w:t>Таблица 1</w:t>
      </w:r>
      <w:r w:rsidR="005C2900">
        <w:rPr>
          <w:bCs/>
        </w:rPr>
        <w:fldChar w:fldCharType="end"/>
      </w:r>
      <w:r w:rsidR="008D39DE">
        <w:rPr>
          <w:bCs/>
        </w:rPr>
        <w:t>.</w:t>
      </w:r>
    </w:p>
    <w:p w:rsidR="00543B8B" w:rsidRPr="001F42DB" w:rsidRDefault="00543B8B" w:rsidP="00543B8B">
      <w:pPr>
        <w:keepNext/>
        <w:keepLines/>
        <w:spacing w:before="240" w:line="300" w:lineRule="auto"/>
        <w:ind w:firstLine="567"/>
        <w:jc w:val="right"/>
        <w:rPr>
          <w:snapToGrid w:val="0"/>
        </w:rPr>
      </w:pPr>
      <w:bookmarkStart w:id="67" w:name="_Ref167377523"/>
      <w:r w:rsidRPr="001F42DB">
        <w:rPr>
          <w:snapToGrid w:val="0"/>
        </w:rPr>
        <w:t xml:space="preserve">Таблица </w:t>
      </w:r>
      <w:r w:rsidR="005C2900" w:rsidRPr="001F42DB">
        <w:rPr>
          <w:snapToGrid w:val="0"/>
        </w:rPr>
        <w:fldChar w:fldCharType="begin"/>
      </w:r>
      <w:r w:rsidRPr="001F42DB">
        <w:rPr>
          <w:snapToGrid w:val="0"/>
        </w:rPr>
        <w:instrText xml:space="preserve"> SEQ Таблица \* ARABIC </w:instrText>
      </w:r>
      <w:r w:rsidR="005C2900" w:rsidRPr="001F42DB">
        <w:rPr>
          <w:snapToGrid w:val="0"/>
        </w:rPr>
        <w:fldChar w:fldCharType="separate"/>
      </w:r>
      <w:r w:rsidRPr="001F42DB">
        <w:rPr>
          <w:noProof/>
          <w:snapToGrid w:val="0"/>
        </w:rPr>
        <w:t>1</w:t>
      </w:r>
      <w:r w:rsidR="005C2900" w:rsidRPr="001F42DB">
        <w:rPr>
          <w:snapToGrid w:val="0"/>
        </w:rPr>
        <w:fldChar w:fldCharType="end"/>
      </w:r>
      <w:bookmarkEnd w:id="67"/>
      <w:r w:rsidRPr="001F42DB">
        <w:rPr>
          <w:snapToGrid w:val="0"/>
        </w:rPr>
        <w:t xml:space="preserve"> Требование к АРМ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4"/>
        <w:gridCol w:w="2005"/>
        <w:gridCol w:w="1421"/>
        <w:gridCol w:w="2154"/>
        <w:gridCol w:w="1468"/>
        <w:gridCol w:w="1929"/>
      </w:tblGrid>
      <w:tr w:rsidR="00063E62" w:rsidRPr="001F42DB" w:rsidTr="008A2CFD">
        <w:trPr>
          <w:trHeight w:val="255"/>
          <w:jc w:val="center"/>
        </w:trPr>
        <w:tc>
          <w:tcPr>
            <w:tcW w:w="3375" w:type="dxa"/>
            <w:gridSpan w:val="2"/>
            <w:shd w:val="clear" w:color="auto" w:fill="auto"/>
            <w:noWrap/>
          </w:tcPr>
          <w:p w:rsidR="00063E62" w:rsidRPr="001F42DB" w:rsidRDefault="00914F77" w:rsidP="008A2CFD">
            <w:pPr>
              <w:pStyle w:val="15"/>
              <w:ind w:firstLine="0"/>
              <w:rPr>
                <w:bCs/>
              </w:rPr>
            </w:pPr>
            <w:r w:rsidRPr="001F42DB">
              <w:rPr>
                <w:bCs/>
              </w:rPr>
              <w:t>Частота процессора</w:t>
            </w:r>
            <w:r w:rsidR="00063E62" w:rsidRPr="001F42DB">
              <w:rPr>
                <w:bCs/>
              </w:rPr>
              <w:t xml:space="preserve"> (</w:t>
            </w:r>
            <w:proofErr w:type="spellStart"/>
            <w:r w:rsidR="00063E62" w:rsidRPr="001F42DB">
              <w:rPr>
                <w:bCs/>
              </w:rPr>
              <w:t>мГц</w:t>
            </w:r>
            <w:proofErr w:type="spellEnd"/>
            <w:r w:rsidR="00063E62" w:rsidRPr="001F42DB">
              <w:rPr>
                <w:bCs/>
              </w:rPr>
              <w:t>.)</w:t>
            </w:r>
          </w:p>
        </w:tc>
        <w:tc>
          <w:tcPr>
            <w:tcW w:w="3497" w:type="dxa"/>
            <w:gridSpan w:val="2"/>
            <w:shd w:val="clear" w:color="auto" w:fill="auto"/>
            <w:noWrap/>
          </w:tcPr>
          <w:p w:rsidR="00063E62" w:rsidRPr="001F42DB" w:rsidRDefault="00914F77" w:rsidP="008A2CFD">
            <w:pPr>
              <w:pStyle w:val="15"/>
              <w:ind w:firstLine="0"/>
              <w:rPr>
                <w:bCs/>
              </w:rPr>
            </w:pPr>
            <w:r w:rsidRPr="001F42DB">
              <w:rPr>
                <w:bCs/>
              </w:rPr>
              <w:t>Объем оперативной памяти</w:t>
            </w:r>
            <w:r w:rsidR="00063E62" w:rsidRPr="001F42DB">
              <w:rPr>
                <w:bCs/>
                <w:lang w:val="en-US"/>
              </w:rPr>
              <w:t xml:space="preserve"> (</w:t>
            </w:r>
            <w:r w:rsidR="006B11FD" w:rsidRPr="001F42DB">
              <w:rPr>
                <w:bCs/>
              </w:rPr>
              <w:t>Г</w:t>
            </w:r>
            <w:r w:rsidR="00063E62" w:rsidRPr="001F42DB">
              <w:rPr>
                <w:bCs/>
                <w:lang w:val="en-US"/>
              </w:rPr>
              <w:t>б</w:t>
            </w:r>
            <w:r w:rsidR="00063E62" w:rsidRPr="001F42DB">
              <w:rPr>
                <w:bCs/>
              </w:rPr>
              <w:t>.</w:t>
            </w:r>
            <w:r w:rsidR="00063E62" w:rsidRPr="001F42DB">
              <w:rPr>
                <w:bCs/>
                <w:lang w:val="en-US"/>
              </w:rPr>
              <w:t>)</w:t>
            </w:r>
          </w:p>
        </w:tc>
        <w:tc>
          <w:tcPr>
            <w:tcW w:w="1436" w:type="dxa"/>
          </w:tcPr>
          <w:p w:rsidR="00063E62" w:rsidRPr="001F42DB" w:rsidRDefault="00914F77" w:rsidP="008A2CFD">
            <w:pPr>
              <w:pStyle w:val="15"/>
              <w:ind w:firstLine="0"/>
              <w:rPr>
                <w:bCs/>
              </w:rPr>
            </w:pPr>
            <w:r w:rsidRPr="001F42DB">
              <w:rPr>
                <w:bCs/>
              </w:rPr>
              <w:t xml:space="preserve">Объем </w:t>
            </w:r>
            <w:r w:rsidR="00AD5A4D" w:rsidRPr="001F42DB">
              <w:rPr>
                <w:bCs/>
                <w:lang w:val="en-US"/>
              </w:rPr>
              <w:t>HDD</w:t>
            </w:r>
            <w:r w:rsidR="00063E62" w:rsidRPr="001F42DB">
              <w:rPr>
                <w:bCs/>
              </w:rPr>
              <w:t xml:space="preserve"> (Гб.)</w:t>
            </w:r>
          </w:p>
        </w:tc>
        <w:tc>
          <w:tcPr>
            <w:tcW w:w="1887" w:type="dxa"/>
          </w:tcPr>
          <w:p w:rsidR="00063E62" w:rsidRPr="001F42DB" w:rsidRDefault="00063E62" w:rsidP="008A2CFD">
            <w:pPr>
              <w:pStyle w:val="15"/>
              <w:ind w:firstLine="0"/>
              <w:rPr>
                <w:bCs/>
              </w:rPr>
            </w:pPr>
            <w:r w:rsidRPr="001F42DB">
              <w:rPr>
                <w:bCs/>
              </w:rPr>
              <w:t>Разрешение монитора</w:t>
            </w:r>
          </w:p>
        </w:tc>
      </w:tr>
      <w:tr w:rsidR="00063E62" w:rsidRPr="001F42DB" w:rsidTr="008A2CFD">
        <w:trPr>
          <w:trHeight w:val="255"/>
          <w:jc w:val="center"/>
        </w:trPr>
        <w:tc>
          <w:tcPr>
            <w:tcW w:w="1413" w:type="dxa"/>
            <w:shd w:val="clear" w:color="auto" w:fill="auto"/>
            <w:noWrap/>
          </w:tcPr>
          <w:p w:rsidR="00063E62" w:rsidRPr="001F42DB" w:rsidRDefault="00063E62" w:rsidP="008A2CFD">
            <w:pPr>
              <w:pStyle w:val="15"/>
              <w:ind w:firstLine="0"/>
              <w:rPr>
                <w:i/>
              </w:rPr>
            </w:pPr>
            <w:r w:rsidRPr="001F42DB">
              <w:rPr>
                <w:i/>
              </w:rPr>
              <w:t>Мин.</w:t>
            </w:r>
          </w:p>
        </w:tc>
        <w:tc>
          <w:tcPr>
            <w:tcW w:w="1962" w:type="dxa"/>
            <w:shd w:val="clear" w:color="auto" w:fill="auto"/>
          </w:tcPr>
          <w:p w:rsidR="00063E62" w:rsidRPr="001F42DB" w:rsidRDefault="00063E62" w:rsidP="008A2CFD">
            <w:pPr>
              <w:pStyle w:val="15"/>
              <w:ind w:firstLine="0"/>
              <w:rPr>
                <w:i/>
              </w:rPr>
            </w:pPr>
            <w:r w:rsidRPr="001F42DB">
              <w:rPr>
                <w:i/>
              </w:rPr>
              <w:t>Рекомендуемое</w:t>
            </w:r>
          </w:p>
        </w:tc>
        <w:tc>
          <w:tcPr>
            <w:tcW w:w="1390" w:type="dxa"/>
            <w:shd w:val="clear" w:color="auto" w:fill="auto"/>
            <w:noWrap/>
          </w:tcPr>
          <w:p w:rsidR="00063E62" w:rsidRPr="001F42DB" w:rsidRDefault="00063E62" w:rsidP="008A2CFD">
            <w:pPr>
              <w:pStyle w:val="15"/>
              <w:ind w:firstLine="0"/>
              <w:rPr>
                <w:i/>
              </w:rPr>
            </w:pPr>
            <w:r w:rsidRPr="001F42DB">
              <w:rPr>
                <w:i/>
              </w:rPr>
              <w:t>Мин.</w:t>
            </w:r>
          </w:p>
        </w:tc>
        <w:tc>
          <w:tcPr>
            <w:tcW w:w="2107" w:type="dxa"/>
            <w:shd w:val="clear" w:color="auto" w:fill="auto"/>
          </w:tcPr>
          <w:p w:rsidR="00063E62" w:rsidRPr="001F42DB" w:rsidRDefault="00063E62" w:rsidP="008A2CFD">
            <w:pPr>
              <w:pStyle w:val="15"/>
              <w:ind w:firstLine="0"/>
              <w:rPr>
                <w:i/>
              </w:rPr>
            </w:pPr>
            <w:r w:rsidRPr="001F42DB">
              <w:rPr>
                <w:i/>
              </w:rPr>
              <w:t>Рекомендуемое</w:t>
            </w:r>
          </w:p>
        </w:tc>
        <w:tc>
          <w:tcPr>
            <w:tcW w:w="1436" w:type="dxa"/>
          </w:tcPr>
          <w:p w:rsidR="00063E62" w:rsidRPr="001F42DB" w:rsidRDefault="00063E62" w:rsidP="008A2CFD">
            <w:pPr>
              <w:pStyle w:val="15"/>
              <w:ind w:firstLine="0"/>
              <w:rPr>
                <w:i/>
                <w:lang w:val="en-US"/>
              </w:rPr>
            </w:pPr>
            <w:r w:rsidRPr="001F42DB">
              <w:rPr>
                <w:i/>
              </w:rPr>
              <w:t>Мин.</w:t>
            </w:r>
          </w:p>
        </w:tc>
        <w:tc>
          <w:tcPr>
            <w:tcW w:w="1887" w:type="dxa"/>
          </w:tcPr>
          <w:p w:rsidR="00063E62" w:rsidRPr="001F42DB" w:rsidRDefault="00063E62" w:rsidP="008A2CFD">
            <w:pPr>
              <w:pStyle w:val="15"/>
              <w:ind w:firstLine="0"/>
              <w:rPr>
                <w:i/>
              </w:rPr>
            </w:pPr>
            <w:r w:rsidRPr="001F42DB">
              <w:rPr>
                <w:i/>
              </w:rPr>
              <w:t>Мин.</w:t>
            </w:r>
          </w:p>
        </w:tc>
      </w:tr>
      <w:tr w:rsidR="00063E62" w:rsidRPr="005C7804" w:rsidTr="008A2CFD">
        <w:trPr>
          <w:trHeight w:val="232"/>
          <w:jc w:val="center"/>
        </w:trPr>
        <w:tc>
          <w:tcPr>
            <w:tcW w:w="1413" w:type="dxa"/>
            <w:shd w:val="clear" w:color="auto" w:fill="auto"/>
            <w:noWrap/>
          </w:tcPr>
          <w:p w:rsidR="00063E62" w:rsidRPr="001F42DB" w:rsidRDefault="003D1B40" w:rsidP="008A2CFD">
            <w:pPr>
              <w:pStyle w:val="15"/>
              <w:ind w:firstLine="0"/>
            </w:pPr>
            <w:r w:rsidRPr="001F42DB">
              <w:t>2400</w:t>
            </w:r>
          </w:p>
        </w:tc>
        <w:tc>
          <w:tcPr>
            <w:tcW w:w="1962" w:type="dxa"/>
            <w:shd w:val="clear" w:color="auto" w:fill="auto"/>
          </w:tcPr>
          <w:p w:rsidR="00063E62" w:rsidRPr="001F42DB" w:rsidRDefault="003D1B40" w:rsidP="008A2CFD">
            <w:pPr>
              <w:pStyle w:val="15"/>
              <w:ind w:firstLine="0"/>
              <w:rPr>
                <w:lang w:val="en-US"/>
              </w:rPr>
            </w:pPr>
            <w:r w:rsidRPr="001F42DB">
              <w:t>2800</w:t>
            </w:r>
          </w:p>
        </w:tc>
        <w:tc>
          <w:tcPr>
            <w:tcW w:w="1390" w:type="dxa"/>
            <w:shd w:val="clear" w:color="auto" w:fill="auto"/>
            <w:noWrap/>
          </w:tcPr>
          <w:p w:rsidR="00063E62" w:rsidRPr="001F42DB" w:rsidRDefault="00900D16" w:rsidP="008A2CFD">
            <w:pPr>
              <w:pStyle w:val="15"/>
              <w:ind w:firstLine="0"/>
            </w:pPr>
            <w:r w:rsidRPr="001F42DB">
              <w:t>8</w:t>
            </w:r>
          </w:p>
        </w:tc>
        <w:tc>
          <w:tcPr>
            <w:tcW w:w="2107" w:type="dxa"/>
            <w:shd w:val="clear" w:color="auto" w:fill="auto"/>
          </w:tcPr>
          <w:p w:rsidR="00063E62" w:rsidRPr="001F42DB" w:rsidRDefault="00900D16" w:rsidP="008A2CFD">
            <w:pPr>
              <w:pStyle w:val="15"/>
              <w:ind w:firstLine="0"/>
            </w:pPr>
            <w:r w:rsidRPr="001F42DB">
              <w:t>16</w:t>
            </w:r>
          </w:p>
        </w:tc>
        <w:tc>
          <w:tcPr>
            <w:tcW w:w="1436" w:type="dxa"/>
          </w:tcPr>
          <w:p w:rsidR="00063E62" w:rsidRPr="001F42DB" w:rsidRDefault="0068118C" w:rsidP="008A2CFD">
            <w:pPr>
              <w:pStyle w:val="15"/>
              <w:ind w:firstLine="0"/>
            </w:pPr>
            <w:r w:rsidRPr="001F42DB">
              <w:rPr>
                <w:lang w:val="en-US"/>
              </w:rPr>
              <w:t>300</w:t>
            </w:r>
          </w:p>
        </w:tc>
        <w:tc>
          <w:tcPr>
            <w:tcW w:w="1887" w:type="dxa"/>
          </w:tcPr>
          <w:p w:rsidR="00063E62" w:rsidRPr="00897D31" w:rsidRDefault="00063E62" w:rsidP="008A2CFD">
            <w:pPr>
              <w:pStyle w:val="15"/>
              <w:ind w:firstLine="0"/>
              <w:rPr>
                <w:lang w:val="en-US"/>
              </w:rPr>
            </w:pPr>
            <w:r w:rsidRPr="001F42DB">
              <w:t>1</w:t>
            </w:r>
            <w:r w:rsidR="00897D31" w:rsidRPr="001F42DB">
              <w:rPr>
                <w:lang w:val="en-US"/>
              </w:rPr>
              <w:t>92</w:t>
            </w:r>
            <w:r w:rsidRPr="001F42DB">
              <w:t>0х10</w:t>
            </w:r>
            <w:r w:rsidR="00897D31" w:rsidRPr="001F42DB">
              <w:rPr>
                <w:lang w:val="en-US"/>
              </w:rPr>
              <w:t>80</w:t>
            </w:r>
          </w:p>
        </w:tc>
      </w:tr>
    </w:tbl>
    <w:p w:rsidR="0026374C" w:rsidRDefault="00960BBD" w:rsidP="0026374C">
      <w:pPr>
        <w:pStyle w:val="tdtext"/>
        <w:spacing w:line="300" w:lineRule="auto"/>
      </w:pPr>
      <w:bookmarkStart w:id="68" w:name="_Toc177034224"/>
      <w:bookmarkStart w:id="69" w:name="_Toc456006473"/>
      <w:bookmarkStart w:id="70" w:name="_Toc138257814"/>
      <w:bookmarkStart w:id="71" w:name="_Ref151294429"/>
      <w:r w:rsidRPr="008D39DE">
        <w:rPr>
          <w:bCs/>
        </w:rPr>
        <w:lastRenderedPageBreak/>
        <w:t>Требования к техническому обеспечению, на котор</w:t>
      </w:r>
      <w:r w:rsidR="00F54648" w:rsidRPr="008D39DE">
        <w:rPr>
          <w:bCs/>
        </w:rPr>
        <w:t>ом</w:t>
      </w:r>
      <w:r w:rsidRPr="008D39DE">
        <w:rPr>
          <w:bCs/>
        </w:rPr>
        <w:t xml:space="preserve"> должно быть обеспечено функционирование Системы, а также состав и конфигурация технических средств Системы </w:t>
      </w:r>
      <w:r w:rsidR="00F54648" w:rsidRPr="008D39DE">
        <w:rPr>
          <w:bCs/>
        </w:rPr>
        <w:t xml:space="preserve">могут быть уточнены </w:t>
      </w:r>
      <w:r w:rsidRPr="008D39DE">
        <w:rPr>
          <w:bCs/>
        </w:rPr>
        <w:t>при выполнении работ по техническому проектированию Системы.</w:t>
      </w:r>
      <w:r w:rsidR="0026374C">
        <w:rPr>
          <w:bCs/>
        </w:rPr>
        <w:t xml:space="preserve"> </w:t>
      </w:r>
    </w:p>
    <w:p w:rsidR="0012708E" w:rsidRDefault="0012708E" w:rsidP="007E4E6F">
      <w:pPr>
        <w:pStyle w:val="3615"/>
        <w:keepNext/>
        <w:keepLines/>
      </w:pPr>
      <w:r>
        <w:t>Требования к метрологическому обеспечению</w:t>
      </w:r>
      <w:bookmarkEnd w:id="68"/>
      <w:bookmarkEnd w:id="69"/>
      <w:bookmarkEnd w:id="70"/>
      <w:bookmarkEnd w:id="71"/>
    </w:p>
    <w:p w:rsidR="00554FB7" w:rsidRPr="008D39DE" w:rsidRDefault="00554FB7" w:rsidP="007E4E6F">
      <w:pPr>
        <w:pStyle w:val="00"/>
        <w:keepNext/>
        <w:keepLines/>
        <w:rPr>
          <w:bCs/>
        </w:rPr>
      </w:pPr>
      <w:r w:rsidRPr="008D39DE">
        <w:rPr>
          <w:bCs/>
        </w:rPr>
        <w:t>Требования не предъявляются.</w:t>
      </w:r>
    </w:p>
    <w:p w:rsidR="0012708E" w:rsidRDefault="0012708E" w:rsidP="00543B8B">
      <w:pPr>
        <w:pStyle w:val="3615"/>
        <w:keepNext/>
      </w:pPr>
      <w:bookmarkStart w:id="72" w:name="_Toc177034225"/>
      <w:bookmarkStart w:id="73" w:name="_Toc456006474"/>
      <w:bookmarkStart w:id="74" w:name="_Toc138257815"/>
      <w:r>
        <w:t>Требования к организационному обеспечению</w:t>
      </w:r>
      <w:bookmarkEnd w:id="72"/>
      <w:bookmarkEnd w:id="73"/>
      <w:bookmarkEnd w:id="74"/>
    </w:p>
    <w:p w:rsidR="00554FB7" w:rsidRPr="008D39DE" w:rsidRDefault="00554FB7" w:rsidP="00543B8B">
      <w:pPr>
        <w:pStyle w:val="00"/>
        <w:keepNext/>
        <w:rPr>
          <w:bCs/>
        </w:rPr>
      </w:pPr>
      <w:r w:rsidRPr="008D39DE">
        <w:rPr>
          <w:bCs/>
        </w:rPr>
        <w:t xml:space="preserve">К работе с Системой должны допускаться сотрудники, имеющие навыки работы на персональном компьютере, ознакомленные с правилами эксплуатации и прошедшие обучение работе с Системой. </w:t>
      </w:r>
    </w:p>
    <w:p w:rsidR="0012708E" w:rsidRDefault="0012708E" w:rsidP="00D738A4">
      <w:pPr>
        <w:pStyle w:val="3615"/>
      </w:pPr>
      <w:bookmarkStart w:id="75" w:name="_Toc177034226"/>
      <w:bookmarkStart w:id="76" w:name="_Toc456006475"/>
      <w:bookmarkStart w:id="77" w:name="_Toc138257816"/>
      <w:r>
        <w:t>Требования к методическому обеспечению</w:t>
      </w:r>
      <w:bookmarkEnd w:id="75"/>
      <w:bookmarkEnd w:id="76"/>
      <w:bookmarkEnd w:id="77"/>
    </w:p>
    <w:p w:rsidR="002D41FF" w:rsidRPr="00E70F96" w:rsidRDefault="006137E3" w:rsidP="008D39DE">
      <w:pPr>
        <w:pStyle w:val="00"/>
        <w:rPr>
          <w:bCs/>
        </w:rPr>
      </w:pPr>
      <w:r w:rsidRPr="00E70F96">
        <w:rPr>
          <w:bCs/>
        </w:rPr>
        <w:t>Методическ</w:t>
      </w:r>
      <w:r w:rsidR="002E4884" w:rsidRPr="00E70F96">
        <w:rPr>
          <w:bCs/>
        </w:rPr>
        <w:t>им обеспечением разработки явля</w:t>
      </w:r>
      <w:r w:rsidR="00377DA8" w:rsidRPr="00E70F96">
        <w:rPr>
          <w:bCs/>
        </w:rPr>
        <w:t>е</w:t>
      </w:r>
      <w:r w:rsidR="002E4884" w:rsidRPr="00E70F96">
        <w:rPr>
          <w:bCs/>
        </w:rPr>
        <w:t>тся:</w:t>
      </w:r>
    </w:p>
    <w:p w:rsidR="00054B29" w:rsidRDefault="00F17882" w:rsidP="0072145B">
      <w:pPr>
        <w:pStyle w:val="00"/>
        <w:numPr>
          <w:ilvl w:val="0"/>
          <w:numId w:val="39"/>
        </w:numPr>
      </w:pPr>
      <w:r>
        <w:t>Положения ГОСТ</w:t>
      </w:r>
      <w:r w:rsidR="00054B29">
        <w:t xml:space="preserve"> по разработке и документированию программного обеспечения</w:t>
      </w:r>
      <w:r w:rsidR="00054B29" w:rsidRPr="00054B29">
        <w:t>.</w:t>
      </w:r>
    </w:p>
    <w:p w:rsidR="002E4884" w:rsidRPr="00E70F96" w:rsidRDefault="00054B29" w:rsidP="0072145B">
      <w:pPr>
        <w:pStyle w:val="00"/>
        <w:numPr>
          <w:ilvl w:val="0"/>
          <w:numId w:val="39"/>
        </w:numPr>
      </w:pPr>
      <w:r w:rsidRPr="00054B29">
        <w:t xml:space="preserve"> </w:t>
      </w:r>
      <w:r>
        <w:t xml:space="preserve">Стандарты Заказчика в области реализации </w:t>
      </w:r>
      <w:proofErr w:type="spellStart"/>
      <w:r>
        <w:t>ИТ-проектов</w:t>
      </w:r>
      <w:proofErr w:type="spellEnd"/>
      <w:r>
        <w:t>.</w:t>
      </w:r>
      <w:r w:rsidRPr="00054B29">
        <w:t xml:space="preserve"> </w:t>
      </w:r>
      <w:r>
        <w:t>Заказчик обязуется ознакомить Подрядчика с данными Стандартами перед началом выполнения работ</w:t>
      </w:r>
      <w:r w:rsidR="00543B8B">
        <w:t>.</w:t>
      </w:r>
    </w:p>
    <w:p w:rsidR="000B0E22" w:rsidRPr="008D39DE" w:rsidRDefault="00BC55B1" w:rsidP="008D39DE">
      <w:pPr>
        <w:pStyle w:val="00"/>
        <w:rPr>
          <w:bCs/>
        </w:rPr>
      </w:pPr>
      <w:r w:rsidRPr="008D39DE">
        <w:rPr>
          <w:bCs/>
        </w:rPr>
        <w:t>Методическое обеспечение эксплуатационных мероприятий включает в себя</w:t>
      </w:r>
      <w:r w:rsidR="000B0E22" w:rsidRPr="008D39DE">
        <w:rPr>
          <w:bCs/>
        </w:rPr>
        <w:t>:</w:t>
      </w:r>
    </w:p>
    <w:p w:rsidR="002F576B" w:rsidRPr="008A2CFD" w:rsidRDefault="008D39DE" w:rsidP="0072145B">
      <w:pPr>
        <w:pStyle w:val="00"/>
        <w:numPr>
          <w:ilvl w:val="0"/>
          <w:numId w:val="39"/>
        </w:numPr>
      </w:pPr>
      <w:r>
        <w:t>С</w:t>
      </w:r>
      <w:r w:rsidR="00DA7821">
        <w:t xml:space="preserve">формированную и надлежащим образом оформленную </w:t>
      </w:r>
      <w:r w:rsidR="00077797">
        <w:t>э</w:t>
      </w:r>
      <w:r w:rsidR="00503409">
        <w:t>ксплуата</w:t>
      </w:r>
      <w:r w:rsidR="002F576B">
        <w:t>ционную документацию</w:t>
      </w:r>
      <w:r w:rsidR="00274F9E" w:rsidRPr="008A2CFD">
        <w:t xml:space="preserve"> </w:t>
      </w:r>
      <w:r w:rsidR="00274F9E">
        <w:t>согласно требованиям Технического задания</w:t>
      </w:r>
      <w:r>
        <w:t>.</w:t>
      </w:r>
    </w:p>
    <w:p w:rsidR="003C7073" w:rsidRDefault="008D39DE" w:rsidP="0072145B">
      <w:pPr>
        <w:pStyle w:val="00"/>
        <w:numPr>
          <w:ilvl w:val="0"/>
          <w:numId w:val="39"/>
        </w:numPr>
      </w:pPr>
      <w:r>
        <w:t>О</w:t>
      </w:r>
      <w:r w:rsidR="00721207">
        <w:t xml:space="preserve">бучение </w:t>
      </w:r>
      <w:r w:rsidR="00FB52B6">
        <w:t xml:space="preserve">специалистов Заказчика порядку и правилам работы с </w:t>
      </w:r>
      <w:r w:rsidR="00477EBE">
        <w:t>Системой</w:t>
      </w:r>
      <w:r w:rsidR="002B72CE">
        <w:t xml:space="preserve"> с учётом особенностей </w:t>
      </w:r>
      <w:r w:rsidR="00477EBE">
        <w:t>Системы</w:t>
      </w:r>
      <w:r w:rsidR="002B72CE">
        <w:t>, организационно-штатной структуры и технических средств</w:t>
      </w:r>
      <w:r w:rsidR="00B65B46">
        <w:t xml:space="preserve"> Заказчика.</w:t>
      </w:r>
    </w:p>
    <w:p w:rsidR="00B57802" w:rsidRDefault="00B57802" w:rsidP="0072145B">
      <w:pPr>
        <w:pStyle w:val="00"/>
        <w:numPr>
          <w:ilvl w:val="0"/>
          <w:numId w:val="39"/>
        </w:numPr>
      </w:pPr>
      <w:r>
        <w:t>Подготовка видеоролика по базовым основам работы с системой (для пользователя и администратора)</w:t>
      </w:r>
    </w:p>
    <w:p w:rsidR="003C7073" w:rsidRPr="00A11280" w:rsidRDefault="003C7073" w:rsidP="001D31A0">
      <w:pPr>
        <w:pStyle w:val="36"/>
        <w:ind w:left="1418"/>
      </w:pPr>
      <w:bookmarkStart w:id="78" w:name="_Toc112172761"/>
      <w:r w:rsidRPr="00A11280">
        <w:t>Требования к другим видам обеспечения</w:t>
      </w:r>
      <w:bookmarkEnd w:id="78"/>
    </w:p>
    <w:p w:rsidR="00B50D1C" w:rsidRPr="008D39DE" w:rsidRDefault="003C7073" w:rsidP="008D39DE">
      <w:pPr>
        <w:pStyle w:val="00"/>
        <w:rPr>
          <w:bCs/>
        </w:rPr>
      </w:pPr>
      <w:r w:rsidRPr="008D39DE">
        <w:rPr>
          <w:bCs/>
        </w:rPr>
        <w:t xml:space="preserve">Связь между компонентами разрабатываемой Системы должна осуществляться </w:t>
      </w:r>
      <w:r w:rsidR="001B07A7">
        <w:rPr>
          <w:bCs/>
        </w:rPr>
        <w:t xml:space="preserve">с использованием </w:t>
      </w:r>
      <w:r w:rsidR="00543B8B">
        <w:rPr>
          <w:bCs/>
        </w:rPr>
        <w:t>имеющейся у Заказчика</w:t>
      </w:r>
      <w:r w:rsidR="001B07A7">
        <w:rPr>
          <w:bCs/>
        </w:rPr>
        <w:t xml:space="preserve"> сети</w:t>
      </w:r>
      <w:r w:rsidRPr="008D39DE">
        <w:rPr>
          <w:bCs/>
        </w:rPr>
        <w:t>.</w:t>
      </w:r>
      <w:r w:rsidR="00ED3DB3" w:rsidRPr="008D39DE">
        <w:rPr>
          <w:bCs/>
        </w:rPr>
        <w:t xml:space="preserve"> </w:t>
      </w:r>
      <w:r w:rsidR="00543B8B">
        <w:rPr>
          <w:bCs/>
        </w:rPr>
        <w:t>О</w:t>
      </w:r>
      <w:r w:rsidRPr="008D39DE">
        <w:rPr>
          <w:bCs/>
        </w:rPr>
        <w:t>рганизаци</w:t>
      </w:r>
      <w:r w:rsidR="00543B8B">
        <w:rPr>
          <w:bCs/>
        </w:rPr>
        <w:t>я</w:t>
      </w:r>
      <w:r w:rsidRPr="008D39DE">
        <w:rPr>
          <w:bCs/>
        </w:rPr>
        <w:t xml:space="preserve"> новых каналов не пред</w:t>
      </w:r>
      <w:r w:rsidR="00543B8B">
        <w:rPr>
          <w:bCs/>
        </w:rPr>
        <w:t>полагается.</w:t>
      </w:r>
    </w:p>
    <w:p w:rsidR="009C5E05" w:rsidRDefault="009C5E05" w:rsidP="00E825BF">
      <w:pPr>
        <w:pStyle w:val="2"/>
      </w:pPr>
      <w:bookmarkStart w:id="79" w:name="_Toc138257817"/>
      <w:bookmarkStart w:id="80" w:name="_Toc168490571"/>
      <w:r>
        <w:t xml:space="preserve">Общие технические требования </w:t>
      </w:r>
      <w:proofErr w:type="gramStart"/>
      <w:r>
        <w:t>к</w:t>
      </w:r>
      <w:proofErr w:type="gramEnd"/>
      <w:r>
        <w:t xml:space="preserve"> АС</w:t>
      </w:r>
      <w:bookmarkEnd w:id="79"/>
      <w:bookmarkEnd w:id="80"/>
    </w:p>
    <w:p w:rsidR="00F07019" w:rsidRDefault="00F07019" w:rsidP="008D39DE">
      <w:pPr>
        <w:pStyle w:val="312"/>
        <w:ind w:left="1418"/>
      </w:pPr>
      <w:bookmarkStart w:id="81" w:name="_Toc138257818"/>
      <w:r>
        <w:t>Т</w:t>
      </w:r>
      <w:r w:rsidRPr="008D39DE">
        <w:rPr>
          <w:szCs w:val="26"/>
        </w:rPr>
        <w:t>реб</w:t>
      </w:r>
      <w:r>
        <w:t>ования к численности и квалификации персонала и пользователей</w:t>
      </w:r>
      <w:bookmarkEnd w:id="81"/>
    </w:p>
    <w:p w:rsidR="00E75889" w:rsidRPr="00790DC6" w:rsidRDefault="00E75889" w:rsidP="00790DC6">
      <w:pPr>
        <w:pStyle w:val="00"/>
        <w:rPr>
          <w:bCs/>
        </w:rPr>
      </w:pPr>
      <w:r w:rsidRPr="00790DC6">
        <w:rPr>
          <w:bCs/>
        </w:rPr>
        <w:t xml:space="preserve">Численность персонала </w:t>
      </w:r>
      <w:r w:rsidR="00C9094E" w:rsidRPr="00790DC6">
        <w:rPr>
          <w:bCs/>
        </w:rPr>
        <w:t xml:space="preserve">Системы </w:t>
      </w:r>
      <w:r w:rsidRPr="00790DC6">
        <w:rPr>
          <w:bCs/>
        </w:rPr>
        <w:t xml:space="preserve">должна определяться </w:t>
      </w:r>
      <w:proofErr w:type="gramStart"/>
      <w:r w:rsidRPr="00790DC6">
        <w:rPr>
          <w:bCs/>
        </w:rPr>
        <w:t>исходя из количества необходимых рабочих мест пользователей и объемов выполняемых работ и быть</w:t>
      </w:r>
      <w:proofErr w:type="gramEnd"/>
      <w:r w:rsidRPr="00790DC6">
        <w:rPr>
          <w:bCs/>
        </w:rPr>
        <w:t xml:space="preserve"> достаточной для функционирования Системы в соответствии с требованиями</w:t>
      </w:r>
      <w:r w:rsidR="00A03B47" w:rsidRPr="00790DC6">
        <w:rPr>
          <w:bCs/>
        </w:rPr>
        <w:t xml:space="preserve"> </w:t>
      </w:r>
      <w:r w:rsidRPr="00790DC6">
        <w:rPr>
          <w:bCs/>
        </w:rPr>
        <w:t>Техническо</w:t>
      </w:r>
      <w:r w:rsidR="00A03B47" w:rsidRPr="00790DC6">
        <w:rPr>
          <w:bCs/>
        </w:rPr>
        <w:t>го</w:t>
      </w:r>
      <w:r w:rsidRPr="00790DC6">
        <w:rPr>
          <w:bCs/>
        </w:rPr>
        <w:t xml:space="preserve"> задани</w:t>
      </w:r>
      <w:r w:rsidR="00401915" w:rsidRPr="00790DC6">
        <w:rPr>
          <w:bCs/>
        </w:rPr>
        <w:t>я</w:t>
      </w:r>
      <w:r w:rsidRPr="00790DC6">
        <w:rPr>
          <w:bCs/>
        </w:rPr>
        <w:t>.</w:t>
      </w:r>
    </w:p>
    <w:p w:rsidR="00E75889" w:rsidRPr="00790DC6" w:rsidRDefault="00E75889" w:rsidP="00790DC6">
      <w:pPr>
        <w:pStyle w:val="00"/>
        <w:rPr>
          <w:bCs/>
        </w:rPr>
      </w:pPr>
      <w:r w:rsidRPr="00790DC6">
        <w:rPr>
          <w:bCs/>
        </w:rPr>
        <w:t xml:space="preserve">Численность пользователей Системы определяется штатным расписанием </w:t>
      </w:r>
      <w:r w:rsidR="00FE059E">
        <w:rPr>
          <w:bCs/>
        </w:rPr>
        <w:t>Заказчика</w:t>
      </w:r>
      <w:r w:rsidRPr="00790DC6">
        <w:rPr>
          <w:bCs/>
        </w:rPr>
        <w:t xml:space="preserve"> в части специалистов, которые в рамках выполнения своих должностных обязанностей должны иметь доступ к </w:t>
      </w:r>
      <w:r w:rsidR="00401915" w:rsidRPr="00790DC6">
        <w:rPr>
          <w:bCs/>
        </w:rPr>
        <w:t>Системе</w:t>
      </w:r>
      <w:r w:rsidRPr="00790DC6">
        <w:rPr>
          <w:bCs/>
        </w:rPr>
        <w:t xml:space="preserve"> и должна соответствовать количеству пользователей, указанных в пункте </w:t>
      </w:r>
      <w:fldSimple w:instr=" REF _Ref151294478 \r \h  \* MERGEFORMAT ">
        <w:r w:rsidR="00A46F53">
          <w:rPr>
            <w:bCs/>
          </w:rPr>
          <w:t>4.4.3</w:t>
        </w:r>
      </w:fldSimple>
      <w:r w:rsidRPr="00790DC6">
        <w:rPr>
          <w:bCs/>
        </w:rPr>
        <w:t xml:space="preserve"> Технического задания.</w:t>
      </w:r>
    </w:p>
    <w:p w:rsidR="000E12CC" w:rsidRPr="00790DC6" w:rsidRDefault="000E12CC" w:rsidP="00790DC6">
      <w:pPr>
        <w:pStyle w:val="00"/>
        <w:rPr>
          <w:bCs/>
        </w:rPr>
      </w:pPr>
      <w:r w:rsidRPr="00790DC6">
        <w:rPr>
          <w:bCs/>
        </w:rPr>
        <w:t>В части квалификации и функций персонала для работы с Системой должны выполняться следующие решения:</w:t>
      </w:r>
    </w:p>
    <w:p w:rsidR="000E12CC" w:rsidRPr="000E12CC" w:rsidRDefault="00790DC6" w:rsidP="0072145B">
      <w:pPr>
        <w:pStyle w:val="00"/>
        <w:numPr>
          <w:ilvl w:val="0"/>
          <w:numId w:val="39"/>
        </w:numPr>
      </w:pPr>
      <w:r>
        <w:lastRenderedPageBreak/>
        <w:t>Д</w:t>
      </w:r>
      <w:r w:rsidR="000E12CC" w:rsidRPr="000E12CC">
        <w:t xml:space="preserve">ля администрирования Системы к администратору не должны предъявляться требования по знанию всех особенностей функционирования элементов, входящих в состав </w:t>
      </w:r>
      <w:proofErr w:type="spellStart"/>
      <w:r w:rsidR="000E12CC" w:rsidRPr="000E12CC">
        <w:t>администрир</w:t>
      </w:r>
      <w:r>
        <w:t>уемых</w:t>
      </w:r>
      <w:proofErr w:type="spellEnd"/>
      <w:r>
        <w:t xml:space="preserve"> компонентов Системы.</w:t>
      </w:r>
    </w:p>
    <w:p w:rsidR="000E12CC" w:rsidRPr="000E12CC" w:rsidRDefault="000E12CC" w:rsidP="0072145B">
      <w:pPr>
        <w:pStyle w:val="00"/>
        <w:numPr>
          <w:ilvl w:val="0"/>
          <w:numId w:val="39"/>
        </w:numPr>
      </w:pPr>
      <w:r w:rsidRPr="000E12CC">
        <w:t>Система не должна требовать круглосуточного обслуживания и присутствия администраторов у консоли управления.</w:t>
      </w:r>
    </w:p>
    <w:p w:rsidR="000E12CC" w:rsidRPr="00790DC6" w:rsidRDefault="000E12CC" w:rsidP="00790DC6">
      <w:pPr>
        <w:pStyle w:val="00"/>
        <w:rPr>
          <w:bCs/>
        </w:rPr>
      </w:pPr>
      <w:r w:rsidRPr="00790DC6">
        <w:rPr>
          <w:bCs/>
        </w:rPr>
        <w:t>Персонал</w:t>
      </w:r>
      <w:r w:rsidR="005E185C" w:rsidRPr="00790DC6">
        <w:rPr>
          <w:bCs/>
        </w:rPr>
        <w:t xml:space="preserve"> и пользователи</w:t>
      </w:r>
      <w:r w:rsidR="0057777C" w:rsidRPr="00790DC6">
        <w:rPr>
          <w:bCs/>
        </w:rPr>
        <w:t xml:space="preserve"> Системы</w:t>
      </w:r>
      <w:r w:rsidRPr="00790DC6">
        <w:rPr>
          <w:bCs/>
        </w:rPr>
        <w:t xml:space="preserve"> должн</w:t>
      </w:r>
      <w:r w:rsidR="0057777C" w:rsidRPr="00790DC6">
        <w:rPr>
          <w:bCs/>
        </w:rPr>
        <w:t>ы</w:t>
      </w:r>
      <w:r w:rsidRPr="00790DC6">
        <w:rPr>
          <w:bCs/>
        </w:rPr>
        <w:t xml:space="preserve"> иметь навыки работы с персональным компьютером</w:t>
      </w:r>
      <w:r w:rsidR="001C3370" w:rsidRPr="00790DC6">
        <w:rPr>
          <w:bCs/>
        </w:rPr>
        <w:t xml:space="preserve"> и про</w:t>
      </w:r>
      <w:r w:rsidR="00BA541D" w:rsidRPr="00790DC6">
        <w:rPr>
          <w:bCs/>
        </w:rPr>
        <w:t>йти</w:t>
      </w:r>
      <w:r w:rsidR="001C3370" w:rsidRPr="00790DC6">
        <w:rPr>
          <w:bCs/>
        </w:rPr>
        <w:t xml:space="preserve"> обучение работе с Системо</w:t>
      </w:r>
      <w:r w:rsidR="00790DC6">
        <w:rPr>
          <w:bCs/>
        </w:rPr>
        <w:t>й.</w:t>
      </w:r>
    </w:p>
    <w:p w:rsidR="006C6A15" w:rsidRPr="00790DC6" w:rsidRDefault="001420AF" w:rsidP="00790DC6">
      <w:pPr>
        <w:pStyle w:val="00"/>
        <w:rPr>
          <w:bCs/>
        </w:rPr>
      </w:pPr>
      <w:r w:rsidRPr="00790DC6">
        <w:rPr>
          <w:bCs/>
        </w:rPr>
        <w:t xml:space="preserve">Категории и функции персонала и пользователей Системы должны быть уточнены </w:t>
      </w:r>
      <w:r w:rsidR="00FB666A" w:rsidRPr="00790DC6">
        <w:rPr>
          <w:bCs/>
        </w:rPr>
        <w:t xml:space="preserve">Подрядчиком </w:t>
      </w:r>
      <w:r w:rsidRPr="00790DC6">
        <w:rPr>
          <w:bCs/>
        </w:rPr>
        <w:t>при техническом проектировании.</w:t>
      </w:r>
    </w:p>
    <w:p w:rsidR="00F07019" w:rsidRDefault="00F07019" w:rsidP="00790DC6">
      <w:pPr>
        <w:pStyle w:val="312"/>
        <w:ind w:left="1418"/>
      </w:pPr>
      <w:bookmarkStart w:id="82" w:name="_Toc138257819"/>
      <w:r>
        <w:t>Требования к показателям назначения</w:t>
      </w:r>
      <w:bookmarkEnd w:id="82"/>
    </w:p>
    <w:p w:rsidR="00FF120B" w:rsidRPr="00790DC6" w:rsidRDefault="00D24301" w:rsidP="00790DC6">
      <w:pPr>
        <w:pStyle w:val="00"/>
        <w:rPr>
          <w:bCs/>
        </w:rPr>
      </w:pPr>
      <w:r w:rsidRPr="00790DC6">
        <w:rPr>
          <w:bCs/>
        </w:rPr>
        <w:t>Система должна удовлетворять следующим показателям назначения</w:t>
      </w:r>
      <w:r w:rsidR="00790DC6" w:rsidRPr="00790DC6">
        <w:rPr>
          <w:bCs/>
        </w:rPr>
        <w:t xml:space="preserve">, представленным </w:t>
      </w:r>
      <w:proofErr w:type="gramStart"/>
      <w:r w:rsidR="00790DC6" w:rsidRPr="00790DC6">
        <w:rPr>
          <w:bCs/>
        </w:rPr>
        <w:t>в</w:t>
      </w:r>
      <w:proofErr w:type="gramEnd"/>
      <w:r w:rsidR="00543B8B">
        <w:rPr>
          <w:bCs/>
        </w:rPr>
        <w:t xml:space="preserve"> </w:t>
      </w:r>
      <w:r w:rsidR="005C2900">
        <w:rPr>
          <w:bCs/>
        </w:rPr>
        <w:fldChar w:fldCharType="begin"/>
      </w:r>
      <w:r w:rsidR="00543B8B">
        <w:rPr>
          <w:bCs/>
        </w:rPr>
        <w:instrText xml:space="preserve"> REF _Ref167377942 \h </w:instrText>
      </w:r>
      <w:r w:rsidR="005C2900">
        <w:rPr>
          <w:bCs/>
        </w:rPr>
      </w:r>
      <w:r w:rsidR="005C2900">
        <w:rPr>
          <w:bCs/>
        </w:rPr>
        <w:fldChar w:fldCharType="separate"/>
      </w:r>
      <w:r w:rsidR="00543B8B">
        <w:t>Таблица 2</w:t>
      </w:r>
      <w:r w:rsidR="005C2900">
        <w:rPr>
          <w:bCs/>
        </w:rPr>
        <w:fldChar w:fldCharType="end"/>
      </w:r>
      <w:r w:rsidR="00790DC6">
        <w:rPr>
          <w:bCs/>
        </w:rPr>
        <w:t>.</w:t>
      </w:r>
      <w:r w:rsidR="00543B8B">
        <w:rPr>
          <w:bCs/>
        </w:rPr>
        <w:t xml:space="preserve"> </w:t>
      </w:r>
    </w:p>
    <w:p w:rsidR="00543B8B" w:rsidRDefault="00543B8B" w:rsidP="00543B8B">
      <w:pPr>
        <w:pStyle w:val="15"/>
        <w:spacing w:before="240"/>
        <w:jc w:val="right"/>
      </w:pPr>
      <w:bookmarkStart w:id="83" w:name="_Ref167377942"/>
      <w:r>
        <w:t xml:space="preserve">Таблица </w:t>
      </w:r>
      <w:r w:rsidR="005C2900">
        <w:rPr>
          <w:noProof/>
        </w:rPr>
        <w:fldChar w:fldCharType="begin"/>
      </w:r>
      <w:r w:rsidR="00D76B29">
        <w:rPr>
          <w:noProof/>
        </w:rPr>
        <w:instrText xml:space="preserve"> SEQ Таблица \* ARABIC </w:instrText>
      </w:r>
      <w:r w:rsidR="005C2900">
        <w:rPr>
          <w:noProof/>
        </w:rPr>
        <w:fldChar w:fldCharType="separate"/>
      </w:r>
      <w:r>
        <w:rPr>
          <w:noProof/>
        </w:rPr>
        <w:t>2</w:t>
      </w:r>
      <w:r w:rsidR="005C2900">
        <w:rPr>
          <w:noProof/>
        </w:rPr>
        <w:fldChar w:fldCharType="end"/>
      </w:r>
      <w:bookmarkEnd w:id="83"/>
      <w:r>
        <w:t xml:space="preserve"> </w:t>
      </w:r>
      <w:r w:rsidRPr="008A5AE3">
        <w:t>Показатели назначения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33"/>
        <w:gridCol w:w="7788"/>
      </w:tblGrid>
      <w:tr w:rsidR="007F64EF" w:rsidRPr="00967A1B" w:rsidTr="007F64EF">
        <w:trPr>
          <w:tblHeader/>
        </w:trPr>
        <w:tc>
          <w:tcPr>
            <w:tcW w:w="2576" w:type="dxa"/>
            <w:shd w:val="clear" w:color="auto" w:fill="auto"/>
            <w:vAlign w:val="center"/>
          </w:tcPr>
          <w:p w:rsidR="007F64EF" w:rsidRPr="00967A1B" w:rsidRDefault="007F64EF" w:rsidP="00967A1B">
            <w:pPr>
              <w:pStyle w:val="15"/>
              <w:rPr>
                <w:b/>
                <w:lang w:val="en-US"/>
              </w:rPr>
            </w:pPr>
            <w:r w:rsidRPr="00967A1B">
              <w:rPr>
                <w:b/>
              </w:rPr>
              <w:t>Атрибут</w:t>
            </w:r>
          </w:p>
        </w:tc>
        <w:tc>
          <w:tcPr>
            <w:tcW w:w="7619" w:type="dxa"/>
            <w:shd w:val="clear" w:color="auto" w:fill="auto"/>
            <w:vAlign w:val="center"/>
          </w:tcPr>
          <w:p w:rsidR="007F64EF" w:rsidRPr="00967A1B" w:rsidRDefault="007F64EF" w:rsidP="00967A1B">
            <w:pPr>
              <w:pStyle w:val="15"/>
              <w:rPr>
                <w:b/>
                <w:lang w:val="en-US"/>
              </w:rPr>
            </w:pPr>
            <w:r w:rsidRPr="00967A1B">
              <w:rPr>
                <w:b/>
              </w:rPr>
              <w:t>Значение</w:t>
            </w:r>
          </w:p>
        </w:tc>
      </w:tr>
      <w:tr w:rsidR="007F64EF" w:rsidRPr="00967A1B" w:rsidTr="007F64EF">
        <w:tc>
          <w:tcPr>
            <w:tcW w:w="2576" w:type="dxa"/>
            <w:shd w:val="clear" w:color="auto" w:fill="auto"/>
          </w:tcPr>
          <w:p w:rsidR="007F64EF" w:rsidRPr="00967A1B" w:rsidRDefault="007F64EF" w:rsidP="00543B8B">
            <w:pPr>
              <w:pStyle w:val="15"/>
              <w:ind w:firstLine="0"/>
              <w:rPr>
                <w:bCs/>
              </w:rPr>
            </w:pPr>
            <w:r w:rsidRPr="00967A1B">
              <w:rPr>
                <w:bCs/>
              </w:rPr>
              <w:t>Время хранения данных</w:t>
            </w:r>
          </w:p>
        </w:tc>
        <w:tc>
          <w:tcPr>
            <w:tcW w:w="7619" w:type="dxa"/>
            <w:shd w:val="clear" w:color="auto" w:fill="auto"/>
          </w:tcPr>
          <w:p w:rsidR="007F64EF" w:rsidRPr="00967A1B" w:rsidRDefault="007F64EF" w:rsidP="00543B8B">
            <w:pPr>
              <w:pStyle w:val="15"/>
              <w:ind w:firstLine="0"/>
            </w:pPr>
            <w:r w:rsidRPr="00967A1B">
              <w:t>Период накопления данных – до 20 лет</w:t>
            </w:r>
            <w:r>
              <w:t xml:space="preserve">. </w:t>
            </w:r>
          </w:p>
        </w:tc>
      </w:tr>
      <w:tr w:rsidR="007F64EF" w:rsidRPr="00967A1B" w:rsidTr="007F64EF">
        <w:tc>
          <w:tcPr>
            <w:tcW w:w="2576" w:type="dxa"/>
            <w:shd w:val="clear" w:color="auto" w:fill="auto"/>
          </w:tcPr>
          <w:p w:rsidR="007F64EF" w:rsidRPr="00967A1B" w:rsidRDefault="007F64EF" w:rsidP="00543B8B">
            <w:pPr>
              <w:pStyle w:val="15"/>
              <w:ind w:firstLine="0"/>
              <w:rPr>
                <w:bCs/>
                <w:i/>
                <w:lang w:val="en-US"/>
              </w:rPr>
            </w:pPr>
            <w:r w:rsidRPr="00D24301">
              <w:rPr>
                <w:bCs/>
              </w:rPr>
              <w:t>Целостность</w:t>
            </w:r>
          </w:p>
        </w:tc>
        <w:tc>
          <w:tcPr>
            <w:tcW w:w="7619" w:type="dxa"/>
            <w:shd w:val="clear" w:color="auto" w:fill="auto"/>
          </w:tcPr>
          <w:p w:rsidR="007F64EF" w:rsidRPr="00967A1B" w:rsidRDefault="007F64EF" w:rsidP="00543B8B">
            <w:pPr>
              <w:pStyle w:val="15"/>
              <w:ind w:firstLine="0"/>
            </w:pPr>
            <w:r w:rsidRPr="00967A1B">
              <w:t>Необходимо обеспечить контроль изменения части хранимой в системе информации. Несанкционированная модификация информации может привести к некорректной отчетности.</w:t>
            </w:r>
          </w:p>
        </w:tc>
      </w:tr>
      <w:tr w:rsidR="007F64EF" w:rsidRPr="00967A1B" w:rsidTr="007F64EF">
        <w:tc>
          <w:tcPr>
            <w:tcW w:w="2576" w:type="dxa"/>
            <w:shd w:val="clear" w:color="auto" w:fill="auto"/>
          </w:tcPr>
          <w:p w:rsidR="007F64EF" w:rsidRPr="00967A1B" w:rsidRDefault="007F64EF" w:rsidP="00543B8B">
            <w:pPr>
              <w:pStyle w:val="15"/>
              <w:ind w:firstLine="0"/>
              <w:rPr>
                <w:bCs/>
              </w:rPr>
            </w:pPr>
            <w:r w:rsidRPr="00967A1B">
              <w:rPr>
                <w:bCs/>
              </w:rPr>
              <w:t>Производительность</w:t>
            </w:r>
          </w:p>
        </w:tc>
        <w:tc>
          <w:tcPr>
            <w:tcW w:w="7619" w:type="dxa"/>
            <w:shd w:val="clear" w:color="auto" w:fill="auto"/>
          </w:tcPr>
          <w:p w:rsidR="007F64EF" w:rsidRPr="00967A1B" w:rsidRDefault="007F64EF" w:rsidP="00543B8B">
            <w:pPr>
              <w:pStyle w:val="15"/>
              <w:ind w:firstLine="0"/>
            </w:pPr>
            <w:r w:rsidRPr="00967A1B">
              <w:t xml:space="preserve">Система должна обеспечивать возможность одновременной работы не менее </w:t>
            </w:r>
            <w:r w:rsidR="006F57FF" w:rsidRPr="006F57FF">
              <w:t>100</w:t>
            </w:r>
            <w:r w:rsidRPr="00967A1B">
              <w:t xml:space="preserve"> пользователей при следующих характеристиках времени отклика системы:</w:t>
            </w:r>
          </w:p>
          <w:p w:rsidR="005251D7" w:rsidRDefault="00790DC6" w:rsidP="0072145B">
            <w:pPr>
              <w:pStyle w:val="15"/>
              <w:numPr>
                <w:ilvl w:val="0"/>
                <w:numId w:val="9"/>
              </w:numPr>
            </w:pPr>
            <w:r>
              <w:t>В</w:t>
            </w:r>
            <w:r w:rsidR="005251D7">
              <w:t xml:space="preserve">вод и редактирование данных – </w:t>
            </w:r>
            <w:r w:rsidR="00E133D2">
              <w:t xml:space="preserve">среднее время реакции </w:t>
            </w:r>
            <w:r w:rsidR="005251D7">
              <w:t xml:space="preserve">не более </w:t>
            </w:r>
            <w:r w:rsidR="00E133D2">
              <w:t>1</w:t>
            </w:r>
            <w:r w:rsidR="00965C37">
              <w:t xml:space="preserve"> секунд</w:t>
            </w:r>
            <w:r w:rsidR="00E133D2">
              <w:t>ы</w:t>
            </w:r>
            <w:r w:rsidR="00965C37">
              <w:t>.</w:t>
            </w:r>
          </w:p>
          <w:p w:rsidR="007F64EF" w:rsidRPr="00967A1B" w:rsidRDefault="00790DC6" w:rsidP="0072145B">
            <w:pPr>
              <w:pStyle w:val="15"/>
              <w:numPr>
                <w:ilvl w:val="0"/>
                <w:numId w:val="9"/>
              </w:numPr>
            </w:pPr>
            <w:r>
              <w:t>Ф</w:t>
            </w:r>
            <w:r w:rsidR="007F64EF" w:rsidRPr="00967A1B">
              <w:t>ормирование стандартны</w:t>
            </w:r>
            <w:r w:rsidR="00965C37">
              <w:t>х, настраиваемых отчётов</w:t>
            </w:r>
            <w:r w:rsidR="007F64EF" w:rsidRPr="00967A1B">
              <w:t xml:space="preserve"> – не более </w:t>
            </w:r>
            <w:r w:rsidR="00563EC7" w:rsidRPr="00563EC7">
              <w:t>1</w:t>
            </w:r>
            <w:r w:rsidR="00BA7602">
              <w:t xml:space="preserve"> </w:t>
            </w:r>
            <w:r w:rsidR="00563EC7">
              <w:t>минуты</w:t>
            </w:r>
            <w:r w:rsidR="007F64EF" w:rsidRPr="00967A1B">
              <w:t>.</w:t>
            </w:r>
          </w:p>
        </w:tc>
      </w:tr>
      <w:tr w:rsidR="00E17ACE" w:rsidRPr="00967A1B" w:rsidTr="007F64EF">
        <w:tc>
          <w:tcPr>
            <w:tcW w:w="2576" w:type="dxa"/>
            <w:shd w:val="clear" w:color="auto" w:fill="auto"/>
          </w:tcPr>
          <w:p w:rsidR="00E17ACE" w:rsidRPr="00967A1B" w:rsidRDefault="00E17ACE" w:rsidP="00543B8B">
            <w:pPr>
              <w:pStyle w:val="15"/>
              <w:ind w:firstLine="0"/>
              <w:rPr>
                <w:bCs/>
              </w:rPr>
            </w:pPr>
            <w:r>
              <w:rPr>
                <w:bCs/>
              </w:rPr>
              <w:t>Удобство использования</w:t>
            </w:r>
          </w:p>
        </w:tc>
        <w:tc>
          <w:tcPr>
            <w:tcW w:w="7619" w:type="dxa"/>
            <w:shd w:val="clear" w:color="auto" w:fill="auto"/>
          </w:tcPr>
          <w:p w:rsidR="00E17ACE" w:rsidRPr="00967A1B" w:rsidRDefault="00E17ACE" w:rsidP="004D15EC">
            <w:pPr>
              <w:pStyle w:val="15"/>
              <w:ind w:firstLine="0"/>
            </w:pPr>
            <w:r>
              <w:t xml:space="preserve">Пользователь должен иметь возможность </w:t>
            </w:r>
            <w:r w:rsidR="007B49F8">
              <w:t>группировать</w:t>
            </w:r>
            <w:r w:rsidR="004D15EC">
              <w:t>,</w:t>
            </w:r>
            <w:r w:rsidR="007B49F8">
              <w:t xml:space="preserve"> скрывать данные</w:t>
            </w:r>
            <w:r w:rsidR="008A144B">
              <w:t xml:space="preserve">, иметь возможность </w:t>
            </w:r>
            <w:r w:rsidR="00B20C6A">
              <w:t xml:space="preserve">просмотра информации в </w:t>
            </w:r>
            <w:r w:rsidR="00753A9D">
              <w:t>упрощённом и расширенном виде, детализированно</w:t>
            </w:r>
            <w:r w:rsidR="00F14960">
              <w:t>го</w:t>
            </w:r>
            <w:r w:rsidR="00753A9D">
              <w:t xml:space="preserve"> и обобщённо</w:t>
            </w:r>
            <w:r w:rsidR="00F14960">
              <w:t>го просмотра</w:t>
            </w:r>
            <w:r w:rsidR="004D15EC">
              <w:t xml:space="preserve">, </w:t>
            </w:r>
            <w:r w:rsidR="004D15EC" w:rsidRPr="004D15EC">
              <w:t xml:space="preserve">добавлять вычисляемые столбцы, иметь возможность выгрузки данных в формате </w:t>
            </w:r>
            <w:proofErr w:type="spellStart"/>
            <w:r w:rsidR="004D15EC" w:rsidRPr="004D15EC">
              <w:t>xlsx</w:t>
            </w:r>
            <w:proofErr w:type="spellEnd"/>
            <w:r w:rsidR="004D15EC" w:rsidRPr="004D15EC">
              <w:t xml:space="preserve">, </w:t>
            </w:r>
            <w:proofErr w:type="spellStart"/>
            <w:r w:rsidR="004D15EC" w:rsidRPr="004D15EC">
              <w:t>pptx</w:t>
            </w:r>
            <w:proofErr w:type="spellEnd"/>
          </w:p>
        </w:tc>
      </w:tr>
    </w:tbl>
    <w:p w:rsidR="00FC4145" w:rsidRDefault="00FC4145" w:rsidP="00FC4145">
      <w:pPr>
        <w:pStyle w:val="312"/>
        <w:ind w:left="1418"/>
      </w:pPr>
      <w:bookmarkStart w:id="84" w:name="_Toc138257820"/>
      <w:bookmarkStart w:id="85" w:name="_Ref151294478"/>
      <w:r>
        <w:t>Требования к надежности</w:t>
      </w:r>
    </w:p>
    <w:p w:rsidR="00A316F4" w:rsidRDefault="00A316F4" w:rsidP="0070697B">
      <w:pPr>
        <w:pStyle w:val="015"/>
      </w:pPr>
      <w:r>
        <w:t>Программные компоненты Системы должны быть рассчитаны для функционирования в режиме круглосуточной работы и позволять осуществлять выполнение процедур резервирования и восстановления Системы после сбоев средствами СУБД и операционных систем силами специалистов Заказчика, а именно:</w:t>
      </w:r>
    </w:p>
    <w:p w:rsidR="00A316F4" w:rsidRDefault="00A316F4" w:rsidP="0072145B">
      <w:pPr>
        <w:pStyle w:val="00"/>
        <w:numPr>
          <w:ilvl w:val="0"/>
          <w:numId w:val="39"/>
        </w:numPr>
      </w:pPr>
      <w:r>
        <w:t xml:space="preserve">Базы данных должны храниться на сервере с источником бесперебойного питания. </w:t>
      </w:r>
    </w:p>
    <w:p w:rsidR="00A316F4" w:rsidRDefault="00A316F4" w:rsidP="0072145B">
      <w:pPr>
        <w:pStyle w:val="00"/>
        <w:numPr>
          <w:ilvl w:val="0"/>
          <w:numId w:val="39"/>
        </w:numPr>
      </w:pPr>
      <w:r>
        <w:t>Система должна обеспечивать устойчивую работу при появлении сбоев отдельных рабочих мест. Сбой отдельного рабочего места пользователя не должен сказываться на работе серверной части.</w:t>
      </w:r>
    </w:p>
    <w:p w:rsidR="00A316F4" w:rsidRDefault="00A316F4" w:rsidP="0072145B">
      <w:pPr>
        <w:pStyle w:val="00"/>
        <w:numPr>
          <w:ilvl w:val="0"/>
          <w:numId w:val="39"/>
        </w:numPr>
      </w:pPr>
      <w:r>
        <w:lastRenderedPageBreak/>
        <w:t>Сбой сервера базы данных не должен приводить к потере данных.</w:t>
      </w:r>
    </w:p>
    <w:p w:rsidR="00A316F4" w:rsidRDefault="00A316F4" w:rsidP="0072145B">
      <w:pPr>
        <w:pStyle w:val="00"/>
        <w:numPr>
          <w:ilvl w:val="0"/>
          <w:numId w:val="39"/>
        </w:numPr>
      </w:pPr>
      <w:r>
        <w:t>Система должна обеспечивать работу в многопользовательском режиме и не должна иметь ограничений на число одновременно работающих пользователей</w:t>
      </w:r>
      <w:r w:rsidR="00543B8B">
        <w:t xml:space="preserve"> (за исключением лицензионного ограничения по количеству пользователей).</w:t>
      </w:r>
    </w:p>
    <w:p w:rsidR="00FC4145" w:rsidRDefault="00A316F4" w:rsidP="0072145B">
      <w:pPr>
        <w:pStyle w:val="00"/>
        <w:numPr>
          <w:ilvl w:val="0"/>
          <w:numId w:val="39"/>
        </w:numPr>
      </w:pPr>
      <w:r>
        <w:t>Система должна иметь возможность резервного копирования и восстановления. Должна быть возможность создания архивов базы данных с настройкой периода копирования – ежедневно, ежемесячно, ежеквартально.</w:t>
      </w:r>
    </w:p>
    <w:p w:rsidR="00A316F4" w:rsidRDefault="00A316F4" w:rsidP="00A316F4">
      <w:pPr>
        <w:pStyle w:val="00"/>
      </w:pPr>
    </w:p>
    <w:p w:rsidR="00F07019" w:rsidRDefault="00F07019" w:rsidP="00790DC6">
      <w:pPr>
        <w:pStyle w:val="312"/>
        <w:ind w:left="1418"/>
      </w:pPr>
      <w:r>
        <w:t xml:space="preserve">Требования к </w:t>
      </w:r>
      <w:bookmarkEnd w:id="84"/>
      <w:r w:rsidR="00AF1EED">
        <w:t>доступности и производительности (надежности)</w:t>
      </w:r>
      <w:bookmarkEnd w:id="85"/>
    </w:p>
    <w:p w:rsidR="00C715B2" w:rsidRPr="00790DC6" w:rsidRDefault="00C715B2" w:rsidP="00790DC6">
      <w:pPr>
        <w:pStyle w:val="00"/>
        <w:rPr>
          <w:bCs/>
        </w:rPr>
      </w:pPr>
      <w:r w:rsidRPr="00790DC6">
        <w:rPr>
          <w:bCs/>
        </w:rPr>
        <w:t xml:space="preserve">Требования к доступности и производительности приведены </w:t>
      </w:r>
      <w:proofErr w:type="gramStart"/>
      <w:r w:rsidRPr="00790DC6">
        <w:rPr>
          <w:bCs/>
        </w:rPr>
        <w:t>в</w:t>
      </w:r>
      <w:proofErr w:type="gramEnd"/>
      <w:r w:rsidR="00543B8B">
        <w:rPr>
          <w:bCs/>
        </w:rPr>
        <w:t xml:space="preserve"> </w:t>
      </w:r>
      <w:r w:rsidR="005C2900">
        <w:rPr>
          <w:bCs/>
        </w:rPr>
        <w:fldChar w:fldCharType="begin"/>
      </w:r>
      <w:r w:rsidR="00543B8B">
        <w:rPr>
          <w:bCs/>
        </w:rPr>
        <w:instrText xml:space="preserve"> REF _Ref167377849 \h </w:instrText>
      </w:r>
      <w:r w:rsidR="005C2900">
        <w:rPr>
          <w:bCs/>
        </w:rPr>
      </w:r>
      <w:r w:rsidR="005C2900">
        <w:rPr>
          <w:bCs/>
        </w:rPr>
        <w:fldChar w:fldCharType="separate"/>
      </w:r>
      <w:r w:rsidR="00543B8B">
        <w:t xml:space="preserve">Таблица </w:t>
      </w:r>
      <w:r w:rsidR="00543B8B">
        <w:rPr>
          <w:noProof/>
        </w:rPr>
        <w:t>3</w:t>
      </w:r>
      <w:r w:rsidR="005C2900">
        <w:rPr>
          <w:bCs/>
        </w:rPr>
        <w:fldChar w:fldCharType="end"/>
      </w:r>
      <w:r w:rsidRPr="00790DC6">
        <w:rPr>
          <w:bCs/>
        </w:rPr>
        <w:t>.</w:t>
      </w:r>
    </w:p>
    <w:p w:rsidR="005516EE" w:rsidRPr="00790DC6" w:rsidRDefault="005516EE" w:rsidP="00790DC6">
      <w:pPr>
        <w:pStyle w:val="00"/>
        <w:rPr>
          <w:bCs/>
        </w:rPr>
      </w:pPr>
      <w:r w:rsidRPr="00790DC6">
        <w:rPr>
          <w:bCs/>
        </w:rPr>
        <w:t>Показатели объема данных</w:t>
      </w:r>
      <w:r w:rsidR="005E1985" w:rsidRPr="00790DC6">
        <w:rPr>
          <w:bCs/>
        </w:rPr>
        <w:t xml:space="preserve"> могут быть уточнены при проектировании Системы.</w:t>
      </w:r>
    </w:p>
    <w:p w:rsidR="00543B8B" w:rsidRDefault="00543B8B" w:rsidP="00543B8B">
      <w:pPr>
        <w:pStyle w:val="15"/>
        <w:spacing w:before="240"/>
        <w:jc w:val="right"/>
      </w:pPr>
      <w:bookmarkStart w:id="86" w:name="_Ref167377849"/>
      <w:r>
        <w:t xml:space="preserve">Таблица </w:t>
      </w:r>
      <w:r w:rsidR="005C2900">
        <w:rPr>
          <w:noProof/>
        </w:rPr>
        <w:fldChar w:fldCharType="begin"/>
      </w:r>
      <w:r w:rsidR="00D76B29">
        <w:rPr>
          <w:noProof/>
        </w:rPr>
        <w:instrText xml:space="preserve"> SEQ Таблица \* ARABIC </w:instrText>
      </w:r>
      <w:r w:rsidR="005C2900">
        <w:rPr>
          <w:noProof/>
        </w:rPr>
        <w:fldChar w:fldCharType="separate"/>
      </w:r>
      <w:r>
        <w:rPr>
          <w:noProof/>
        </w:rPr>
        <w:t>3</w:t>
      </w:r>
      <w:r w:rsidR="005C2900">
        <w:rPr>
          <w:noProof/>
        </w:rPr>
        <w:fldChar w:fldCharType="end"/>
      </w:r>
      <w:bookmarkEnd w:id="86"/>
      <w:r>
        <w:t xml:space="preserve"> </w:t>
      </w:r>
      <w:r w:rsidRPr="006D0D94">
        <w:t>Требования к доступности и производительности</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2599"/>
        <w:gridCol w:w="7822"/>
      </w:tblGrid>
      <w:tr w:rsidR="00790DC6" w:rsidRPr="00205DFB" w:rsidTr="00543B8B">
        <w:trPr>
          <w:trHeight w:val="406"/>
        </w:trPr>
        <w:tc>
          <w:tcPr>
            <w:tcW w:w="1247" w:type="pct"/>
            <w:tcBorders>
              <w:top w:val="single" w:sz="12" w:space="0" w:color="auto"/>
              <w:bottom w:val="single" w:sz="6" w:space="0" w:color="auto"/>
            </w:tcBorders>
            <w:shd w:val="clear" w:color="auto" w:fill="auto"/>
            <w:vAlign w:val="center"/>
          </w:tcPr>
          <w:p w:rsidR="00C715B2" w:rsidRPr="00543B8B" w:rsidRDefault="00C715B2" w:rsidP="00790DC6">
            <w:pPr>
              <w:pStyle w:val="15"/>
              <w:ind w:firstLine="0"/>
              <w:jc w:val="left"/>
              <w:rPr>
                <w:b/>
                <w:sz w:val="16"/>
                <w:szCs w:val="16"/>
              </w:rPr>
            </w:pPr>
            <w:r w:rsidRPr="00543B8B">
              <w:rPr>
                <w:bCs/>
              </w:rPr>
              <w:t>Р</w:t>
            </w:r>
            <w:r w:rsidR="00790DC6" w:rsidRPr="00543B8B">
              <w:rPr>
                <w:bCs/>
              </w:rPr>
              <w:t>ежим работы системы</w:t>
            </w:r>
          </w:p>
        </w:tc>
        <w:tc>
          <w:tcPr>
            <w:tcW w:w="3753" w:type="pct"/>
          </w:tcPr>
          <w:p w:rsidR="00C715B2" w:rsidRPr="008335F0" w:rsidRDefault="00C715B2" w:rsidP="00790DC6">
            <w:pPr>
              <w:pStyle w:val="15"/>
              <w:ind w:firstLine="0"/>
              <w:rPr>
                <w:i/>
                <w:iCs/>
                <w:sz w:val="22"/>
              </w:rPr>
            </w:pPr>
            <w:r w:rsidRPr="00790DC6">
              <w:t>Круглосуточно (24х7)</w:t>
            </w:r>
          </w:p>
        </w:tc>
      </w:tr>
      <w:tr w:rsidR="00790DC6" w:rsidRPr="00453BD7" w:rsidTr="00543B8B">
        <w:trPr>
          <w:trHeight w:val="406"/>
        </w:trPr>
        <w:tc>
          <w:tcPr>
            <w:tcW w:w="1247" w:type="pct"/>
            <w:tcBorders>
              <w:top w:val="single" w:sz="6" w:space="0" w:color="auto"/>
              <w:bottom w:val="single" w:sz="6" w:space="0" w:color="auto"/>
            </w:tcBorders>
            <w:shd w:val="clear" w:color="auto" w:fill="auto"/>
            <w:vAlign w:val="center"/>
          </w:tcPr>
          <w:p w:rsidR="00C715B2" w:rsidRPr="00543B8B" w:rsidRDefault="00C715B2" w:rsidP="00790DC6">
            <w:pPr>
              <w:pStyle w:val="15"/>
              <w:ind w:firstLine="0"/>
              <w:jc w:val="left"/>
              <w:rPr>
                <w:b/>
                <w:sz w:val="16"/>
                <w:szCs w:val="16"/>
              </w:rPr>
            </w:pPr>
            <w:r w:rsidRPr="00543B8B">
              <w:rPr>
                <w:bCs/>
              </w:rPr>
              <w:t>Н</w:t>
            </w:r>
            <w:r w:rsidR="00790DC6" w:rsidRPr="00543B8B">
              <w:rPr>
                <w:bCs/>
              </w:rPr>
              <w:t>агрузка</w:t>
            </w:r>
          </w:p>
        </w:tc>
        <w:tc>
          <w:tcPr>
            <w:tcW w:w="3753" w:type="pct"/>
          </w:tcPr>
          <w:p w:rsidR="00C715B2" w:rsidRPr="00790DC6" w:rsidRDefault="00C715B2" w:rsidP="0072145B">
            <w:pPr>
              <w:pStyle w:val="15"/>
              <w:numPr>
                <w:ilvl w:val="0"/>
                <w:numId w:val="9"/>
              </w:numPr>
              <w:ind w:left="314" w:hanging="283"/>
            </w:pPr>
            <w:r w:rsidRPr="00790DC6">
              <w:t xml:space="preserve">Количество пользователей системы – </w:t>
            </w:r>
            <w:r w:rsidR="00D80596">
              <w:t>2</w:t>
            </w:r>
            <w:r w:rsidR="00B12BB6" w:rsidRPr="00790DC6">
              <w:t>00</w:t>
            </w:r>
            <w:r w:rsidRPr="00790DC6">
              <w:t>.</w:t>
            </w:r>
          </w:p>
          <w:p w:rsidR="00C715B2" w:rsidRPr="00790DC6" w:rsidRDefault="00C715B2" w:rsidP="0072145B">
            <w:pPr>
              <w:pStyle w:val="15"/>
              <w:numPr>
                <w:ilvl w:val="0"/>
                <w:numId w:val="9"/>
              </w:numPr>
              <w:ind w:left="314" w:hanging="283"/>
            </w:pPr>
            <w:r w:rsidRPr="00790DC6">
              <w:t xml:space="preserve">Количество одновременно работающих пользователей – </w:t>
            </w:r>
            <w:r w:rsidR="00D80596">
              <w:t>100</w:t>
            </w:r>
            <w:r w:rsidR="003D4B23">
              <w:t>.</w:t>
            </w:r>
          </w:p>
          <w:p w:rsidR="00C715B2" w:rsidRPr="00790DC6" w:rsidRDefault="00C715B2" w:rsidP="0072145B">
            <w:pPr>
              <w:pStyle w:val="15"/>
              <w:numPr>
                <w:ilvl w:val="0"/>
                <w:numId w:val="9"/>
              </w:numPr>
              <w:ind w:left="314" w:hanging="283"/>
            </w:pPr>
            <w:r w:rsidRPr="00790DC6">
              <w:t>Максимальное количество пользователей (прогноз роста на 5 лет) –</w:t>
            </w:r>
            <w:r w:rsidR="00D80596">
              <w:t>500</w:t>
            </w:r>
            <w:r w:rsidR="003D4B23">
              <w:t>.</w:t>
            </w:r>
          </w:p>
          <w:p w:rsidR="00C715B2" w:rsidRPr="008335F0" w:rsidRDefault="00C715B2" w:rsidP="0072145B">
            <w:pPr>
              <w:pStyle w:val="15"/>
              <w:numPr>
                <w:ilvl w:val="0"/>
                <w:numId w:val="9"/>
              </w:numPr>
              <w:ind w:left="314" w:hanging="283"/>
              <w:rPr>
                <w:color w:val="000000"/>
                <w:sz w:val="20"/>
                <w:szCs w:val="20"/>
              </w:rPr>
            </w:pPr>
            <w:r w:rsidRPr="00790DC6">
              <w:t xml:space="preserve">Максимальное количество одновременно обслуживаемых пользователей (прогноз роста на 5 лет) – </w:t>
            </w:r>
            <w:r w:rsidR="00D80596">
              <w:t>300</w:t>
            </w:r>
            <w:r w:rsidRPr="00790DC6">
              <w:t>.</w:t>
            </w:r>
            <w:r w:rsidRPr="008335F0">
              <w:rPr>
                <w:color w:val="000000"/>
                <w:sz w:val="20"/>
                <w:szCs w:val="20"/>
              </w:rPr>
              <w:t xml:space="preserve"> </w:t>
            </w:r>
          </w:p>
        </w:tc>
      </w:tr>
      <w:tr w:rsidR="00790DC6" w:rsidRPr="00423D61" w:rsidTr="00543B8B">
        <w:trPr>
          <w:trHeight w:val="406"/>
        </w:trPr>
        <w:tc>
          <w:tcPr>
            <w:tcW w:w="1247" w:type="pct"/>
            <w:tcBorders>
              <w:top w:val="single" w:sz="6" w:space="0" w:color="auto"/>
              <w:bottom w:val="single" w:sz="6" w:space="0" w:color="auto"/>
            </w:tcBorders>
            <w:shd w:val="clear" w:color="auto" w:fill="auto"/>
            <w:vAlign w:val="center"/>
          </w:tcPr>
          <w:p w:rsidR="00C715B2" w:rsidRPr="00543B8B" w:rsidRDefault="00C715B2" w:rsidP="00790DC6">
            <w:pPr>
              <w:pStyle w:val="15"/>
              <w:ind w:firstLine="0"/>
              <w:jc w:val="left"/>
              <w:rPr>
                <w:b/>
                <w:sz w:val="16"/>
                <w:szCs w:val="16"/>
              </w:rPr>
            </w:pPr>
            <w:r w:rsidRPr="00543B8B">
              <w:rPr>
                <w:bCs/>
              </w:rPr>
              <w:t>Т</w:t>
            </w:r>
            <w:r w:rsidR="00790DC6" w:rsidRPr="00543B8B">
              <w:rPr>
                <w:bCs/>
              </w:rPr>
              <w:t>ребования к</w:t>
            </w:r>
            <w:r w:rsidRPr="00543B8B">
              <w:rPr>
                <w:bCs/>
              </w:rPr>
              <w:t xml:space="preserve"> </w:t>
            </w:r>
            <w:r w:rsidR="00790DC6" w:rsidRPr="00543B8B">
              <w:rPr>
                <w:bCs/>
              </w:rPr>
              <w:t>доступности</w:t>
            </w:r>
            <w:r w:rsidRPr="00543B8B">
              <w:rPr>
                <w:bCs/>
              </w:rPr>
              <w:t xml:space="preserve"> </w:t>
            </w:r>
            <w:r w:rsidR="00790DC6" w:rsidRPr="00543B8B">
              <w:rPr>
                <w:bCs/>
              </w:rPr>
              <w:t>системы (суммарное допустимое время простоя</w:t>
            </w:r>
            <w:r w:rsidRPr="00543B8B">
              <w:rPr>
                <w:bCs/>
              </w:rPr>
              <w:t>)</w:t>
            </w:r>
          </w:p>
        </w:tc>
        <w:tc>
          <w:tcPr>
            <w:tcW w:w="3753" w:type="pct"/>
          </w:tcPr>
          <w:p w:rsidR="00C715B2" w:rsidRPr="003D4B23" w:rsidRDefault="00C715B2" w:rsidP="0072145B">
            <w:pPr>
              <w:pStyle w:val="15"/>
              <w:numPr>
                <w:ilvl w:val="0"/>
                <w:numId w:val="9"/>
              </w:numPr>
              <w:ind w:left="314" w:hanging="283"/>
            </w:pPr>
            <w:r w:rsidRPr="003D4B23">
              <w:t xml:space="preserve">Время на проведение регламентных работ: </w:t>
            </w:r>
            <w:r w:rsidR="00300B8F" w:rsidRPr="003D4B23">
              <w:t>96</w:t>
            </w:r>
            <w:r w:rsidRPr="003D4B23">
              <w:t xml:space="preserve"> часов в год.</w:t>
            </w:r>
          </w:p>
          <w:p w:rsidR="00C715B2" w:rsidRPr="003D4B23" w:rsidRDefault="00C715B2" w:rsidP="0072145B">
            <w:pPr>
              <w:pStyle w:val="15"/>
              <w:numPr>
                <w:ilvl w:val="0"/>
                <w:numId w:val="9"/>
              </w:numPr>
              <w:ind w:left="314" w:hanging="283"/>
            </w:pPr>
            <w:r w:rsidRPr="003D4B23">
              <w:t xml:space="preserve">MTD (максимальное незапланированное допустимое время простоя, по истечении которого </w:t>
            </w:r>
            <w:proofErr w:type="gramStart"/>
            <w:r w:rsidRPr="003D4B23">
              <w:t>неблагоприятные последствия, возникшие в результате прерывания деятельности продуктивной системы становятся</w:t>
            </w:r>
            <w:proofErr w:type="gramEnd"/>
            <w:r w:rsidRPr="003D4B23">
              <w:t xml:space="preserve"> неприемлемыми):</w:t>
            </w:r>
            <w:r w:rsidR="006723DD" w:rsidRPr="003D4B23">
              <w:t xml:space="preserve"> </w:t>
            </w:r>
            <w:r w:rsidR="00347F11" w:rsidRPr="003D4B23">
              <w:t>108</w:t>
            </w:r>
            <w:r w:rsidRPr="003D4B23">
              <w:t xml:space="preserve"> часов в год.</w:t>
            </w:r>
          </w:p>
          <w:p w:rsidR="00C715B2" w:rsidRPr="008335F0" w:rsidRDefault="00C715B2" w:rsidP="0072145B">
            <w:pPr>
              <w:pStyle w:val="15"/>
              <w:numPr>
                <w:ilvl w:val="0"/>
                <w:numId w:val="9"/>
              </w:numPr>
              <w:ind w:left="314" w:hanging="283"/>
              <w:rPr>
                <w:color w:val="000000"/>
                <w:sz w:val="20"/>
                <w:szCs w:val="20"/>
              </w:rPr>
            </w:pPr>
            <w:r w:rsidRPr="003D4B23">
              <w:t xml:space="preserve">Показатель доступности продуктивной системы (SLA): </w:t>
            </w:r>
            <w:r w:rsidR="009A4C7D" w:rsidRPr="003D4B23">
              <w:t>96</w:t>
            </w:r>
            <w:r w:rsidRPr="003D4B23">
              <w:t>,</w:t>
            </w:r>
            <w:r w:rsidR="009A4C7D" w:rsidRPr="003D4B23">
              <w:t xml:space="preserve">6 </w:t>
            </w:r>
            <w:r w:rsidRPr="003D4B23">
              <w:t xml:space="preserve">% </w:t>
            </w:r>
            <w:r w:rsidRPr="008335F0">
              <w:rPr>
                <w:rStyle w:val="aff5"/>
                <w:color w:val="000000"/>
                <w:sz w:val="20"/>
                <w:szCs w:val="20"/>
              </w:rPr>
              <w:footnoteReference w:id="2"/>
            </w:r>
          </w:p>
        </w:tc>
      </w:tr>
      <w:tr w:rsidR="00790DC6" w:rsidRPr="00FF211F" w:rsidTr="00543B8B">
        <w:trPr>
          <w:trHeight w:val="406"/>
        </w:trPr>
        <w:tc>
          <w:tcPr>
            <w:tcW w:w="1247" w:type="pct"/>
            <w:tcBorders>
              <w:top w:val="single" w:sz="6" w:space="0" w:color="auto"/>
              <w:bottom w:val="single" w:sz="6" w:space="0" w:color="auto"/>
            </w:tcBorders>
            <w:shd w:val="clear" w:color="auto" w:fill="auto"/>
            <w:vAlign w:val="center"/>
          </w:tcPr>
          <w:p w:rsidR="00C715B2" w:rsidRPr="00543B8B" w:rsidRDefault="00C715B2" w:rsidP="00790DC6">
            <w:pPr>
              <w:pStyle w:val="15"/>
              <w:ind w:firstLine="0"/>
              <w:jc w:val="left"/>
              <w:rPr>
                <w:bCs/>
              </w:rPr>
            </w:pPr>
            <w:r w:rsidRPr="00543B8B">
              <w:rPr>
                <w:bCs/>
              </w:rPr>
              <w:t>М</w:t>
            </w:r>
            <w:r w:rsidR="00790DC6" w:rsidRPr="00543B8B">
              <w:rPr>
                <w:bCs/>
              </w:rPr>
              <w:t>аксимальное время восстановления после сбоя и максимальное окно потери данных</w:t>
            </w:r>
          </w:p>
        </w:tc>
        <w:tc>
          <w:tcPr>
            <w:tcW w:w="3753" w:type="pct"/>
          </w:tcPr>
          <w:p w:rsidR="00C715B2" w:rsidRPr="003D4B23" w:rsidRDefault="00C715B2" w:rsidP="0072145B">
            <w:pPr>
              <w:pStyle w:val="15"/>
              <w:numPr>
                <w:ilvl w:val="0"/>
                <w:numId w:val="9"/>
              </w:numPr>
              <w:ind w:left="314" w:hanging="283"/>
            </w:pPr>
            <w:r w:rsidRPr="003D4B23">
              <w:t xml:space="preserve">Максимально допустимое время восстановления продуктивной среды после сбоя (RTO) = </w:t>
            </w:r>
            <w:r w:rsidR="00353084" w:rsidRPr="003D4B23">
              <w:t>2</w:t>
            </w:r>
            <w:r w:rsidRPr="003D4B23">
              <w:t xml:space="preserve"> часа. </w:t>
            </w:r>
          </w:p>
          <w:p w:rsidR="00C715B2" w:rsidRPr="008335F0" w:rsidRDefault="00C715B2" w:rsidP="0072145B">
            <w:pPr>
              <w:pStyle w:val="15"/>
              <w:numPr>
                <w:ilvl w:val="0"/>
                <w:numId w:val="9"/>
              </w:numPr>
              <w:ind w:left="314" w:hanging="283"/>
              <w:rPr>
                <w:color w:val="000000"/>
                <w:sz w:val="20"/>
                <w:szCs w:val="20"/>
              </w:rPr>
            </w:pPr>
            <w:r w:rsidRPr="003D4B23">
              <w:t xml:space="preserve">Максимальный период потери данных продуктивной среды в результате инцидента (RPO) = </w:t>
            </w:r>
            <w:r w:rsidR="00C1735F" w:rsidRPr="003D4B23">
              <w:t>24</w:t>
            </w:r>
            <w:r w:rsidRPr="003D4B23">
              <w:t xml:space="preserve"> часа</w:t>
            </w:r>
          </w:p>
        </w:tc>
      </w:tr>
      <w:tr w:rsidR="00790DC6" w:rsidRPr="00AC7745" w:rsidTr="00543B8B">
        <w:trPr>
          <w:trHeight w:val="406"/>
        </w:trPr>
        <w:tc>
          <w:tcPr>
            <w:tcW w:w="1247" w:type="pct"/>
            <w:tcBorders>
              <w:top w:val="single" w:sz="6" w:space="0" w:color="auto"/>
              <w:bottom w:val="single" w:sz="12" w:space="0" w:color="auto"/>
            </w:tcBorders>
            <w:shd w:val="clear" w:color="auto" w:fill="auto"/>
            <w:vAlign w:val="center"/>
          </w:tcPr>
          <w:p w:rsidR="00C715B2" w:rsidRPr="00543B8B" w:rsidRDefault="00C715B2" w:rsidP="00790DC6">
            <w:pPr>
              <w:pStyle w:val="15"/>
              <w:ind w:firstLine="0"/>
              <w:jc w:val="left"/>
              <w:rPr>
                <w:b/>
                <w:sz w:val="16"/>
                <w:szCs w:val="16"/>
              </w:rPr>
            </w:pPr>
            <w:r w:rsidRPr="00543B8B">
              <w:rPr>
                <w:bCs/>
              </w:rPr>
              <w:t>О</w:t>
            </w:r>
            <w:r w:rsidR="00790DC6" w:rsidRPr="00543B8B">
              <w:rPr>
                <w:bCs/>
              </w:rPr>
              <w:t>ценка объемов хранения данных</w:t>
            </w:r>
          </w:p>
        </w:tc>
        <w:tc>
          <w:tcPr>
            <w:tcW w:w="3753" w:type="pct"/>
          </w:tcPr>
          <w:p w:rsidR="00C715B2" w:rsidRPr="00F37747" w:rsidRDefault="00C715B2" w:rsidP="0072145B">
            <w:pPr>
              <w:pStyle w:val="15"/>
              <w:numPr>
                <w:ilvl w:val="0"/>
                <w:numId w:val="9"/>
              </w:numPr>
              <w:ind w:left="314" w:hanging="283"/>
            </w:pPr>
            <w:r w:rsidRPr="00F37747">
              <w:t xml:space="preserve">Планируемый объем данных, обрабатываемых в продуктивной среде – </w:t>
            </w:r>
            <w:r w:rsidR="001F42DB" w:rsidRPr="00F37747">
              <w:t>200</w:t>
            </w:r>
            <w:r w:rsidRPr="00F37747">
              <w:t xml:space="preserve"> ГБ. </w:t>
            </w:r>
          </w:p>
          <w:p w:rsidR="00C715B2" w:rsidRPr="00F37747" w:rsidRDefault="00C715B2" w:rsidP="0072145B">
            <w:pPr>
              <w:pStyle w:val="15"/>
              <w:numPr>
                <w:ilvl w:val="0"/>
                <w:numId w:val="9"/>
              </w:numPr>
              <w:ind w:left="314" w:hanging="283"/>
            </w:pPr>
            <w:r w:rsidRPr="00F37747">
              <w:t xml:space="preserve">Планируемый объем системных данных, в том числе журналы транзакций и аудита – </w:t>
            </w:r>
            <w:r w:rsidR="001F42DB" w:rsidRPr="00F37747">
              <w:t>300</w:t>
            </w:r>
            <w:r w:rsidRPr="00F37747">
              <w:t xml:space="preserve"> ГБ.</w:t>
            </w:r>
          </w:p>
          <w:p w:rsidR="00C715B2" w:rsidRPr="00F37747" w:rsidRDefault="00C715B2" w:rsidP="0072145B">
            <w:pPr>
              <w:pStyle w:val="15"/>
              <w:numPr>
                <w:ilvl w:val="0"/>
                <w:numId w:val="9"/>
              </w:numPr>
              <w:ind w:left="314" w:hanging="283"/>
            </w:pPr>
            <w:r w:rsidRPr="00F37747">
              <w:t xml:space="preserve">Планируемый объем данных с учетом прогноза роста на ближайшие 5 </w:t>
            </w:r>
            <w:r w:rsidRPr="00F37747">
              <w:lastRenderedPageBreak/>
              <w:t xml:space="preserve">лет во время промышленной эксплуатации – </w:t>
            </w:r>
            <w:r w:rsidR="00BF3488" w:rsidRPr="00F37747">
              <w:t>50</w:t>
            </w:r>
            <w:r w:rsidR="001F42DB" w:rsidRPr="00F37747">
              <w:t>0</w:t>
            </w:r>
            <w:r w:rsidRPr="00F37747">
              <w:t xml:space="preserve"> </w:t>
            </w:r>
            <w:r w:rsidR="0031448A" w:rsidRPr="00F37747">
              <w:t>Г</w:t>
            </w:r>
            <w:r w:rsidRPr="00F37747">
              <w:t>Б.</w:t>
            </w:r>
          </w:p>
          <w:p w:rsidR="00C715B2" w:rsidRPr="008335F0" w:rsidRDefault="00C715B2" w:rsidP="001F42DB">
            <w:pPr>
              <w:pStyle w:val="15"/>
              <w:numPr>
                <w:ilvl w:val="0"/>
                <w:numId w:val="9"/>
              </w:numPr>
              <w:ind w:left="314" w:hanging="283"/>
              <w:rPr>
                <w:sz w:val="20"/>
                <w:szCs w:val="20"/>
              </w:rPr>
            </w:pPr>
            <w:r w:rsidRPr="00F37747">
              <w:t xml:space="preserve">Планируемый объем системных данных с учетом прогноза роста на ближайшие 5 лет во время промышленной эксплуатации – </w:t>
            </w:r>
            <w:r w:rsidR="001F42DB" w:rsidRPr="00F37747">
              <w:t>80</w:t>
            </w:r>
            <w:r w:rsidR="007B72F5" w:rsidRPr="00F37747">
              <w:t>0</w:t>
            </w:r>
            <w:r w:rsidRPr="00F37747">
              <w:t xml:space="preserve"> </w:t>
            </w:r>
            <w:r w:rsidR="007B72F5" w:rsidRPr="00F37747">
              <w:t>Г</w:t>
            </w:r>
            <w:r w:rsidRPr="00F37747">
              <w:t>Б.</w:t>
            </w:r>
          </w:p>
        </w:tc>
      </w:tr>
    </w:tbl>
    <w:p w:rsidR="00AF1EED" w:rsidRPr="00034FF4" w:rsidRDefault="00AF1EED" w:rsidP="008A2CFD">
      <w:pPr>
        <w:pStyle w:val="15"/>
      </w:pPr>
    </w:p>
    <w:p w:rsidR="00AF1EED" w:rsidRDefault="00AF1EED" w:rsidP="00543B8B">
      <w:pPr>
        <w:pStyle w:val="312"/>
        <w:keepNext/>
        <w:keepLines/>
        <w:ind w:left="1418"/>
      </w:pPr>
      <w:bookmarkStart w:id="87" w:name="_Toc138257821"/>
      <w:r>
        <w:t>Требования к резервному копированию</w:t>
      </w:r>
    </w:p>
    <w:p w:rsidR="003648B2" w:rsidRPr="003D4B23" w:rsidRDefault="003648B2" w:rsidP="00543B8B">
      <w:pPr>
        <w:pStyle w:val="00"/>
        <w:keepNext/>
        <w:keepLines/>
        <w:rPr>
          <w:bCs/>
        </w:rPr>
      </w:pPr>
      <w:r w:rsidRPr="003D4B23">
        <w:rPr>
          <w:bCs/>
        </w:rPr>
        <w:t xml:space="preserve">Для обеспечения сохранности информации администратором </w:t>
      </w:r>
      <w:r w:rsidR="001D3F3C" w:rsidRPr="003D4B23">
        <w:rPr>
          <w:bCs/>
        </w:rPr>
        <w:t>Системы</w:t>
      </w:r>
      <w:r w:rsidRPr="003D4B23">
        <w:rPr>
          <w:bCs/>
        </w:rPr>
        <w:t xml:space="preserve"> должны использоваться следующие функции</w:t>
      </w:r>
      <w:r w:rsidR="00501371" w:rsidRPr="003D4B23">
        <w:rPr>
          <w:bCs/>
        </w:rPr>
        <w:t xml:space="preserve"> СУБД</w:t>
      </w:r>
      <w:r w:rsidR="00CB05AD" w:rsidRPr="003D4B23">
        <w:rPr>
          <w:bCs/>
        </w:rPr>
        <w:t xml:space="preserve"> </w:t>
      </w:r>
      <w:r w:rsidR="00B1300C" w:rsidRPr="003D4B23">
        <w:rPr>
          <w:bCs/>
        </w:rPr>
        <w:t xml:space="preserve">и </w:t>
      </w:r>
      <w:r w:rsidR="00847B7F" w:rsidRPr="003D4B23">
        <w:rPr>
          <w:bCs/>
        </w:rPr>
        <w:t>используемого</w:t>
      </w:r>
      <w:r w:rsidR="00F73304">
        <w:rPr>
          <w:bCs/>
        </w:rPr>
        <w:t xml:space="preserve"> Заказчиком</w:t>
      </w:r>
      <w:r w:rsidR="00847B7F" w:rsidRPr="003D4B23">
        <w:rPr>
          <w:bCs/>
        </w:rPr>
        <w:t xml:space="preserve"> программного обеспечения резервного копирования и восстановления данных</w:t>
      </w:r>
      <w:r w:rsidRPr="003D4B23">
        <w:rPr>
          <w:bCs/>
        </w:rPr>
        <w:t>:</w:t>
      </w:r>
    </w:p>
    <w:p w:rsidR="003648B2" w:rsidRDefault="003D4B23" w:rsidP="0072145B">
      <w:pPr>
        <w:pStyle w:val="00"/>
        <w:keepNext/>
        <w:keepLines/>
        <w:numPr>
          <w:ilvl w:val="0"/>
          <w:numId w:val="10"/>
        </w:numPr>
        <w:ind w:left="0" w:firstLine="709"/>
      </w:pPr>
      <w:r>
        <w:t>Р</w:t>
      </w:r>
      <w:r w:rsidR="003648B2">
        <w:t>езервное копирование</w:t>
      </w:r>
      <w:r>
        <w:t>.</w:t>
      </w:r>
    </w:p>
    <w:p w:rsidR="001D3F3C" w:rsidRPr="008A2CFD" w:rsidRDefault="003D4B23" w:rsidP="0072145B">
      <w:pPr>
        <w:pStyle w:val="00"/>
        <w:numPr>
          <w:ilvl w:val="0"/>
          <w:numId w:val="10"/>
        </w:numPr>
        <w:ind w:left="0" w:firstLine="709"/>
      </w:pPr>
      <w:r>
        <w:t>П</w:t>
      </w:r>
      <w:r w:rsidR="001D3F3C">
        <w:t>роверка целостности резервных копий</w:t>
      </w:r>
      <w:r>
        <w:t>.</w:t>
      </w:r>
    </w:p>
    <w:p w:rsidR="001D3F3C" w:rsidRDefault="003D4B23" w:rsidP="0072145B">
      <w:pPr>
        <w:pStyle w:val="00"/>
        <w:numPr>
          <w:ilvl w:val="0"/>
          <w:numId w:val="10"/>
        </w:numPr>
        <w:ind w:left="0" w:firstLine="709"/>
      </w:pPr>
      <w:r>
        <w:t>В</w:t>
      </w:r>
      <w:r w:rsidR="001D3F3C">
        <w:t>осстановление данных.</w:t>
      </w:r>
    </w:p>
    <w:p w:rsidR="001D3F3C" w:rsidRPr="003D4B23" w:rsidRDefault="004C001F" w:rsidP="003D4B23">
      <w:pPr>
        <w:pStyle w:val="00"/>
        <w:rPr>
          <w:bCs/>
        </w:rPr>
      </w:pPr>
      <w:r w:rsidRPr="003D4B23">
        <w:rPr>
          <w:bCs/>
        </w:rPr>
        <w:t>Объекта</w:t>
      </w:r>
      <w:r w:rsidR="006323B5" w:rsidRPr="003D4B23">
        <w:rPr>
          <w:bCs/>
        </w:rPr>
        <w:t>ми резервного копирования являются:</w:t>
      </w:r>
    </w:p>
    <w:p w:rsidR="006323B5" w:rsidRDefault="003D4B23" w:rsidP="0072145B">
      <w:pPr>
        <w:pStyle w:val="00"/>
        <w:numPr>
          <w:ilvl w:val="0"/>
          <w:numId w:val="10"/>
        </w:numPr>
        <w:ind w:left="0" w:firstLine="709"/>
      </w:pPr>
      <w:r>
        <w:t>Ф</w:t>
      </w:r>
      <w:r w:rsidR="006323B5">
        <w:t>айлы конфигурации баз данных и программного обеспечения</w:t>
      </w:r>
      <w:r w:rsidR="006323B5" w:rsidRPr="008A2CFD">
        <w:t xml:space="preserve"> </w:t>
      </w:r>
      <w:r w:rsidR="006323B5">
        <w:t>Системы</w:t>
      </w:r>
      <w:r>
        <w:t>.</w:t>
      </w:r>
    </w:p>
    <w:p w:rsidR="006323B5" w:rsidRDefault="003D4B23" w:rsidP="0072145B">
      <w:pPr>
        <w:pStyle w:val="00"/>
        <w:numPr>
          <w:ilvl w:val="0"/>
          <w:numId w:val="10"/>
        </w:numPr>
        <w:ind w:left="0" w:firstLine="709"/>
      </w:pPr>
      <w:r>
        <w:t>Ж</w:t>
      </w:r>
      <w:r w:rsidR="00583741">
        <w:t>урналы транзакций для восстановления БД</w:t>
      </w:r>
      <w:r>
        <w:t>.</w:t>
      </w:r>
    </w:p>
    <w:p w:rsidR="00583741" w:rsidRPr="00F469FB" w:rsidRDefault="003D4B23" w:rsidP="0072145B">
      <w:pPr>
        <w:pStyle w:val="00"/>
        <w:numPr>
          <w:ilvl w:val="0"/>
          <w:numId w:val="10"/>
        </w:numPr>
        <w:ind w:left="0" w:firstLine="709"/>
      </w:pPr>
      <w:r>
        <w:t>Ф</w:t>
      </w:r>
      <w:r w:rsidR="00583741">
        <w:t>айлы</w:t>
      </w:r>
      <w:r w:rsidR="00583741" w:rsidRPr="008A2CFD">
        <w:t xml:space="preserve">, </w:t>
      </w:r>
      <w:r w:rsidR="00583741">
        <w:t>каталоги</w:t>
      </w:r>
      <w:r w:rsidR="00583741" w:rsidRPr="008A2CFD">
        <w:t xml:space="preserve">, </w:t>
      </w:r>
      <w:r w:rsidR="00583741">
        <w:t xml:space="preserve">таблицы </w:t>
      </w:r>
      <w:r w:rsidR="0094263B">
        <w:t>баз данных и программного обеспечения Системы.</w:t>
      </w:r>
    </w:p>
    <w:p w:rsidR="00693F76" w:rsidRPr="008A2CFD" w:rsidRDefault="003D4B23" w:rsidP="0072145B">
      <w:pPr>
        <w:pStyle w:val="00"/>
        <w:numPr>
          <w:ilvl w:val="0"/>
          <w:numId w:val="10"/>
        </w:numPr>
        <w:ind w:left="0" w:firstLine="709"/>
      </w:pPr>
      <w:r>
        <w:t>С</w:t>
      </w:r>
      <w:r w:rsidR="00693F76">
        <w:t>оздание полной копии БД</w:t>
      </w:r>
      <w:r>
        <w:t>.</w:t>
      </w:r>
    </w:p>
    <w:p w:rsidR="00693F76" w:rsidRPr="003D4B23" w:rsidRDefault="00FB666A" w:rsidP="003D4B23">
      <w:pPr>
        <w:pStyle w:val="00"/>
        <w:rPr>
          <w:bCs/>
        </w:rPr>
      </w:pPr>
      <w:r w:rsidRPr="003D4B23">
        <w:rPr>
          <w:bCs/>
        </w:rPr>
        <w:t xml:space="preserve">Подрядчиком </w:t>
      </w:r>
      <w:r w:rsidR="002D50F4" w:rsidRPr="003D4B23">
        <w:rPr>
          <w:bCs/>
        </w:rPr>
        <w:t xml:space="preserve">должна быть разработана </w:t>
      </w:r>
      <w:r w:rsidR="003D4B23">
        <w:rPr>
          <w:bCs/>
        </w:rPr>
        <w:t>«</w:t>
      </w:r>
      <w:r w:rsidR="002D50F4" w:rsidRPr="003D4B23">
        <w:rPr>
          <w:bCs/>
        </w:rPr>
        <w:t xml:space="preserve">Инструкция по резервному копированию и восстановлению </w:t>
      </w:r>
      <w:r w:rsidR="00A21491" w:rsidRPr="003D4B23">
        <w:rPr>
          <w:bCs/>
        </w:rPr>
        <w:t>с</w:t>
      </w:r>
      <w:r w:rsidR="002D50F4" w:rsidRPr="003D4B23">
        <w:rPr>
          <w:bCs/>
        </w:rPr>
        <w:t>истемы</w:t>
      </w:r>
      <w:r w:rsidR="003D4B23">
        <w:rPr>
          <w:bCs/>
        </w:rPr>
        <w:t>»</w:t>
      </w:r>
      <w:r w:rsidR="00BC4D8D" w:rsidRPr="003D4B23">
        <w:rPr>
          <w:bCs/>
        </w:rPr>
        <w:t xml:space="preserve"> </w:t>
      </w:r>
      <w:proofErr w:type="spellStart"/>
      <w:r w:rsidR="00BC4D8D" w:rsidRPr="003D4B23">
        <w:rPr>
          <w:bCs/>
        </w:rPr>
        <w:t>c</w:t>
      </w:r>
      <w:proofErr w:type="spellEnd"/>
      <w:r w:rsidR="00BC4D8D" w:rsidRPr="003D4B23">
        <w:rPr>
          <w:bCs/>
        </w:rPr>
        <w:t xml:space="preserve"> учётом заданных требований к надёжности</w:t>
      </w:r>
      <w:r w:rsidR="00F67FBA" w:rsidRPr="003D4B23">
        <w:rPr>
          <w:bCs/>
        </w:rPr>
        <w:t xml:space="preserve"> Системы и действующих </w:t>
      </w:r>
      <w:r w:rsidR="00FE059E">
        <w:rPr>
          <w:bCs/>
        </w:rPr>
        <w:t>у</w:t>
      </w:r>
      <w:r w:rsidR="00F67FBA" w:rsidRPr="003D4B23">
        <w:rPr>
          <w:bCs/>
        </w:rPr>
        <w:t xml:space="preserve"> </w:t>
      </w:r>
      <w:r w:rsidR="00FE059E">
        <w:rPr>
          <w:bCs/>
        </w:rPr>
        <w:t>Заказчика</w:t>
      </w:r>
      <w:r w:rsidR="00F67FBA" w:rsidRPr="003D4B23">
        <w:rPr>
          <w:bCs/>
        </w:rPr>
        <w:t xml:space="preserve"> стандартов </w:t>
      </w:r>
      <w:r w:rsidR="00DE5A5C" w:rsidRPr="003D4B23">
        <w:rPr>
          <w:bCs/>
        </w:rPr>
        <w:t xml:space="preserve">в части </w:t>
      </w:r>
      <w:r w:rsidR="00060356" w:rsidRPr="003D4B23">
        <w:rPr>
          <w:bCs/>
        </w:rPr>
        <w:t>настоящего раздела.</w:t>
      </w:r>
    </w:p>
    <w:p w:rsidR="00F07019" w:rsidRDefault="00F07019" w:rsidP="00927B8B">
      <w:pPr>
        <w:pStyle w:val="312"/>
        <w:ind w:left="0"/>
      </w:pPr>
      <w:r>
        <w:t>Требования по безопасности</w:t>
      </w:r>
      <w:bookmarkEnd w:id="87"/>
    </w:p>
    <w:p w:rsidR="00927B8B" w:rsidRDefault="00927B8B" w:rsidP="00927B8B">
      <w:pPr>
        <w:pStyle w:val="4"/>
      </w:pPr>
      <w:r>
        <w:t>Управление правами доступа</w:t>
      </w:r>
    </w:p>
    <w:p w:rsidR="00401463" w:rsidRPr="00927B8B" w:rsidRDefault="00401463" w:rsidP="005B2035">
      <w:pPr>
        <w:pStyle w:val="0125"/>
      </w:pPr>
      <w:r w:rsidRPr="00927B8B">
        <w:t xml:space="preserve">Реализация механизма управления правами доступа в </w:t>
      </w:r>
      <w:r w:rsidR="00C445FB">
        <w:t>Системе</w:t>
      </w:r>
      <w:r w:rsidRPr="00927B8B">
        <w:t xml:space="preserve"> должна удовлетворять следующим требованиям:</w:t>
      </w:r>
    </w:p>
    <w:p w:rsidR="00401463" w:rsidRDefault="00401463" w:rsidP="0072145B">
      <w:pPr>
        <w:pStyle w:val="0125"/>
        <w:numPr>
          <w:ilvl w:val="0"/>
          <w:numId w:val="36"/>
        </w:numPr>
      </w:pPr>
      <w:r>
        <w:t xml:space="preserve">механизм распределения прав доступа к функциям </w:t>
      </w:r>
      <w:r w:rsidR="00C445FB">
        <w:t>Системы</w:t>
      </w:r>
      <w:r>
        <w:t xml:space="preserve"> должен позволять предоставление пользователям прав, минимально необходимых для выполнения их функциональных обязанностей;</w:t>
      </w:r>
    </w:p>
    <w:p w:rsidR="00401463" w:rsidRDefault="00401463" w:rsidP="0072145B">
      <w:pPr>
        <w:pStyle w:val="0125"/>
        <w:numPr>
          <w:ilvl w:val="0"/>
          <w:numId w:val="36"/>
        </w:numPr>
      </w:pPr>
      <w:r>
        <w:t>архитектура и построение базы данных должны быть таковы, чтобы права пользователей в базе данных не превышали прав пользователей в прикладной системе;</w:t>
      </w:r>
    </w:p>
    <w:p w:rsidR="00401463" w:rsidRDefault="00401463" w:rsidP="0072145B">
      <w:pPr>
        <w:pStyle w:val="0125"/>
        <w:numPr>
          <w:ilvl w:val="0"/>
          <w:numId w:val="36"/>
        </w:numPr>
      </w:pPr>
      <w:r>
        <w:t>механизм распределения прав доступа должен охватывать все операции пользователей над объектами системы. Все объекты системы и операции над ними должны охватываться механизмом распределения прав доступа;</w:t>
      </w:r>
    </w:p>
    <w:p w:rsidR="00401463" w:rsidRDefault="00401463" w:rsidP="0072145B">
      <w:pPr>
        <w:pStyle w:val="0125"/>
        <w:numPr>
          <w:ilvl w:val="0"/>
          <w:numId w:val="36"/>
        </w:numPr>
      </w:pPr>
      <w:r>
        <w:t>механизм разграничения прав доступа должен быть реализован на основе ролей;</w:t>
      </w:r>
    </w:p>
    <w:p w:rsidR="00401463" w:rsidRDefault="00401463" w:rsidP="0072145B">
      <w:pPr>
        <w:pStyle w:val="0125"/>
        <w:numPr>
          <w:ilvl w:val="0"/>
          <w:numId w:val="36"/>
        </w:numPr>
      </w:pPr>
      <w:r>
        <w:t>роли должны быть разработаны на основе функциональной позиции пользователя с учетом принципа минимальных полномочий и иерархии пользователя в организационной структуре Заказчика;</w:t>
      </w:r>
    </w:p>
    <w:p w:rsidR="00401463" w:rsidRDefault="00401463" w:rsidP="0072145B">
      <w:pPr>
        <w:pStyle w:val="0125"/>
        <w:numPr>
          <w:ilvl w:val="0"/>
          <w:numId w:val="36"/>
        </w:numPr>
      </w:pPr>
      <w:r>
        <w:t xml:space="preserve">ролевая модель должна охватывать и определять доступ к данным, хранимым и обрабатываемым в </w:t>
      </w:r>
      <w:r w:rsidR="00014506">
        <w:t>Системе</w:t>
      </w:r>
      <w:r>
        <w:t>.</w:t>
      </w:r>
    </w:p>
    <w:p w:rsidR="00401463" w:rsidRDefault="00401463" w:rsidP="0072145B">
      <w:pPr>
        <w:pStyle w:val="0125"/>
        <w:numPr>
          <w:ilvl w:val="0"/>
          <w:numId w:val="36"/>
        </w:numPr>
      </w:pPr>
      <w:r>
        <w:t>создание отчетов должно осуществляться с учетом ролевой модели и разграничения доступа к данным.</w:t>
      </w:r>
    </w:p>
    <w:p w:rsidR="00806C7E" w:rsidRDefault="009151DB" w:rsidP="00806C7E">
      <w:pPr>
        <w:pStyle w:val="4"/>
      </w:pPr>
      <w:r>
        <w:lastRenderedPageBreak/>
        <w:t>Идентификация и аутентификация пользователей</w:t>
      </w:r>
    </w:p>
    <w:p w:rsidR="00583E6E" w:rsidRDefault="00583E6E" w:rsidP="009B5817">
      <w:pPr>
        <w:pStyle w:val="00"/>
      </w:pPr>
      <w:r>
        <w:t>После успешного прохождения пользователем процедур идентификац</w:t>
      </w:r>
      <w:proofErr w:type="gramStart"/>
      <w:r>
        <w:t>ии и ау</w:t>
      </w:r>
      <w:proofErr w:type="gramEnd"/>
      <w:r>
        <w:t>тентификации:</w:t>
      </w:r>
    </w:p>
    <w:p w:rsidR="00583E6E" w:rsidRDefault="00583E6E" w:rsidP="0072145B">
      <w:pPr>
        <w:pStyle w:val="00"/>
        <w:numPr>
          <w:ilvl w:val="0"/>
          <w:numId w:val="27"/>
        </w:numPr>
      </w:pPr>
      <w:r>
        <w:t>пользователю предоставляются закрепленные за ним права доступа к информации и функциям системы;</w:t>
      </w:r>
    </w:p>
    <w:p w:rsidR="00583E6E" w:rsidRDefault="00583E6E" w:rsidP="0072145B">
      <w:pPr>
        <w:pStyle w:val="00"/>
        <w:numPr>
          <w:ilvl w:val="0"/>
          <w:numId w:val="27"/>
        </w:numPr>
      </w:pPr>
      <w:r>
        <w:t>действия пользователя регистрируются средствами подсистемы аудита;</w:t>
      </w:r>
    </w:p>
    <w:p w:rsidR="00583E6E" w:rsidRDefault="00583E6E" w:rsidP="009B5817">
      <w:pPr>
        <w:pStyle w:val="00"/>
      </w:pPr>
      <w:r>
        <w:t>Реализация механизмов идентификац</w:t>
      </w:r>
      <w:proofErr w:type="gramStart"/>
      <w:r>
        <w:t>ии и ау</w:t>
      </w:r>
      <w:proofErr w:type="gramEnd"/>
      <w:r>
        <w:t>тентификации должна удовлетворять следующим требованиям:</w:t>
      </w:r>
    </w:p>
    <w:p w:rsidR="00927067" w:rsidRDefault="00583E6E" w:rsidP="0072145B">
      <w:pPr>
        <w:pStyle w:val="00"/>
        <w:numPr>
          <w:ilvl w:val="0"/>
          <w:numId w:val="28"/>
        </w:numPr>
      </w:pPr>
      <w:r>
        <w:t>доступ к информации и функциям системы должен предоставляться пользователю только после предъявления уникального персонифицированного идентификатора (имени) пользователя и проведения процедуры аутентификации на основе некоторой вводимой пользователем информации (пароль, сертификат);</w:t>
      </w:r>
    </w:p>
    <w:p w:rsidR="00583E6E" w:rsidRDefault="00583E6E" w:rsidP="0072145B">
      <w:pPr>
        <w:pStyle w:val="00"/>
        <w:numPr>
          <w:ilvl w:val="0"/>
          <w:numId w:val="28"/>
        </w:numPr>
      </w:pPr>
      <w:r>
        <w:t>должны быть обеспечены возможность определения авторства каждой операции в системе и отсутствие неавторизованных операций на основе уникальных персонифицированных идентификаторов каждого пользователя, процедуры аутентификации и протоколирования действий пользователей в журналах аудита;</w:t>
      </w:r>
    </w:p>
    <w:p w:rsidR="00FD3982" w:rsidRDefault="00FD3982" w:rsidP="009B5817">
      <w:pPr>
        <w:pStyle w:val="00"/>
      </w:pPr>
      <w:r>
        <w:t xml:space="preserve">Для обеспечения защиты от несанкционированного доступа </w:t>
      </w:r>
      <w:r w:rsidR="00014506">
        <w:t>Система</w:t>
      </w:r>
      <w:r>
        <w:t xml:space="preserve"> должна удовлетворять следующим требованиям:</w:t>
      </w:r>
    </w:p>
    <w:p w:rsidR="00543B8B" w:rsidRDefault="00FD3982" w:rsidP="0072145B">
      <w:pPr>
        <w:pStyle w:val="00"/>
        <w:numPr>
          <w:ilvl w:val="0"/>
          <w:numId w:val="29"/>
        </w:numPr>
      </w:pPr>
      <w:r>
        <w:t>Функциональная полнота - Выполнение всех функций должно осуществляться штатными средствами</w:t>
      </w:r>
      <w:r w:rsidR="00543B8B">
        <w:t>.</w:t>
      </w:r>
    </w:p>
    <w:p w:rsidR="00FD3982" w:rsidRDefault="00FD3982" w:rsidP="0072145B">
      <w:pPr>
        <w:pStyle w:val="00"/>
        <w:numPr>
          <w:ilvl w:val="0"/>
          <w:numId w:val="29"/>
        </w:numPr>
      </w:pPr>
      <w:r>
        <w:t>Функциональная замкнутость - Допускается использование внешних программных средств только в том случае, если их вызов не создает предпосылок к нарушению защиты (расширенные возможности по работе с файловой системой, возможность создания исполняемого программного кода, возможность запуска из данных средств нештатных программ и т.д.).</w:t>
      </w:r>
    </w:p>
    <w:p w:rsidR="00FD3982" w:rsidRDefault="00FD3982" w:rsidP="009B5817">
      <w:pPr>
        <w:pStyle w:val="00"/>
      </w:pPr>
      <w:r>
        <w:t xml:space="preserve">При попытке подбора паролей при входе в </w:t>
      </w:r>
      <w:r w:rsidR="00307824">
        <w:t>Систему</w:t>
      </w:r>
      <w:r>
        <w:t xml:space="preserve"> (неправильный набор пароля три раза подряд) </w:t>
      </w:r>
      <w:r w:rsidR="00A83D30">
        <w:t>работа пользователя должна блокироваться</w:t>
      </w:r>
      <w:r>
        <w:t xml:space="preserve">, </w:t>
      </w:r>
      <w:r w:rsidR="00B01BA3">
        <w:t xml:space="preserve">а </w:t>
      </w:r>
      <w:r>
        <w:t>администратор</w:t>
      </w:r>
      <w:r w:rsidR="00B01BA3">
        <w:t>у</w:t>
      </w:r>
      <w:r>
        <w:t xml:space="preserve"> должно посылаться сообщение о попытке НСД</w:t>
      </w:r>
      <w:r w:rsidR="00B01BA3" w:rsidRPr="00B01BA3">
        <w:t>,</w:t>
      </w:r>
      <w:r>
        <w:t xml:space="preserve"> данное событие должно регистрироваться в журнале аудита</w:t>
      </w:r>
      <w:r w:rsidR="009B5817" w:rsidRPr="009B5817">
        <w:t>,</w:t>
      </w:r>
      <w:r>
        <w:t xml:space="preserve"> также в журнале аудита должен фиксироваться любой неправильный набор пароля.</w:t>
      </w:r>
    </w:p>
    <w:p w:rsidR="00F07019" w:rsidRDefault="00F07019" w:rsidP="003D4B23">
      <w:pPr>
        <w:pStyle w:val="312"/>
        <w:ind w:left="1418"/>
      </w:pPr>
      <w:bookmarkStart w:id="88" w:name="_Toc138257822"/>
      <w:bookmarkStart w:id="89" w:name="_Ref151294512"/>
      <w:r>
        <w:t>Требования к эргономике и технической эстетике</w:t>
      </w:r>
      <w:bookmarkEnd w:id="88"/>
      <w:bookmarkEnd w:id="89"/>
    </w:p>
    <w:p w:rsidR="002A4560" w:rsidRPr="003D4B23" w:rsidRDefault="002A4560" w:rsidP="003D4B23">
      <w:pPr>
        <w:pStyle w:val="00"/>
        <w:rPr>
          <w:bCs/>
        </w:rPr>
      </w:pPr>
      <w:r w:rsidRPr="003D4B23">
        <w:rPr>
          <w:bCs/>
        </w:rPr>
        <w:t>В качестве нормативно-технической документации при эргономическом проектировании компонентов интерфейса пользователя Системы должны использоваться государственные стандарты (в том числе стандарты серии ССЭТО - системы стандартов эргономических требований и эргономического обеспечения).</w:t>
      </w:r>
    </w:p>
    <w:p w:rsidR="002A4560" w:rsidRPr="003D4B23" w:rsidRDefault="002A4560" w:rsidP="003D4B23">
      <w:pPr>
        <w:pStyle w:val="00"/>
        <w:rPr>
          <w:bCs/>
        </w:rPr>
      </w:pPr>
      <w:r w:rsidRPr="003D4B23">
        <w:rPr>
          <w:bCs/>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Ввод-вывод данных Системы, прием управляющих команд и отображение результатов их исполнения должны выполняться в интерактивном режиме.</w:t>
      </w:r>
    </w:p>
    <w:p w:rsidR="002A4560" w:rsidRPr="003D4B23" w:rsidRDefault="002A4560" w:rsidP="003D4B23">
      <w:pPr>
        <w:pStyle w:val="00"/>
        <w:rPr>
          <w:bCs/>
        </w:rPr>
      </w:pPr>
      <w:r w:rsidRPr="003D4B23">
        <w:rPr>
          <w:bCs/>
        </w:rPr>
        <w:t xml:space="preserve">Интерфейс должен быть рассчитан на преимущественное использование манипулятора типа </w:t>
      </w:r>
      <w:r w:rsidR="003B750B" w:rsidRPr="003D4B23">
        <w:rPr>
          <w:bCs/>
        </w:rPr>
        <w:t>«</w:t>
      </w:r>
      <w:r w:rsidRPr="003D4B23">
        <w:rPr>
          <w:bCs/>
        </w:rPr>
        <w:t>мышь</w:t>
      </w:r>
      <w:r w:rsidR="00DB0103" w:rsidRPr="003D4B23">
        <w:rPr>
          <w:bCs/>
        </w:rPr>
        <w:t>»</w:t>
      </w:r>
      <w:r w:rsidRPr="003D4B23">
        <w:rPr>
          <w:bCs/>
        </w:rPr>
        <w:t>, то есть управление в Системе должно осуществляться с помощью набора экранных меню, кнопок, пиктограмм, иконок. Клавиатурный режим ввода должен использоваться главным образом при заполнении и/или редактировании текстовых и числовых полей экранных форм.</w:t>
      </w:r>
    </w:p>
    <w:p w:rsidR="002A4560" w:rsidRPr="003D4B23" w:rsidRDefault="002A4560" w:rsidP="003D4B23">
      <w:pPr>
        <w:pStyle w:val="00"/>
        <w:rPr>
          <w:bCs/>
        </w:rPr>
      </w:pPr>
      <w:r w:rsidRPr="003D4B23">
        <w:rPr>
          <w:bCs/>
        </w:rPr>
        <w:lastRenderedPageBreak/>
        <w:t xml:space="preserve">Все надписи экранных форм, а также сообщения, выдаваемые пользователю (кроме системных сообщений), должны быть на русском языке. </w:t>
      </w:r>
    </w:p>
    <w:p w:rsidR="005375EA" w:rsidRPr="003D4B23" w:rsidRDefault="002A4560" w:rsidP="003D4B23">
      <w:pPr>
        <w:pStyle w:val="00"/>
        <w:rPr>
          <w:bCs/>
        </w:rPr>
      </w:pPr>
      <w:r w:rsidRPr="003D4B23">
        <w:rPr>
          <w:bCs/>
        </w:rP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rsidR="00F07019" w:rsidRDefault="00F07019" w:rsidP="00991090">
      <w:pPr>
        <w:pStyle w:val="312"/>
        <w:keepNext/>
        <w:keepLines/>
        <w:ind w:left="1418"/>
      </w:pPr>
      <w:bookmarkStart w:id="90" w:name="_Toc138257823"/>
      <w:r>
        <w:t xml:space="preserve">Требования к транспортабельности для </w:t>
      </w:r>
      <w:proofErr w:type="gramStart"/>
      <w:r>
        <w:t>подвижных</w:t>
      </w:r>
      <w:proofErr w:type="gramEnd"/>
      <w:r>
        <w:t xml:space="preserve"> АС</w:t>
      </w:r>
      <w:bookmarkEnd w:id="90"/>
    </w:p>
    <w:p w:rsidR="005B19EB" w:rsidRPr="003D4B23" w:rsidRDefault="00991090" w:rsidP="00991090">
      <w:pPr>
        <w:pStyle w:val="00"/>
        <w:keepNext/>
        <w:keepLines/>
        <w:rPr>
          <w:bCs/>
        </w:rPr>
      </w:pPr>
      <w:r>
        <w:rPr>
          <w:bCs/>
        </w:rPr>
        <w:t>Не предъявляются.</w:t>
      </w:r>
      <w:bookmarkStart w:id="91" w:name="_Toc177034210"/>
      <w:bookmarkStart w:id="92" w:name="_Toc456006459"/>
    </w:p>
    <w:p w:rsidR="00F07019" w:rsidRDefault="00F07019" w:rsidP="003D4B23">
      <w:pPr>
        <w:pStyle w:val="312"/>
        <w:ind w:left="1418"/>
      </w:pPr>
      <w:bookmarkStart w:id="93" w:name="_Toc138257824"/>
      <w:bookmarkEnd w:id="91"/>
      <w:bookmarkEnd w:id="92"/>
      <w:r>
        <w:t>Требования к эксплуатации, техническому обслуживанию, ремонту и хранению компонентов АС</w:t>
      </w:r>
      <w:bookmarkEnd w:id="93"/>
    </w:p>
    <w:p w:rsidR="007D7076" w:rsidRPr="003D4B23" w:rsidRDefault="00991090" w:rsidP="003D4B23">
      <w:pPr>
        <w:pStyle w:val="00"/>
        <w:rPr>
          <w:bCs/>
        </w:rPr>
      </w:pPr>
      <w:r>
        <w:rPr>
          <w:bCs/>
        </w:rPr>
        <w:t>Требования к эксплуатации</w:t>
      </w:r>
      <w:r w:rsidRPr="00991090">
        <w:rPr>
          <w:bCs/>
        </w:rPr>
        <w:t xml:space="preserve">, </w:t>
      </w:r>
      <w:r>
        <w:rPr>
          <w:bCs/>
        </w:rPr>
        <w:t xml:space="preserve">техническому обслуживанию </w:t>
      </w:r>
      <w:r w:rsidR="00F51ED3">
        <w:rPr>
          <w:bCs/>
        </w:rPr>
        <w:t>р</w:t>
      </w:r>
      <w:r w:rsidR="007D7076" w:rsidRPr="003D4B23">
        <w:rPr>
          <w:bCs/>
        </w:rPr>
        <w:t xml:space="preserve">азрабатываются </w:t>
      </w:r>
      <w:r w:rsidR="00291FA7" w:rsidRPr="003D4B23">
        <w:rPr>
          <w:bCs/>
        </w:rPr>
        <w:t>Подрядчиком</w:t>
      </w:r>
      <w:r w:rsidR="007D7076" w:rsidRPr="003D4B23">
        <w:rPr>
          <w:bCs/>
        </w:rPr>
        <w:t xml:space="preserve"> в эксплуатационной документации </w:t>
      </w:r>
      <w:proofErr w:type="gramStart"/>
      <w:r w:rsidR="007D7076" w:rsidRPr="003D4B23">
        <w:rPr>
          <w:bCs/>
        </w:rPr>
        <w:t>на</w:t>
      </w:r>
      <w:proofErr w:type="gramEnd"/>
      <w:r w:rsidR="007D7076" w:rsidRPr="003D4B23">
        <w:rPr>
          <w:bCs/>
        </w:rPr>
        <w:t xml:space="preserve"> АС.</w:t>
      </w:r>
    </w:p>
    <w:p w:rsidR="00F07019" w:rsidRDefault="00F07019" w:rsidP="003D4B23">
      <w:pPr>
        <w:pStyle w:val="312"/>
        <w:ind w:left="1418"/>
      </w:pPr>
      <w:bookmarkStart w:id="94" w:name="_Toc138257825"/>
      <w:r>
        <w:t>Требования к защите информации от несанкционированного доступа</w:t>
      </w:r>
      <w:bookmarkEnd w:id="94"/>
    </w:p>
    <w:p w:rsidR="00360B3E" w:rsidRPr="003D4B23" w:rsidRDefault="00360B3E" w:rsidP="003D4B23">
      <w:pPr>
        <w:pStyle w:val="00"/>
        <w:rPr>
          <w:bCs/>
        </w:rPr>
      </w:pPr>
      <w:r w:rsidRPr="003D4B23">
        <w:rPr>
          <w:bCs/>
        </w:rPr>
        <w:t>Должны быть представлены решения по управлению доступом, регистрации и учёту событий безопасности, обеспечению целостности и резервному копированию информации</w:t>
      </w:r>
      <w:r w:rsidR="00B26F65" w:rsidRPr="003D4B23">
        <w:rPr>
          <w:bCs/>
        </w:rPr>
        <w:t xml:space="preserve"> в соответствии с</w:t>
      </w:r>
      <w:r w:rsidR="0060012E" w:rsidRPr="003D4B23">
        <w:rPr>
          <w:bCs/>
        </w:rPr>
        <w:t xml:space="preserve"> требованиями настоящего Технического </w:t>
      </w:r>
      <w:r w:rsidR="006C73D6" w:rsidRPr="003D4B23">
        <w:rPr>
          <w:bCs/>
        </w:rPr>
        <w:t>задания и</w:t>
      </w:r>
      <w:r w:rsidR="006723DD" w:rsidRPr="003D4B23">
        <w:rPr>
          <w:bCs/>
        </w:rPr>
        <w:t xml:space="preserve"> </w:t>
      </w:r>
      <w:r w:rsidR="00B26F65" w:rsidRPr="003D4B23">
        <w:rPr>
          <w:bCs/>
        </w:rPr>
        <w:t xml:space="preserve">политикой безопасности </w:t>
      </w:r>
      <w:r w:rsidR="00F51ED3">
        <w:rPr>
          <w:bCs/>
        </w:rPr>
        <w:t>Заказчика</w:t>
      </w:r>
      <w:r w:rsidR="00B26F65" w:rsidRPr="003D4B23">
        <w:rPr>
          <w:bCs/>
        </w:rPr>
        <w:t>.</w:t>
      </w:r>
    </w:p>
    <w:p w:rsidR="0056145F" w:rsidRPr="003D4B23" w:rsidRDefault="0056145F" w:rsidP="003D4B23">
      <w:pPr>
        <w:pStyle w:val="00"/>
        <w:rPr>
          <w:bCs/>
        </w:rPr>
      </w:pPr>
      <w:r w:rsidRPr="003D4B23">
        <w:rPr>
          <w:bCs/>
        </w:rPr>
        <w:t xml:space="preserve">Реализованные в Системе ограничения на использование средств аутентификации должны обеспечивать выполнение требований к длине, сложности, сроку действия, установленных </w:t>
      </w:r>
      <w:r w:rsidR="00AF36E3" w:rsidRPr="003D4B23">
        <w:rPr>
          <w:bCs/>
        </w:rPr>
        <w:t xml:space="preserve">Правилами управления доступом к ресурсам корпоративной сети </w:t>
      </w:r>
      <w:r w:rsidR="00F51ED3">
        <w:rPr>
          <w:bCs/>
        </w:rPr>
        <w:t>Заказчика</w:t>
      </w:r>
      <w:r w:rsidRPr="003D4B23">
        <w:rPr>
          <w:bCs/>
        </w:rPr>
        <w:t>.</w:t>
      </w:r>
    </w:p>
    <w:p w:rsidR="00360B3E" w:rsidRPr="003D4B23" w:rsidRDefault="002A47AF" w:rsidP="003D4B23">
      <w:pPr>
        <w:pStyle w:val="00"/>
        <w:rPr>
          <w:bCs/>
        </w:rPr>
      </w:pPr>
      <w:r w:rsidRPr="003D4B23">
        <w:rPr>
          <w:bCs/>
        </w:rPr>
        <w:t xml:space="preserve">Для запуска программных сервисов должны использоваться </w:t>
      </w:r>
      <w:r w:rsidR="00360B3E" w:rsidRPr="003D4B23">
        <w:rPr>
          <w:bCs/>
        </w:rPr>
        <w:t>учетные записи</w:t>
      </w:r>
      <w:r w:rsidR="000541CA" w:rsidRPr="003D4B23">
        <w:rPr>
          <w:bCs/>
        </w:rPr>
        <w:t xml:space="preserve"> пользователей и администраторов</w:t>
      </w:r>
      <w:r w:rsidR="005E4D4A" w:rsidRPr="003D4B23">
        <w:rPr>
          <w:bCs/>
        </w:rPr>
        <w:t xml:space="preserve">. </w:t>
      </w:r>
      <w:r w:rsidR="00360B3E" w:rsidRPr="003D4B23">
        <w:rPr>
          <w:bCs/>
        </w:rPr>
        <w:t xml:space="preserve">Защита </w:t>
      </w:r>
      <w:r w:rsidR="000541CA" w:rsidRPr="003D4B23">
        <w:rPr>
          <w:bCs/>
        </w:rPr>
        <w:t xml:space="preserve">всех типов </w:t>
      </w:r>
      <w:r w:rsidR="00360B3E" w:rsidRPr="003D4B23">
        <w:rPr>
          <w:bCs/>
        </w:rPr>
        <w:t>учетных записей должна осуществляться с использованием штатных средств функционирующей службы каталогов.</w:t>
      </w:r>
    </w:p>
    <w:p w:rsidR="00360B3E" w:rsidRPr="003D4B23" w:rsidRDefault="00F91237" w:rsidP="003D4B23">
      <w:pPr>
        <w:pStyle w:val="00"/>
        <w:rPr>
          <w:bCs/>
        </w:rPr>
      </w:pPr>
      <w:r w:rsidRPr="003D4B23">
        <w:rPr>
          <w:bCs/>
        </w:rPr>
        <w:t xml:space="preserve">При передаче данных между клиентским приложением и </w:t>
      </w:r>
      <w:r w:rsidR="007224AC" w:rsidRPr="003D4B23">
        <w:rPr>
          <w:bCs/>
        </w:rPr>
        <w:t>сервером приложений в целях обес</w:t>
      </w:r>
      <w:r w:rsidR="00C05518" w:rsidRPr="003D4B23">
        <w:rPr>
          <w:bCs/>
        </w:rPr>
        <w:t xml:space="preserve">печения конфиденциальности, </w:t>
      </w:r>
      <w:r w:rsidR="00937CAC" w:rsidRPr="003D4B23">
        <w:rPr>
          <w:bCs/>
        </w:rPr>
        <w:t xml:space="preserve">аутентичности и целостности информации </w:t>
      </w:r>
      <w:r w:rsidR="00CE0AA7" w:rsidRPr="003D4B23">
        <w:rPr>
          <w:bCs/>
        </w:rPr>
        <w:t xml:space="preserve">должно осуществляться </w:t>
      </w:r>
      <w:r w:rsidR="005C3958" w:rsidRPr="003D4B23">
        <w:rPr>
          <w:bCs/>
        </w:rPr>
        <w:t>шифрование трафика.</w:t>
      </w:r>
    </w:p>
    <w:p w:rsidR="00F07019" w:rsidRDefault="00F07019" w:rsidP="00DA1E6A">
      <w:pPr>
        <w:pStyle w:val="312"/>
        <w:ind w:left="1418"/>
      </w:pPr>
      <w:bookmarkStart w:id="95" w:name="_Toc138257826"/>
      <w:r>
        <w:t>Требования по сохранности информации при авариях</w:t>
      </w:r>
      <w:bookmarkEnd w:id="95"/>
    </w:p>
    <w:p w:rsidR="00C26D8B" w:rsidRPr="00DA1E6A" w:rsidRDefault="00AF354E" w:rsidP="00DA1E6A">
      <w:pPr>
        <w:pStyle w:val="00"/>
        <w:rPr>
          <w:bCs/>
        </w:rPr>
      </w:pPr>
      <w:r>
        <w:t>Для обеспечения надёжности</w:t>
      </w:r>
      <w:r w:rsidRPr="0076036A">
        <w:t xml:space="preserve"> Системы</w:t>
      </w:r>
      <w:r>
        <w:t xml:space="preserve"> Исполнителем</w:t>
      </w:r>
      <w:r w:rsidRPr="0076036A">
        <w:t xml:space="preserve"> </w:t>
      </w:r>
      <w:r>
        <w:t xml:space="preserve">должны быть </w:t>
      </w:r>
      <w:r w:rsidRPr="0076036A">
        <w:t>разработ</w:t>
      </w:r>
      <w:r>
        <w:t>аны регламенты обслуживания</w:t>
      </w:r>
      <w:r w:rsidRPr="0076036A">
        <w:t xml:space="preserve"> </w:t>
      </w:r>
      <w:r>
        <w:t>и выданы Заказчику необходимые требования, позволяющие реализовать совокупность</w:t>
      </w:r>
      <w:r w:rsidRPr="0076036A">
        <w:t xml:space="preserve"> те</w:t>
      </w:r>
      <w:r>
        <w:t>хнических и программных средств</w:t>
      </w:r>
      <w:r w:rsidRPr="0076036A">
        <w:t>.</w:t>
      </w:r>
    </w:p>
    <w:p w:rsidR="00C267CA" w:rsidRPr="00DA1E6A" w:rsidRDefault="00C267CA" w:rsidP="00DA1E6A">
      <w:pPr>
        <w:pStyle w:val="00"/>
        <w:rPr>
          <w:bCs/>
        </w:rPr>
      </w:pPr>
      <w:r w:rsidRPr="00DA1E6A">
        <w:rPr>
          <w:bCs/>
        </w:rPr>
        <w:t xml:space="preserve">В Системе должно </w:t>
      </w:r>
      <w:r w:rsidR="00CC0FE6" w:rsidRPr="00DA1E6A">
        <w:rPr>
          <w:bCs/>
        </w:rPr>
        <w:t xml:space="preserve">быть обеспечено </w:t>
      </w:r>
      <w:r w:rsidRPr="00DA1E6A">
        <w:rPr>
          <w:bCs/>
        </w:rPr>
        <w:t>автоматическое восстановление обрабатываемой информации в следующих аварийных ситуациях:</w:t>
      </w:r>
    </w:p>
    <w:p w:rsidR="00C267CA" w:rsidRDefault="00DA1E6A" w:rsidP="0072145B">
      <w:pPr>
        <w:pStyle w:val="00"/>
        <w:numPr>
          <w:ilvl w:val="0"/>
          <w:numId w:val="40"/>
        </w:numPr>
      </w:pPr>
      <w:r>
        <w:t>П</w:t>
      </w:r>
      <w:r w:rsidR="00C267CA">
        <w:t>рограммный с</w:t>
      </w:r>
      <w:r>
        <w:t>бой при операциях записи-чтения.</w:t>
      </w:r>
    </w:p>
    <w:p w:rsidR="00CB2BC8" w:rsidRDefault="00DA1E6A" w:rsidP="0072145B">
      <w:pPr>
        <w:pStyle w:val="00"/>
        <w:numPr>
          <w:ilvl w:val="0"/>
          <w:numId w:val="40"/>
        </w:numPr>
      </w:pPr>
      <w:r>
        <w:t>Р</w:t>
      </w:r>
      <w:r w:rsidR="00C267CA">
        <w:t>азрыв связи с клиентской пр</w:t>
      </w:r>
      <w:r w:rsidR="000F7752">
        <w:t>ограммой (терминальным устройством) при редактировании данных</w:t>
      </w:r>
      <w:r>
        <w:t>.</w:t>
      </w:r>
    </w:p>
    <w:p w:rsidR="008754EA" w:rsidRPr="00543B8B" w:rsidRDefault="008754EA" w:rsidP="008A041F">
      <w:pPr>
        <w:pStyle w:val="00"/>
      </w:pPr>
      <w:r w:rsidRPr="00543B8B">
        <w:t xml:space="preserve">В </w:t>
      </w:r>
      <w:r w:rsidR="00CC0FE6" w:rsidRPr="00543B8B">
        <w:t xml:space="preserve">Системе должно </w:t>
      </w:r>
      <w:r w:rsidR="007C178F" w:rsidRPr="00543B8B">
        <w:t>предусматриваться автоматическое восстановление работоспособности серверной части</w:t>
      </w:r>
      <w:r w:rsidR="00D538DC" w:rsidRPr="00543B8B">
        <w:t xml:space="preserve"> в следующих ситуациях:</w:t>
      </w:r>
    </w:p>
    <w:p w:rsidR="00D538DC" w:rsidRDefault="00DA1E6A" w:rsidP="0072145B">
      <w:pPr>
        <w:pStyle w:val="00"/>
        <w:numPr>
          <w:ilvl w:val="0"/>
          <w:numId w:val="40"/>
        </w:numPr>
      </w:pPr>
      <w:r>
        <w:t>З</w:t>
      </w:r>
      <w:r w:rsidR="00D00647">
        <w:t xml:space="preserve">агрузка после </w:t>
      </w:r>
      <w:r w:rsidR="00A23D57">
        <w:t>штатно</w:t>
      </w:r>
      <w:r w:rsidR="00D00647">
        <w:t>го</w:t>
      </w:r>
      <w:r w:rsidR="006723DD">
        <w:t xml:space="preserve"> </w:t>
      </w:r>
      <w:r w:rsidR="00A23D57">
        <w:t>или аварийное отключение электропитания серверной части</w:t>
      </w:r>
      <w:r>
        <w:t>.</w:t>
      </w:r>
    </w:p>
    <w:p w:rsidR="00A23D57" w:rsidRDefault="00DA1E6A" w:rsidP="0072145B">
      <w:pPr>
        <w:pStyle w:val="00"/>
        <w:numPr>
          <w:ilvl w:val="0"/>
          <w:numId w:val="40"/>
        </w:numPr>
      </w:pPr>
      <w:r>
        <w:t>Ш</w:t>
      </w:r>
      <w:r w:rsidR="009171F2">
        <w:t>татная перезагрузка Системы.</w:t>
      </w:r>
    </w:p>
    <w:p w:rsidR="009471B6" w:rsidRPr="00DA1E6A" w:rsidRDefault="009471B6" w:rsidP="00DA1E6A">
      <w:pPr>
        <w:pStyle w:val="00"/>
        <w:rPr>
          <w:bCs/>
        </w:rPr>
      </w:pPr>
      <w:r w:rsidRPr="00DA1E6A">
        <w:rPr>
          <w:bCs/>
        </w:rPr>
        <w:lastRenderedPageBreak/>
        <w:t>В системе должна преду</w:t>
      </w:r>
      <w:r w:rsidR="00103DCC" w:rsidRPr="00DA1E6A">
        <w:rPr>
          <w:bCs/>
        </w:rPr>
        <w:t xml:space="preserve">сматриваться возможность ручного восстановления информации из </w:t>
      </w:r>
      <w:r w:rsidR="00445241" w:rsidRPr="00DA1E6A">
        <w:rPr>
          <w:bCs/>
        </w:rPr>
        <w:t xml:space="preserve">резервной копии </w:t>
      </w:r>
      <w:r w:rsidR="00896078" w:rsidRPr="00DA1E6A">
        <w:rPr>
          <w:bCs/>
        </w:rPr>
        <w:t>в следующих ситуациях:</w:t>
      </w:r>
    </w:p>
    <w:p w:rsidR="00896078" w:rsidRDefault="00DA1E6A" w:rsidP="0072145B">
      <w:pPr>
        <w:pStyle w:val="00"/>
        <w:numPr>
          <w:ilvl w:val="0"/>
          <w:numId w:val="40"/>
        </w:numPr>
      </w:pPr>
      <w:r>
        <w:t>П</w:t>
      </w:r>
      <w:r w:rsidR="00E33A41">
        <w:t>олная либо частичная потеря данных</w:t>
      </w:r>
      <w:r w:rsidR="006A2913">
        <w:t xml:space="preserve"> в результате </w:t>
      </w:r>
      <w:r w:rsidR="00896078">
        <w:t>выход</w:t>
      </w:r>
      <w:r w:rsidR="006A2913">
        <w:t>а</w:t>
      </w:r>
      <w:r w:rsidR="00896078">
        <w:t xml:space="preserve"> из строя </w:t>
      </w:r>
      <w:r w:rsidR="00420C5C">
        <w:t>дисковых накопителей</w:t>
      </w:r>
      <w:r>
        <w:t>.</w:t>
      </w:r>
    </w:p>
    <w:p w:rsidR="006A2913" w:rsidRDefault="00DA1E6A" w:rsidP="0072145B">
      <w:pPr>
        <w:pStyle w:val="00"/>
        <w:numPr>
          <w:ilvl w:val="0"/>
          <w:numId w:val="40"/>
        </w:numPr>
      </w:pPr>
      <w:r>
        <w:t>О</w:t>
      </w:r>
      <w:r w:rsidR="006A2913">
        <w:t>шибочные действия персонала.</w:t>
      </w:r>
    </w:p>
    <w:p w:rsidR="003A6178" w:rsidRPr="00DA1E6A" w:rsidRDefault="00AD3A5E" w:rsidP="00DA1E6A">
      <w:pPr>
        <w:pStyle w:val="00"/>
        <w:rPr>
          <w:bCs/>
        </w:rPr>
      </w:pPr>
      <w:r w:rsidRPr="00DA1E6A">
        <w:rPr>
          <w:bCs/>
        </w:rPr>
        <w:t>Для обеспе</w:t>
      </w:r>
      <w:r w:rsidR="00C26D8B" w:rsidRPr="00DA1E6A">
        <w:rPr>
          <w:bCs/>
        </w:rPr>
        <w:t xml:space="preserve">чения </w:t>
      </w:r>
      <w:r w:rsidR="00B27B9A" w:rsidRPr="00DA1E6A">
        <w:rPr>
          <w:bCs/>
        </w:rPr>
        <w:t xml:space="preserve">надёжности функционирования Системы </w:t>
      </w:r>
      <w:r w:rsidR="00291FA7" w:rsidRPr="00DA1E6A">
        <w:rPr>
          <w:bCs/>
        </w:rPr>
        <w:t xml:space="preserve">Подрядчик </w:t>
      </w:r>
      <w:r w:rsidR="00B27B9A" w:rsidRPr="00DA1E6A">
        <w:rPr>
          <w:bCs/>
        </w:rPr>
        <w:t>при проектировании и разработке программного обеспечения</w:t>
      </w:r>
      <w:r w:rsidR="0094308D" w:rsidRPr="00DA1E6A">
        <w:rPr>
          <w:bCs/>
        </w:rPr>
        <w:t xml:space="preserve"> должен </w:t>
      </w:r>
      <w:r w:rsidR="005F4745" w:rsidRPr="00DA1E6A">
        <w:rPr>
          <w:bCs/>
        </w:rPr>
        <w:t>руководствоваться следующими требованиями:</w:t>
      </w:r>
    </w:p>
    <w:p w:rsidR="005F4745" w:rsidRDefault="00DA1E6A" w:rsidP="0072145B">
      <w:pPr>
        <w:pStyle w:val="00"/>
        <w:numPr>
          <w:ilvl w:val="0"/>
          <w:numId w:val="40"/>
        </w:numPr>
      </w:pPr>
      <w:r>
        <w:t>О</w:t>
      </w:r>
      <w:r w:rsidR="005F4745">
        <w:t>пределить действия персонала Заказчика по резервировани</w:t>
      </w:r>
      <w:r w:rsidR="00040B82">
        <w:t>ю данных и программного обеспечения</w:t>
      </w:r>
      <w:r>
        <w:t>.</w:t>
      </w:r>
    </w:p>
    <w:p w:rsidR="00040B82" w:rsidRDefault="00DA1E6A" w:rsidP="0072145B">
      <w:pPr>
        <w:pStyle w:val="00"/>
        <w:numPr>
          <w:ilvl w:val="0"/>
          <w:numId w:val="40"/>
        </w:numPr>
      </w:pPr>
      <w:r>
        <w:t>О</w:t>
      </w:r>
      <w:r w:rsidR="0058269F">
        <w:t xml:space="preserve">беспечить контроль и сохранение целостности данных </w:t>
      </w:r>
      <w:r w:rsidR="00C679D0">
        <w:t>на уровне СУБД</w:t>
      </w:r>
      <w:r>
        <w:t>.</w:t>
      </w:r>
    </w:p>
    <w:p w:rsidR="00C679D0" w:rsidRDefault="00DA1E6A" w:rsidP="0072145B">
      <w:pPr>
        <w:pStyle w:val="00"/>
        <w:numPr>
          <w:ilvl w:val="0"/>
          <w:numId w:val="40"/>
        </w:numPr>
      </w:pPr>
      <w:r>
        <w:t>О</w:t>
      </w:r>
      <w:r w:rsidR="0017262A">
        <w:t>беспечить автомати</w:t>
      </w:r>
      <w:r w:rsidR="00AF354E">
        <w:t>ческ</w:t>
      </w:r>
      <w:r w:rsidR="0017262A">
        <w:t>ое восстановление работы Системы при перезапуске технических средств</w:t>
      </w:r>
      <w:r>
        <w:t>.</w:t>
      </w:r>
    </w:p>
    <w:p w:rsidR="0017262A" w:rsidRDefault="00DA1E6A" w:rsidP="0072145B">
      <w:pPr>
        <w:pStyle w:val="00"/>
        <w:numPr>
          <w:ilvl w:val="0"/>
          <w:numId w:val="40"/>
        </w:numPr>
      </w:pPr>
      <w:r>
        <w:t>О</w:t>
      </w:r>
      <w:r w:rsidR="001019D1">
        <w:t>беспечить сохранение работоспособности программного обеспечения при некорректных действиях пользователя</w:t>
      </w:r>
      <w:r w:rsidR="00A57418">
        <w:t xml:space="preserve"> (ввод неверных данных</w:t>
      </w:r>
      <w:r w:rsidR="00A57418" w:rsidRPr="008A2CFD">
        <w:t xml:space="preserve">, </w:t>
      </w:r>
      <w:r w:rsidR="00A57418">
        <w:t>нештатное выполнение или завершение действий и т.п.)</w:t>
      </w:r>
      <w:r>
        <w:t>.</w:t>
      </w:r>
    </w:p>
    <w:p w:rsidR="00FF4C5A" w:rsidRDefault="00DA1E6A" w:rsidP="0072145B">
      <w:pPr>
        <w:pStyle w:val="00"/>
        <w:numPr>
          <w:ilvl w:val="0"/>
          <w:numId w:val="40"/>
        </w:numPr>
      </w:pPr>
      <w:r>
        <w:t>П</w:t>
      </w:r>
      <w:r w:rsidR="00FF4C5A">
        <w:t xml:space="preserve">редусмотреть возможность резервного копирования БД и </w:t>
      </w:r>
      <w:proofErr w:type="spellStart"/>
      <w:r w:rsidR="00FF4C5A">
        <w:t>журналирования</w:t>
      </w:r>
      <w:proofErr w:type="spellEnd"/>
      <w:r w:rsidR="00FF4C5A">
        <w:t xml:space="preserve"> операций в объёме</w:t>
      </w:r>
      <w:r w:rsidR="00FF4C5A" w:rsidRPr="008A2CFD">
        <w:t xml:space="preserve">, </w:t>
      </w:r>
      <w:r w:rsidR="00FF4C5A">
        <w:t>необходимом для обеспечения требуемого уровня над</w:t>
      </w:r>
      <w:r w:rsidR="00F479B3">
        <w:t>ёжности.</w:t>
      </w:r>
    </w:p>
    <w:p w:rsidR="00F07019" w:rsidRDefault="00F07019" w:rsidP="00DA1E6A">
      <w:pPr>
        <w:pStyle w:val="312"/>
        <w:ind w:left="1418"/>
      </w:pPr>
      <w:bookmarkStart w:id="96" w:name="_Toc138257827"/>
      <w:r>
        <w:t>Требования к защите от влияния внешних воздействий</w:t>
      </w:r>
      <w:bookmarkEnd w:id="96"/>
    </w:p>
    <w:p w:rsidR="00C2734F" w:rsidRPr="00DA1E6A" w:rsidRDefault="00C2734F" w:rsidP="00DA1E6A">
      <w:pPr>
        <w:pStyle w:val="00"/>
        <w:rPr>
          <w:bCs/>
        </w:rPr>
      </w:pPr>
      <w:r w:rsidRPr="00F73E21">
        <w:rPr>
          <w:bCs/>
        </w:rPr>
        <w:t>Требования предъявляются</w:t>
      </w:r>
      <w:r w:rsidR="00DE7FBB" w:rsidRPr="00F73E21">
        <w:rPr>
          <w:bCs/>
        </w:rPr>
        <w:t xml:space="preserve"> </w:t>
      </w:r>
      <w:r w:rsidR="008A041F">
        <w:rPr>
          <w:bCs/>
        </w:rPr>
        <w:t xml:space="preserve">в рамках </w:t>
      </w:r>
      <w:r w:rsidR="00DE7FBB" w:rsidRPr="00F73E21">
        <w:rPr>
          <w:bCs/>
        </w:rPr>
        <w:t>защищённости персональных данных</w:t>
      </w:r>
      <w:r w:rsidRPr="00F73E21">
        <w:rPr>
          <w:bCs/>
        </w:rPr>
        <w:t>.</w:t>
      </w:r>
    </w:p>
    <w:p w:rsidR="00F07019" w:rsidRDefault="00F07019" w:rsidP="00DA1E6A">
      <w:pPr>
        <w:pStyle w:val="312"/>
        <w:ind w:left="1418"/>
      </w:pPr>
      <w:bookmarkStart w:id="97" w:name="_Toc138257828"/>
      <w:r>
        <w:t>Требования к патентной чистоте и патентоспособности</w:t>
      </w:r>
      <w:bookmarkEnd w:id="97"/>
    </w:p>
    <w:p w:rsidR="00DF7AEC" w:rsidRPr="00400F21" w:rsidRDefault="00DF7AEC" w:rsidP="00DA1E6A">
      <w:pPr>
        <w:pStyle w:val="00"/>
        <w:rPr>
          <w:bCs/>
        </w:rPr>
      </w:pPr>
      <w:r w:rsidRPr="00400F21">
        <w:rPr>
          <w:bCs/>
        </w:rPr>
        <w:t>Система должна отвечать требованиям по патентной чистоте согласно действующему законодательству Российской Федерации.</w:t>
      </w:r>
    </w:p>
    <w:p w:rsidR="007A5C53" w:rsidRPr="00400F21" w:rsidRDefault="007A5C53" w:rsidP="00DA1E6A">
      <w:pPr>
        <w:pStyle w:val="00"/>
        <w:rPr>
          <w:bCs/>
        </w:rPr>
      </w:pPr>
      <w:r w:rsidRPr="00400F21">
        <w:rPr>
          <w:bCs/>
        </w:rPr>
        <w:t>Патентная чистота программного комплекса и его частей должна быть обеспечена в отношении патентов, действующих на территории Российской Федерации.</w:t>
      </w:r>
    </w:p>
    <w:p w:rsidR="007A5C53" w:rsidRPr="00400F21" w:rsidRDefault="007A5C53" w:rsidP="00DA1E6A">
      <w:pPr>
        <w:pStyle w:val="00"/>
        <w:rPr>
          <w:bCs/>
        </w:rPr>
      </w:pPr>
      <w:r w:rsidRPr="00400F21">
        <w:rPr>
          <w:bCs/>
        </w:rPr>
        <w:t>Реализация технических, программных, организационных и иных решений, предусмотренных проектными документами по Витрине данных, не должна приводить к нарушению авторских и смежных прав третьих лиц.</w:t>
      </w:r>
    </w:p>
    <w:p w:rsidR="00F07019" w:rsidRDefault="00F07019" w:rsidP="00DA1E6A">
      <w:pPr>
        <w:pStyle w:val="312"/>
        <w:ind w:left="1418"/>
      </w:pPr>
      <w:bookmarkStart w:id="98" w:name="_Toc138257829"/>
      <w:bookmarkStart w:id="99" w:name="_Ref151293674"/>
      <w:r>
        <w:t>Требования по стандартизации и унификации</w:t>
      </w:r>
      <w:bookmarkEnd w:id="98"/>
      <w:bookmarkEnd w:id="99"/>
    </w:p>
    <w:p w:rsidR="00197A71" w:rsidRPr="00DA1E6A" w:rsidRDefault="00197A71" w:rsidP="00DA1E6A">
      <w:pPr>
        <w:pStyle w:val="00"/>
        <w:rPr>
          <w:bCs/>
        </w:rPr>
      </w:pPr>
      <w:r w:rsidRPr="00DA1E6A">
        <w:rPr>
          <w:bCs/>
        </w:rPr>
        <w:t>Экранные формы должны проектироваться с учетом требований унификации:</w:t>
      </w:r>
    </w:p>
    <w:p w:rsidR="00197A71" w:rsidRDefault="00DA1E6A" w:rsidP="0072145B">
      <w:pPr>
        <w:pStyle w:val="00"/>
        <w:numPr>
          <w:ilvl w:val="0"/>
          <w:numId w:val="40"/>
        </w:numPr>
      </w:pPr>
      <w:r>
        <w:t>В</w:t>
      </w:r>
      <w:r w:rsidR="00197A71">
        <w:t>се экранные формы пользовательского интерфейса должны быть выполнены в едином графическом дизайне, с одинаковым расположением основных э</w:t>
      </w:r>
      <w:r>
        <w:t>лементов управления и навигации.</w:t>
      </w:r>
    </w:p>
    <w:p w:rsidR="00197A71" w:rsidRDefault="00DA1E6A" w:rsidP="0072145B">
      <w:pPr>
        <w:pStyle w:val="00"/>
        <w:numPr>
          <w:ilvl w:val="0"/>
          <w:numId w:val="40"/>
        </w:numPr>
      </w:pPr>
      <w:r>
        <w:t>Д</w:t>
      </w:r>
      <w:r w:rsidR="00197A71">
        <w:t>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w:t>
      </w:r>
      <w:r>
        <w:t>ении, должны быть унифицированы.</w:t>
      </w:r>
    </w:p>
    <w:p w:rsidR="00197A71" w:rsidRDefault="00DA1E6A" w:rsidP="0072145B">
      <w:pPr>
        <w:pStyle w:val="00"/>
        <w:numPr>
          <w:ilvl w:val="0"/>
          <w:numId w:val="40"/>
        </w:numPr>
      </w:pPr>
      <w:r>
        <w:t>В</w:t>
      </w:r>
      <w:r w:rsidR="00197A71">
        <w:t xml:space="preserve">нешнее поведение сходных элементов интерфейса (реакция на наведение указателя </w:t>
      </w:r>
      <w:r w:rsidR="003B750B">
        <w:t>«</w:t>
      </w:r>
      <w:r w:rsidR="00197A71">
        <w:t>мыши</w:t>
      </w:r>
      <w:r w:rsidR="00DB0103">
        <w:t>»</w:t>
      </w:r>
      <w:r w:rsidR="00197A71">
        <w:t>, переключение фокуса, нажатие кнопки) должны реализовываться одинаково для однотипных элементов.</w:t>
      </w:r>
    </w:p>
    <w:p w:rsidR="00F07019" w:rsidRDefault="00F07019" w:rsidP="00DA1E6A">
      <w:pPr>
        <w:pStyle w:val="312"/>
        <w:ind w:left="1418"/>
      </w:pPr>
      <w:bookmarkStart w:id="100" w:name="_Toc138257830"/>
      <w:r>
        <w:lastRenderedPageBreak/>
        <w:t>Дополнительные требования.</w:t>
      </w:r>
      <w:bookmarkEnd w:id="100"/>
    </w:p>
    <w:p w:rsidR="004469F0" w:rsidRPr="00DA1E6A" w:rsidRDefault="004469F0" w:rsidP="00DA1E6A">
      <w:pPr>
        <w:pStyle w:val="00"/>
        <w:rPr>
          <w:bCs/>
        </w:rPr>
      </w:pPr>
      <w:r w:rsidRPr="00DA1E6A">
        <w:rPr>
          <w:bCs/>
        </w:rPr>
        <w:t>Дополнительные требования отсутствуют.</w:t>
      </w:r>
    </w:p>
    <w:p w:rsidR="0012708E" w:rsidRPr="005B73C6" w:rsidRDefault="0012708E" w:rsidP="007E6327">
      <w:pPr>
        <w:pStyle w:val="1"/>
      </w:pPr>
      <w:bookmarkStart w:id="101" w:name="_Toc138257831"/>
      <w:bookmarkStart w:id="102" w:name="_Ref164155947"/>
      <w:bookmarkStart w:id="103" w:name="_Toc168490572"/>
      <w:r w:rsidRPr="005B73C6">
        <w:lastRenderedPageBreak/>
        <w:t>С</w:t>
      </w:r>
      <w:r w:rsidR="00BF5964">
        <w:t>остав и содержание работ по созданию системы</w:t>
      </w:r>
      <w:bookmarkEnd w:id="101"/>
      <w:bookmarkEnd w:id="102"/>
      <w:bookmarkEnd w:id="103"/>
    </w:p>
    <w:p w:rsidR="009A1369" w:rsidRPr="00D27277" w:rsidRDefault="009A1369" w:rsidP="00D27277">
      <w:pPr>
        <w:pStyle w:val="00"/>
        <w:rPr>
          <w:bCs/>
        </w:rPr>
      </w:pPr>
      <w:r w:rsidRPr="00D27277">
        <w:rPr>
          <w:bCs/>
        </w:rPr>
        <w:t>Работы по созданию системы выполняются в два этапа.</w:t>
      </w:r>
    </w:p>
    <w:p w:rsidR="00EA5DED" w:rsidRPr="00D27277" w:rsidRDefault="0077732F" w:rsidP="00D27277">
      <w:pPr>
        <w:pStyle w:val="00"/>
        <w:rPr>
          <w:bCs/>
        </w:rPr>
      </w:pPr>
      <w:r w:rsidRPr="00D27277">
        <w:rPr>
          <w:bCs/>
        </w:rPr>
        <w:t>П</w:t>
      </w:r>
      <w:r w:rsidR="00EA5DED" w:rsidRPr="00D27277">
        <w:rPr>
          <w:bCs/>
        </w:rPr>
        <w:t>еречень работ по созданию Системы</w:t>
      </w:r>
      <w:r w:rsidR="00545B8D" w:rsidRPr="00D27277">
        <w:rPr>
          <w:bCs/>
        </w:rPr>
        <w:t xml:space="preserve"> и </w:t>
      </w:r>
      <w:r w:rsidR="00EA5DED" w:rsidRPr="00D27277">
        <w:rPr>
          <w:bCs/>
        </w:rPr>
        <w:t>сроки их выполнения</w:t>
      </w:r>
      <w:r w:rsidR="00D27277" w:rsidRPr="00D27277">
        <w:rPr>
          <w:bCs/>
        </w:rPr>
        <w:t xml:space="preserve"> приведены </w:t>
      </w:r>
      <w:proofErr w:type="gramStart"/>
      <w:r w:rsidR="00D27277" w:rsidRPr="00D27277">
        <w:rPr>
          <w:bCs/>
        </w:rPr>
        <w:t>в</w:t>
      </w:r>
      <w:proofErr w:type="gramEnd"/>
      <w:r w:rsidR="00543B8B">
        <w:rPr>
          <w:bCs/>
        </w:rPr>
        <w:t xml:space="preserve"> </w:t>
      </w:r>
      <w:r w:rsidR="005C2900">
        <w:rPr>
          <w:bCs/>
        </w:rPr>
        <w:fldChar w:fldCharType="begin"/>
      </w:r>
      <w:r w:rsidR="00543B8B">
        <w:rPr>
          <w:bCs/>
        </w:rPr>
        <w:instrText xml:space="preserve"> REF _Ref167378029 \h </w:instrText>
      </w:r>
      <w:r w:rsidR="005C2900">
        <w:rPr>
          <w:bCs/>
        </w:rPr>
      </w:r>
      <w:r w:rsidR="005C2900">
        <w:rPr>
          <w:bCs/>
        </w:rPr>
        <w:fldChar w:fldCharType="separate"/>
      </w:r>
      <w:r w:rsidR="00543B8B" w:rsidRPr="00543B8B">
        <w:rPr>
          <w:snapToGrid w:val="0"/>
        </w:rPr>
        <w:t>Таблица 4</w:t>
      </w:r>
      <w:r w:rsidR="005C2900">
        <w:rPr>
          <w:bCs/>
        </w:rPr>
        <w:fldChar w:fldCharType="end"/>
      </w:r>
      <w:r w:rsidR="00C57853" w:rsidRPr="00D27277">
        <w:rPr>
          <w:bCs/>
        </w:rPr>
        <w:t>.</w:t>
      </w:r>
    </w:p>
    <w:p w:rsidR="00543B8B" w:rsidRPr="00543B8B" w:rsidRDefault="00543B8B" w:rsidP="00543B8B">
      <w:pPr>
        <w:keepNext/>
        <w:keepLines/>
        <w:spacing w:before="240" w:line="300" w:lineRule="auto"/>
        <w:ind w:firstLine="567"/>
        <w:jc w:val="right"/>
        <w:rPr>
          <w:snapToGrid w:val="0"/>
        </w:rPr>
      </w:pPr>
      <w:bookmarkStart w:id="104" w:name="_Ref167378029"/>
      <w:r w:rsidRPr="00543B8B">
        <w:rPr>
          <w:snapToGrid w:val="0"/>
        </w:rPr>
        <w:t xml:space="preserve">Таблица </w:t>
      </w:r>
      <w:r w:rsidR="005C2900" w:rsidRPr="00543B8B">
        <w:rPr>
          <w:snapToGrid w:val="0"/>
        </w:rPr>
        <w:fldChar w:fldCharType="begin"/>
      </w:r>
      <w:r w:rsidRPr="00543B8B">
        <w:rPr>
          <w:snapToGrid w:val="0"/>
        </w:rPr>
        <w:instrText xml:space="preserve"> SEQ Таблица \* ARABIC </w:instrText>
      </w:r>
      <w:r w:rsidR="005C2900" w:rsidRPr="00543B8B">
        <w:rPr>
          <w:snapToGrid w:val="0"/>
        </w:rPr>
        <w:fldChar w:fldCharType="separate"/>
      </w:r>
      <w:r w:rsidRPr="00543B8B">
        <w:rPr>
          <w:snapToGrid w:val="0"/>
        </w:rPr>
        <w:t>4</w:t>
      </w:r>
      <w:r w:rsidR="005C2900" w:rsidRPr="00543B8B">
        <w:rPr>
          <w:snapToGrid w:val="0"/>
        </w:rPr>
        <w:fldChar w:fldCharType="end"/>
      </w:r>
      <w:bookmarkEnd w:id="104"/>
      <w:r w:rsidRPr="00543B8B">
        <w:rPr>
          <w:snapToGrid w:val="0"/>
        </w:rPr>
        <w:t xml:space="preserve">  Состав и содержание работ по созданию Системы</w:t>
      </w:r>
    </w:p>
    <w:tbl>
      <w:tblPr>
        <w:tblW w:w="5000" w:type="pct"/>
        <w:tblLayout w:type="fixed"/>
        <w:tblCellMar>
          <w:left w:w="57" w:type="dxa"/>
          <w:right w:w="57" w:type="dxa"/>
        </w:tblCellMar>
        <w:tblLook w:val="04A0"/>
      </w:tblPr>
      <w:tblGrid>
        <w:gridCol w:w="857"/>
        <w:gridCol w:w="4447"/>
        <w:gridCol w:w="3013"/>
        <w:gridCol w:w="2002"/>
      </w:tblGrid>
      <w:tr w:rsidR="00F43010" w:rsidRPr="003F00E9" w:rsidTr="00DC357E">
        <w:trPr>
          <w:trHeight w:val="20"/>
          <w:tblHead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3010" w:rsidRPr="00D205B2" w:rsidRDefault="00F43010" w:rsidP="00B03846">
            <w:pPr>
              <w:keepLines/>
              <w:jc w:val="center"/>
              <w:rPr>
                <w:b/>
                <w:snapToGrid w:val="0"/>
                <w:sz w:val="20"/>
                <w:szCs w:val="20"/>
              </w:rPr>
            </w:pPr>
            <w:r w:rsidRPr="00D205B2">
              <w:rPr>
                <w:b/>
                <w:snapToGrid w:val="0"/>
                <w:sz w:val="20"/>
                <w:szCs w:val="20"/>
              </w:rPr>
              <w:t>Этап работ</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43010" w:rsidRPr="00D205B2" w:rsidRDefault="00F43010" w:rsidP="00B03846">
            <w:pPr>
              <w:keepLines/>
              <w:jc w:val="center"/>
              <w:rPr>
                <w:b/>
                <w:snapToGrid w:val="0"/>
                <w:sz w:val="20"/>
                <w:szCs w:val="20"/>
              </w:rPr>
            </w:pPr>
            <w:r w:rsidRPr="003F00E9">
              <w:rPr>
                <w:b/>
                <w:snapToGrid w:val="0"/>
                <w:sz w:val="20"/>
                <w:szCs w:val="20"/>
              </w:rPr>
              <w:t>Наименование и содержание выполняемых работ</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43010" w:rsidRPr="00D205B2" w:rsidRDefault="00F43010" w:rsidP="00B03846">
            <w:pPr>
              <w:keepLines/>
              <w:jc w:val="center"/>
              <w:rPr>
                <w:b/>
                <w:snapToGrid w:val="0"/>
                <w:sz w:val="20"/>
                <w:szCs w:val="20"/>
              </w:rPr>
            </w:pPr>
            <w:r w:rsidRPr="00D205B2">
              <w:rPr>
                <w:b/>
                <w:snapToGrid w:val="0"/>
                <w:sz w:val="20"/>
                <w:szCs w:val="20"/>
              </w:rPr>
              <w:t>Результаты</w:t>
            </w:r>
          </w:p>
        </w:tc>
        <w:tc>
          <w:tcPr>
            <w:tcW w:w="1978" w:type="dxa"/>
            <w:tcBorders>
              <w:top w:val="single" w:sz="4" w:space="0" w:color="auto"/>
              <w:left w:val="single" w:sz="4" w:space="0" w:color="auto"/>
              <w:bottom w:val="single" w:sz="4" w:space="0" w:color="auto"/>
              <w:right w:val="single" w:sz="4" w:space="0" w:color="auto"/>
            </w:tcBorders>
            <w:vAlign w:val="center"/>
          </w:tcPr>
          <w:p w:rsidR="00F43010" w:rsidRPr="003F00E9" w:rsidRDefault="00F43010" w:rsidP="00B03846">
            <w:pPr>
              <w:keepLines/>
              <w:jc w:val="center"/>
              <w:rPr>
                <w:b/>
                <w:snapToGrid w:val="0"/>
                <w:sz w:val="20"/>
                <w:szCs w:val="20"/>
              </w:rPr>
            </w:pPr>
            <w:r w:rsidRPr="003F00E9">
              <w:rPr>
                <w:b/>
                <w:snapToGrid w:val="0"/>
                <w:sz w:val="20"/>
                <w:szCs w:val="20"/>
              </w:rPr>
              <w:t>Срок</w:t>
            </w:r>
            <w:r w:rsidR="00727ABA" w:rsidRPr="003F00E9">
              <w:rPr>
                <w:b/>
                <w:snapToGrid w:val="0"/>
                <w:sz w:val="20"/>
                <w:szCs w:val="20"/>
              </w:rPr>
              <w:t xml:space="preserve">и </w:t>
            </w:r>
            <w:r w:rsidRPr="003F00E9">
              <w:rPr>
                <w:b/>
                <w:snapToGrid w:val="0"/>
                <w:sz w:val="20"/>
                <w:szCs w:val="20"/>
              </w:rPr>
              <w:t xml:space="preserve">выполнения </w:t>
            </w:r>
          </w:p>
        </w:tc>
      </w:tr>
      <w:tr w:rsidR="00F43010" w:rsidRPr="00F05C2A" w:rsidTr="00DC357E">
        <w:trPr>
          <w:trHeight w:val="20"/>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rsidR="00F43010" w:rsidRPr="003F00E9" w:rsidRDefault="00F43010" w:rsidP="0072145B">
            <w:pPr>
              <w:pStyle w:val="aff6"/>
              <w:keepLines/>
              <w:numPr>
                <w:ilvl w:val="0"/>
                <w:numId w:val="18"/>
              </w:numPr>
              <w:spacing w:before="120"/>
              <w:ind w:left="357" w:hanging="357"/>
              <w:jc w:val="center"/>
              <w:rPr>
                <w:snapToGrid w:val="0"/>
                <w:sz w:val="20"/>
                <w:szCs w:val="20"/>
                <w:lang w:val="en-US"/>
              </w:rPr>
            </w:pPr>
          </w:p>
        </w:tc>
        <w:tc>
          <w:tcPr>
            <w:tcW w:w="4394" w:type="dxa"/>
            <w:tcBorders>
              <w:top w:val="single" w:sz="4" w:space="0" w:color="auto"/>
              <w:left w:val="nil"/>
              <w:bottom w:val="single" w:sz="4" w:space="0" w:color="auto"/>
              <w:right w:val="single" w:sz="4" w:space="0" w:color="auto"/>
            </w:tcBorders>
            <w:shd w:val="clear" w:color="auto" w:fill="auto"/>
            <w:hideMark/>
          </w:tcPr>
          <w:p w:rsidR="00F43010" w:rsidRPr="003F00E9" w:rsidRDefault="00F43010" w:rsidP="00F43010">
            <w:pPr>
              <w:keepLines/>
              <w:spacing w:before="120"/>
              <w:rPr>
                <w:snapToGrid w:val="0"/>
                <w:sz w:val="20"/>
                <w:szCs w:val="20"/>
                <w:lang w:val="en-US"/>
              </w:rPr>
            </w:pPr>
            <w:r w:rsidRPr="003F00E9">
              <w:rPr>
                <w:snapToGrid w:val="0"/>
                <w:sz w:val="20"/>
                <w:szCs w:val="20"/>
              </w:rPr>
              <w:t>Обследование и проектирование</w:t>
            </w:r>
            <w:r w:rsidRPr="003F00E9">
              <w:rPr>
                <w:snapToGrid w:val="0"/>
                <w:sz w:val="20"/>
                <w:szCs w:val="20"/>
                <w:lang w:val="en-US"/>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 xml:space="preserve">Обследование </w:t>
            </w:r>
            <w:proofErr w:type="spellStart"/>
            <w:r w:rsidRPr="003F00E9">
              <w:rPr>
                <w:snapToGrid w:val="0"/>
                <w:sz w:val="20"/>
                <w:szCs w:val="20"/>
              </w:rPr>
              <w:t>ИТ-инфраструктуры</w:t>
            </w:r>
            <w:proofErr w:type="spellEnd"/>
            <w:r w:rsidR="00543B8B">
              <w:rPr>
                <w:snapToGrid w:val="0"/>
                <w:sz w:val="20"/>
                <w:szCs w:val="20"/>
              </w:rPr>
              <w:t xml:space="preserve">  и информационных систе</w:t>
            </w:r>
            <w:proofErr w:type="gramStart"/>
            <w:r w:rsidR="00543B8B">
              <w:rPr>
                <w:snapToGrid w:val="0"/>
                <w:sz w:val="20"/>
                <w:szCs w:val="20"/>
              </w:rPr>
              <w:t>м-</w:t>
            </w:r>
            <w:proofErr w:type="gramEnd"/>
            <w:r w:rsidRPr="003F00E9">
              <w:rPr>
                <w:snapToGrid w:val="0"/>
                <w:sz w:val="20"/>
                <w:szCs w:val="20"/>
              </w:rPr>
              <w:t xml:space="preserve"> источников данных </w:t>
            </w:r>
            <w:r w:rsidR="00543B8B">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 xml:space="preserve">Проведение интервью с ключевыми пользователями </w:t>
            </w:r>
            <w:r w:rsidR="00543B8B">
              <w:rPr>
                <w:snapToGrid w:val="0"/>
                <w:sz w:val="20"/>
                <w:szCs w:val="20"/>
              </w:rPr>
              <w:t>С</w:t>
            </w:r>
            <w:r w:rsidRPr="003F00E9">
              <w:rPr>
                <w:snapToGrid w:val="0"/>
                <w:sz w:val="20"/>
                <w:szCs w:val="20"/>
              </w:rPr>
              <w:t>истемы</w:t>
            </w:r>
            <w:r w:rsidR="00543B8B">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Сбор данных о методологии и расчетных алгоритмах</w:t>
            </w:r>
            <w:r w:rsidR="00543B8B">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Сбор данных об организационной структуре и внутренней регламентирующей документации.</w:t>
            </w:r>
          </w:p>
          <w:p w:rsidR="00F43010" w:rsidRPr="003F00E9" w:rsidRDefault="00543B8B" w:rsidP="0072145B">
            <w:pPr>
              <w:pStyle w:val="aff6"/>
              <w:keepLines/>
              <w:numPr>
                <w:ilvl w:val="0"/>
                <w:numId w:val="17"/>
              </w:numPr>
              <w:ind w:left="0" w:firstLine="170"/>
              <w:rPr>
                <w:snapToGrid w:val="0"/>
                <w:sz w:val="20"/>
                <w:szCs w:val="20"/>
              </w:rPr>
            </w:pPr>
            <w:r>
              <w:rPr>
                <w:snapToGrid w:val="0"/>
                <w:sz w:val="20"/>
                <w:szCs w:val="20"/>
              </w:rPr>
              <w:t>Обследование</w:t>
            </w:r>
            <w:r w:rsidR="00F43010" w:rsidRPr="003F00E9">
              <w:rPr>
                <w:snapToGrid w:val="0"/>
                <w:sz w:val="20"/>
                <w:szCs w:val="20"/>
              </w:rPr>
              <w:t xml:space="preserve"> бизнес-процессов в границах функциональных требований ТЗ</w:t>
            </w:r>
            <w:r>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 xml:space="preserve">Установка и настройка функционирования </w:t>
            </w:r>
            <w:r w:rsidR="00543B8B">
              <w:rPr>
                <w:snapToGrid w:val="0"/>
                <w:sz w:val="20"/>
                <w:szCs w:val="20"/>
              </w:rPr>
              <w:t xml:space="preserve">ТП </w:t>
            </w:r>
            <w:r w:rsidRPr="003F00E9">
              <w:rPr>
                <w:snapToGrid w:val="0"/>
                <w:sz w:val="20"/>
                <w:szCs w:val="20"/>
              </w:rPr>
              <w:t>на технических средствах Заказчика.</w:t>
            </w:r>
          </w:p>
          <w:p w:rsidR="00F43010" w:rsidRPr="00543B8B" w:rsidRDefault="00F43010" w:rsidP="0072145B">
            <w:pPr>
              <w:pStyle w:val="aff6"/>
              <w:keepLines/>
              <w:numPr>
                <w:ilvl w:val="0"/>
                <w:numId w:val="17"/>
              </w:numPr>
              <w:ind w:left="0" w:firstLine="170"/>
              <w:rPr>
                <w:snapToGrid w:val="0"/>
                <w:sz w:val="20"/>
                <w:szCs w:val="20"/>
              </w:rPr>
            </w:pPr>
            <w:r w:rsidRPr="00543B8B">
              <w:rPr>
                <w:snapToGrid w:val="0"/>
                <w:sz w:val="20"/>
                <w:szCs w:val="20"/>
              </w:rPr>
              <w:t>Анализ сценариев использования системы</w:t>
            </w:r>
            <w:r w:rsidR="00543B8B">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 xml:space="preserve">Разработка структуры </w:t>
            </w:r>
            <w:r w:rsidR="00543B8B">
              <w:rPr>
                <w:snapToGrid w:val="0"/>
                <w:sz w:val="20"/>
                <w:szCs w:val="20"/>
              </w:rPr>
              <w:t>аналитического</w:t>
            </w:r>
            <w:r w:rsidR="00D845A3">
              <w:rPr>
                <w:snapToGrid w:val="0"/>
                <w:sz w:val="20"/>
                <w:szCs w:val="20"/>
              </w:rPr>
              <w:t xml:space="preserve"> </w:t>
            </w:r>
            <w:r w:rsidRPr="003F00E9">
              <w:rPr>
                <w:snapToGrid w:val="0"/>
                <w:sz w:val="20"/>
                <w:szCs w:val="20"/>
              </w:rPr>
              <w:t>хранилища данных</w:t>
            </w:r>
            <w:r w:rsidR="00543B8B">
              <w:rPr>
                <w:snapToGrid w:val="0"/>
                <w:sz w:val="20"/>
                <w:szCs w:val="20"/>
              </w:rPr>
              <w:t>.</w:t>
            </w:r>
          </w:p>
          <w:p w:rsidR="00F43010" w:rsidRPr="00543B8B" w:rsidRDefault="00F43010" w:rsidP="0072145B">
            <w:pPr>
              <w:pStyle w:val="aff6"/>
              <w:keepLines/>
              <w:numPr>
                <w:ilvl w:val="0"/>
                <w:numId w:val="17"/>
              </w:numPr>
              <w:ind w:left="0" w:firstLine="170"/>
              <w:rPr>
                <w:snapToGrid w:val="0"/>
                <w:sz w:val="20"/>
                <w:szCs w:val="20"/>
              </w:rPr>
            </w:pPr>
            <w:r w:rsidRPr="00543B8B">
              <w:rPr>
                <w:snapToGrid w:val="0"/>
                <w:sz w:val="20"/>
                <w:szCs w:val="20"/>
              </w:rPr>
              <w:t xml:space="preserve">Разработка модели </w:t>
            </w:r>
            <w:r w:rsidRPr="00543B8B">
              <w:rPr>
                <w:snapToGrid w:val="0"/>
                <w:sz w:val="20"/>
                <w:szCs w:val="20"/>
                <w:lang w:val="en-US"/>
              </w:rPr>
              <w:t>ETL</w:t>
            </w:r>
            <w:r w:rsidR="00543B8B" w:rsidRPr="00543B8B">
              <w:rPr>
                <w:snapToGrid w:val="0"/>
                <w:sz w:val="20"/>
                <w:szCs w:val="20"/>
              </w:rPr>
              <w:t>-</w:t>
            </w:r>
            <w:r w:rsidRPr="00543B8B">
              <w:rPr>
                <w:snapToGrid w:val="0"/>
                <w:sz w:val="20"/>
                <w:szCs w:val="20"/>
              </w:rPr>
              <w:t xml:space="preserve"> процессов</w:t>
            </w:r>
            <w:r w:rsidR="00543B8B" w:rsidRPr="00543B8B">
              <w:rPr>
                <w:snapToGrid w:val="0"/>
                <w:sz w:val="20"/>
                <w:szCs w:val="20"/>
              </w:rPr>
              <w:t xml:space="preserve">, </w:t>
            </w:r>
            <w:r w:rsidRPr="00543B8B">
              <w:rPr>
                <w:snapToGrid w:val="0"/>
                <w:sz w:val="20"/>
                <w:szCs w:val="20"/>
              </w:rPr>
              <w:t>алгоритмов расчета и обработки данных</w:t>
            </w:r>
            <w:r w:rsidR="00543B8B">
              <w:rPr>
                <w:snapToGrid w:val="0"/>
                <w:sz w:val="20"/>
                <w:szCs w:val="20"/>
              </w:rPr>
              <w:t>.</w:t>
            </w:r>
          </w:p>
          <w:p w:rsidR="00F43010" w:rsidRPr="003F00E9" w:rsidRDefault="00543B8B" w:rsidP="0072145B">
            <w:pPr>
              <w:pStyle w:val="aff6"/>
              <w:keepLines/>
              <w:numPr>
                <w:ilvl w:val="0"/>
                <w:numId w:val="17"/>
              </w:numPr>
              <w:ind w:left="0" w:firstLine="170"/>
              <w:rPr>
                <w:snapToGrid w:val="0"/>
                <w:sz w:val="20"/>
                <w:szCs w:val="20"/>
              </w:rPr>
            </w:pPr>
            <w:r>
              <w:rPr>
                <w:snapToGrid w:val="0"/>
                <w:sz w:val="20"/>
                <w:szCs w:val="20"/>
              </w:rPr>
              <w:t xml:space="preserve">Разработка </w:t>
            </w:r>
            <w:r w:rsidR="00F43010" w:rsidRPr="003F00E9">
              <w:rPr>
                <w:snapToGrid w:val="0"/>
                <w:sz w:val="20"/>
                <w:szCs w:val="20"/>
              </w:rPr>
              <w:t>матрицы прав доступа</w:t>
            </w:r>
            <w:r>
              <w:rPr>
                <w:snapToGrid w:val="0"/>
                <w:sz w:val="20"/>
                <w:szCs w:val="20"/>
              </w:rPr>
              <w:t>.</w:t>
            </w:r>
          </w:p>
          <w:p w:rsidR="00F43010" w:rsidRPr="003F00E9" w:rsidRDefault="00543B8B" w:rsidP="0072145B">
            <w:pPr>
              <w:pStyle w:val="aff6"/>
              <w:keepLines/>
              <w:numPr>
                <w:ilvl w:val="0"/>
                <w:numId w:val="17"/>
              </w:numPr>
              <w:ind w:left="0" w:firstLine="170"/>
              <w:rPr>
                <w:snapToGrid w:val="0"/>
                <w:sz w:val="20"/>
                <w:szCs w:val="20"/>
              </w:rPr>
            </w:pPr>
            <w:r>
              <w:rPr>
                <w:snapToGrid w:val="0"/>
                <w:sz w:val="20"/>
                <w:szCs w:val="20"/>
              </w:rPr>
              <w:t>Разработка (при необходимости)</w:t>
            </w:r>
            <w:r w:rsidR="00F43010" w:rsidRPr="003F00E9">
              <w:rPr>
                <w:snapToGrid w:val="0"/>
                <w:sz w:val="20"/>
                <w:szCs w:val="20"/>
              </w:rPr>
              <w:t xml:space="preserve"> макет</w:t>
            </w:r>
            <w:r>
              <w:rPr>
                <w:snapToGrid w:val="0"/>
                <w:sz w:val="20"/>
                <w:szCs w:val="20"/>
              </w:rPr>
              <w:t>ов.</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Разработка технического проекта Системы</w:t>
            </w:r>
            <w:r w:rsidR="00543B8B">
              <w:rPr>
                <w:snapToGrid w:val="0"/>
                <w:sz w:val="20"/>
                <w:szCs w:val="20"/>
              </w:rPr>
              <w:t>.</w:t>
            </w:r>
          </w:p>
          <w:p w:rsidR="00F43010" w:rsidRPr="003F00E9" w:rsidRDefault="00F43010" w:rsidP="00F43010">
            <w:pPr>
              <w:keepLines/>
              <w:rPr>
                <w:snapToGrid w:val="0"/>
                <w:sz w:val="20"/>
                <w:szCs w:val="20"/>
              </w:rPr>
            </w:pPr>
          </w:p>
        </w:tc>
        <w:tc>
          <w:tcPr>
            <w:tcW w:w="2977" w:type="dxa"/>
            <w:tcBorders>
              <w:top w:val="single" w:sz="4" w:space="0" w:color="auto"/>
              <w:left w:val="single" w:sz="4" w:space="0" w:color="auto"/>
              <w:bottom w:val="single" w:sz="4" w:space="0" w:color="auto"/>
              <w:right w:val="single" w:sz="4" w:space="0" w:color="auto"/>
            </w:tcBorders>
          </w:tcPr>
          <w:p w:rsidR="007F2B13" w:rsidRDefault="007F2B13" w:rsidP="007F2B13">
            <w:pPr>
              <w:pStyle w:val="aff6"/>
              <w:keepLines/>
              <w:numPr>
                <w:ilvl w:val="0"/>
                <w:numId w:val="21"/>
              </w:numPr>
              <w:ind w:left="170" w:hanging="170"/>
              <w:rPr>
                <w:snapToGrid w:val="0"/>
                <w:sz w:val="20"/>
                <w:szCs w:val="20"/>
              </w:rPr>
            </w:pPr>
            <w:r>
              <w:rPr>
                <w:snapToGrid w:val="0"/>
                <w:sz w:val="20"/>
                <w:szCs w:val="20"/>
              </w:rPr>
              <w:t xml:space="preserve">Пояснительная записка к </w:t>
            </w:r>
            <w:r w:rsidR="00160D0F">
              <w:rPr>
                <w:snapToGrid w:val="0"/>
                <w:sz w:val="20"/>
                <w:szCs w:val="20"/>
              </w:rPr>
              <w:t>ТЗ на разработку</w:t>
            </w:r>
            <w:r>
              <w:rPr>
                <w:snapToGrid w:val="0"/>
                <w:sz w:val="20"/>
                <w:szCs w:val="20"/>
              </w:rPr>
              <w:t>.</w:t>
            </w:r>
          </w:p>
          <w:p w:rsidR="007F2B13" w:rsidRDefault="007F2B13" w:rsidP="007F2B13">
            <w:pPr>
              <w:pStyle w:val="aff6"/>
              <w:keepLines/>
              <w:numPr>
                <w:ilvl w:val="0"/>
                <w:numId w:val="21"/>
              </w:numPr>
              <w:ind w:left="170" w:hanging="170"/>
              <w:rPr>
                <w:snapToGrid w:val="0"/>
                <w:sz w:val="20"/>
                <w:szCs w:val="20"/>
              </w:rPr>
            </w:pPr>
            <w:r>
              <w:rPr>
                <w:snapToGrid w:val="0"/>
                <w:sz w:val="20"/>
                <w:szCs w:val="20"/>
              </w:rPr>
              <w:t>ТЗ на разработку.</w:t>
            </w:r>
          </w:p>
          <w:p w:rsidR="00160D0F" w:rsidRDefault="00160D0F" w:rsidP="007F2B13">
            <w:pPr>
              <w:pStyle w:val="aff6"/>
              <w:keepLines/>
              <w:numPr>
                <w:ilvl w:val="0"/>
                <w:numId w:val="21"/>
              </w:numPr>
              <w:ind w:left="170" w:hanging="170"/>
              <w:rPr>
                <w:snapToGrid w:val="0"/>
                <w:sz w:val="20"/>
                <w:szCs w:val="20"/>
              </w:rPr>
            </w:pPr>
            <w:r>
              <w:rPr>
                <w:snapToGrid w:val="0"/>
                <w:sz w:val="20"/>
                <w:szCs w:val="20"/>
              </w:rPr>
              <w:t xml:space="preserve">Реестр показателей (включая методики и формулы расчета). </w:t>
            </w:r>
          </w:p>
          <w:p w:rsidR="00160D0F" w:rsidRDefault="00160D0F" w:rsidP="007F2B13">
            <w:pPr>
              <w:pStyle w:val="aff6"/>
              <w:keepLines/>
              <w:numPr>
                <w:ilvl w:val="0"/>
                <w:numId w:val="21"/>
              </w:numPr>
              <w:ind w:left="170" w:hanging="170"/>
              <w:rPr>
                <w:snapToGrid w:val="0"/>
                <w:sz w:val="20"/>
                <w:szCs w:val="20"/>
              </w:rPr>
            </w:pPr>
            <w:r>
              <w:rPr>
                <w:snapToGrid w:val="0"/>
                <w:sz w:val="20"/>
                <w:szCs w:val="20"/>
              </w:rPr>
              <w:t xml:space="preserve">Реестр данных, используемых для расчета показателей (включая ссылки на источники) </w:t>
            </w:r>
          </w:p>
          <w:p w:rsidR="00160D0F" w:rsidRDefault="00160D0F" w:rsidP="007F2B13">
            <w:pPr>
              <w:pStyle w:val="aff6"/>
              <w:keepLines/>
              <w:numPr>
                <w:ilvl w:val="0"/>
                <w:numId w:val="21"/>
              </w:numPr>
              <w:ind w:left="170" w:hanging="170"/>
              <w:rPr>
                <w:snapToGrid w:val="0"/>
                <w:sz w:val="20"/>
                <w:szCs w:val="20"/>
              </w:rPr>
            </w:pPr>
            <w:r>
              <w:rPr>
                <w:snapToGrid w:val="0"/>
                <w:sz w:val="20"/>
                <w:szCs w:val="20"/>
              </w:rPr>
              <w:t>Альбом отчетных форм</w:t>
            </w:r>
          </w:p>
          <w:p w:rsidR="00160D0F" w:rsidRDefault="00160D0F" w:rsidP="007F2B13">
            <w:pPr>
              <w:pStyle w:val="aff6"/>
              <w:keepLines/>
              <w:numPr>
                <w:ilvl w:val="0"/>
                <w:numId w:val="21"/>
              </w:numPr>
              <w:ind w:left="170" w:hanging="170"/>
              <w:rPr>
                <w:snapToGrid w:val="0"/>
                <w:sz w:val="20"/>
                <w:szCs w:val="20"/>
              </w:rPr>
            </w:pPr>
            <w:r>
              <w:rPr>
                <w:snapToGrid w:val="0"/>
                <w:sz w:val="20"/>
                <w:szCs w:val="20"/>
              </w:rPr>
              <w:t xml:space="preserve">Альбом </w:t>
            </w:r>
            <w:proofErr w:type="spellStart"/>
            <w:r>
              <w:rPr>
                <w:snapToGrid w:val="0"/>
                <w:sz w:val="20"/>
                <w:szCs w:val="20"/>
              </w:rPr>
              <w:t>дэшбордов</w:t>
            </w:r>
            <w:proofErr w:type="spellEnd"/>
            <w:r>
              <w:rPr>
                <w:snapToGrid w:val="0"/>
                <w:sz w:val="20"/>
                <w:szCs w:val="20"/>
              </w:rPr>
              <w:t xml:space="preserve"> (включая описание визуальных элементов)  </w:t>
            </w:r>
          </w:p>
          <w:p w:rsidR="007F2B13" w:rsidRPr="007F2B13" w:rsidRDefault="007F2B13" w:rsidP="007F2B13">
            <w:pPr>
              <w:keepLines/>
              <w:rPr>
                <w:snapToGrid w:val="0"/>
                <w:sz w:val="20"/>
                <w:szCs w:val="20"/>
              </w:rPr>
            </w:pPr>
          </w:p>
          <w:p w:rsidR="001654AD" w:rsidRDefault="001654AD" w:rsidP="001654AD">
            <w:pPr>
              <w:keepLines/>
              <w:rPr>
                <w:snapToGrid w:val="0"/>
                <w:sz w:val="20"/>
                <w:szCs w:val="20"/>
              </w:rPr>
            </w:pPr>
          </w:p>
          <w:p w:rsidR="001654AD" w:rsidRPr="001654AD" w:rsidRDefault="001654AD" w:rsidP="001654AD">
            <w:pPr>
              <w:keepLines/>
              <w:rPr>
                <w:snapToGrid w:val="0"/>
                <w:sz w:val="20"/>
                <w:szCs w:val="20"/>
              </w:rPr>
            </w:pPr>
          </w:p>
        </w:tc>
        <w:tc>
          <w:tcPr>
            <w:tcW w:w="1978" w:type="dxa"/>
            <w:tcBorders>
              <w:top w:val="single" w:sz="4" w:space="0" w:color="auto"/>
              <w:left w:val="single" w:sz="4" w:space="0" w:color="auto"/>
              <w:bottom w:val="single" w:sz="4" w:space="0" w:color="auto"/>
              <w:right w:val="single" w:sz="4" w:space="0" w:color="auto"/>
            </w:tcBorders>
          </w:tcPr>
          <w:p w:rsidR="004E3541" w:rsidRPr="000F70C0" w:rsidRDefault="004E3541" w:rsidP="00DC357E">
            <w:pPr>
              <w:keepLines/>
              <w:spacing w:before="120"/>
              <w:rPr>
                <w:snapToGrid w:val="0"/>
                <w:sz w:val="20"/>
                <w:szCs w:val="20"/>
              </w:rPr>
            </w:pPr>
            <w:r w:rsidRPr="000F70C0">
              <w:rPr>
                <w:snapToGrid w:val="0"/>
                <w:sz w:val="20"/>
                <w:szCs w:val="20"/>
              </w:rPr>
              <w:t xml:space="preserve">Начало: </w:t>
            </w:r>
          </w:p>
          <w:p w:rsidR="004E3541" w:rsidRPr="000F70C0" w:rsidRDefault="004E3541" w:rsidP="004E3541">
            <w:pPr>
              <w:keepLines/>
              <w:rPr>
                <w:snapToGrid w:val="0"/>
                <w:sz w:val="20"/>
                <w:szCs w:val="20"/>
              </w:rPr>
            </w:pPr>
            <w:proofErr w:type="spellStart"/>
            <w:r w:rsidRPr="000F70C0">
              <w:rPr>
                <w:snapToGrid w:val="0"/>
                <w:sz w:val="20"/>
                <w:szCs w:val="20"/>
              </w:rPr>
              <w:t>c</w:t>
            </w:r>
            <w:proofErr w:type="spellEnd"/>
            <w:r w:rsidRPr="000F70C0">
              <w:rPr>
                <w:snapToGrid w:val="0"/>
                <w:sz w:val="20"/>
                <w:szCs w:val="20"/>
              </w:rPr>
              <w:t xml:space="preserve"> даты заключения Контракта</w:t>
            </w:r>
          </w:p>
          <w:p w:rsidR="004E3541" w:rsidRPr="000F70C0" w:rsidRDefault="004E3541" w:rsidP="00DC357E">
            <w:pPr>
              <w:keepLines/>
              <w:spacing w:before="120"/>
              <w:rPr>
                <w:snapToGrid w:val="0"/>
                <w:sz w:val="20"/>
                <w:szCs w:val="20"/>
              </w:rPr>
            </w:pPr>
            <w:r w:rsidRPr="000F70C0">
              <w:rPr>
                <w:snapToGrid w:val="0"/>
                <w:sz w:val="20"/>
                <w:szCs w:val="20"/>
              </w:rPr>
              <w:t xml:space="preserve">Окончание: </w:t>
            </w:r>
          </w:p>
          <w:p w:rsidR="00F43010" w:rsidRPr="000F70C0" w:rsidRDefault="004E3541" w:rsidP="00BE0195">
            <w:pPr>
              <w:keepLines/>
              <w:rPr>
                <w:snapToGrid w:val="0"/>
                <w:sz w:val="20"/>
                <w:szCs w:val="20"/>
              </w:rPr>
            </w:pPr>
            <w:r w:rsidRPr="000F70C0">
              <w:rPr>
                <w:snapToGrid w:val="0"/>
                <w:sz w:val="20"/>
                <w:szCs w:val="20"/>
              </w:rPr>
              <w:t xml:space="preserve">не позднее </w:t>
            </w:r>
            <w:r w:rsidR="00BE0195" w:rsidRPr="000F70C0">
              <w:rPr>
                <w:snapToGrid w:val="0"/>
                <w:sz w:val="20"/>
                <w:szCs w:val="20"/>
              </w:rPr>
              <w:t>90</w:t>
            </w:r>
            <w:r w:rsidRPr="000F70C0">
              <w:rPr>
                <w:snapToGrid w:val="0"/>
                <w:sz w:val="20"/>
                <w:szCs w:val="20"/>
              </w:rPr>
              <w:t xml:space="preserve"> календарных дней </w:t>
            </w:r>
            <w:proofErr w:type="gramStart"/>
            <w:r w:rsidRPr="000F70C0">
              <w:rPr>
                <w:snapToGrid w:val="0"/>
                <w:sz w:val="20"/>
                <w:szCs w:val="20"/>
              </w:rPr>
              <w:t>с даты заключения</w:t>
            </w:r>
            <w:proofErr w:type="gramEnd"/>
            <w:r w:rsidRPr="000F70C0">
              <w:rPr>
                <w:snapToGrid w:val="0"/>
                <w:sz w:val="20"/>
                <w:szCs w:val="20"/>
              </w:rPr>
              <w:t xml:space="preserve"> Контракта</w:t>
            </w:r>
          </w:p>
        </w:tc>
      </w:tr>
      <w:tr w:rsidR="00F43010" w:rsidRPr="003F00E9" w:rsidTr="00DC357E">
        <w:trPr>
          <w:trHeight w:val="20"/>
        </w:trPr>
        <w:tc>
          <w:tcPr>
            <w:tcW w:w="846" w:type="dxa"/>
            <w:tcBorders>
              <w:top w:val="nil"/>
              <w:left w:val="single" w:sz="4" w:space="0" w:color="auto"/>
              <w:bottom w:val="single" w:sz="4" w:space="0" w:color="auto"/>
              <w:right w:val="single" w:sz="4" w:space="0" w:color="auto"/>
            </w:tcBorders>
            <w:shd w:val="clear" w:color="FFFFFF" w:fill="FFFFFF"/>
            <w:hideMark/>
          </w:tcPr>
          <w:p w:rsidR="00F43010" w:rsidRPr="003F00E9" w:rsidRDefault="00F43010" w:rsidP="0072145B">
            <w:pPr>
              <w:pStyle w:val="aff6"/>
              <w:keepLines/>
              <w:numPr>
                <w:ilvl w:val="0"/>
                <w:numId w:val="18"/>
              </w:numPr>
              <w:spacing w:before="120"/>
              <w:ind w:left="357" w:hanging="357"/>
              <w:jc w:val="center"/>
              <w:rPr>
                <w:snapToGrid w:val="0"/>
                <w:sz w:val="20"/>
                <w:szCs w:val="20"/>
              </w:rPr>
            </w:pPr>
          </w:p>
        </w:tc>
        <w:tc>
          <w:tcPr>
            <w:tcW w:w="4394" w:type="dxa"/>
            <w:tcBorders>
              <w:top w:val="nil"/>
              <w:left w:val="nil"/>
              <w:bottom w:val="single" w:sz="4" w:space="0" w:color="auto"/>
              <w:right w:val="single" w:sz="4" w:space="0" w:color="auto"/>
            </w:tcBorders>
            <w:shd w:val="clear" w:color="auto" w:fill="auto"/>
          </w:tcPr>
          <w:p w:rsidR="00F43010" w:rsidRPr="003F00E9" w:rsidRDefault="00F43010" w:rsidP="00F159A8">
            <w:pPr>
              <w:keepLines/>
              <w:spacing w:before="120" w:after="120"/>
              <w:rPr>
                <w:snapToGrid w:val="0"/>
                <w:sz w:val="20"/>
                <w:szCs w:val="20"/>
              </w:rPr>
            </w:pPr>
            <w:r w:rsidRPr="003F00E9">
              <w:rPr>
                <w:snapToGrid w:val="0"/>
                <w:sz w:val="20"/>
                <w:szCs w:val="20"/>
              </w:rPr>
              <w:t>Разработка системы:</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Разработка хранилища данных</w:t>
            </w:r>
            <w:r w:rsidR="00543B8B">
              <w:rPr>
                <w:snapToGrid w:val="0"/>
                <w:sz w:val="20"/>
                <w:szCs w:val="20"/>
              </w:rPr>
              <w:t>.</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Разработка процессов извлечения и загрузки данных из корпоративных информационных систем</w:t>
            </w:r>
            <w:r w:rsidR="00543B8B">
              <w:rPr>
                <w:snapToGrid w:val="0"/>
                <w:sz w:val="20"/>
                <w:szCs w:val="20"/>
              </w:rPr>
              <w:t>.</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Запуск ETL - процедур, тестирование и оптимизация процессов загрузки</w:t>
            </w:r>
            <w:r w:rsidR="00543B8B">
              <w:rPr>
                <w:snapToGrid w:val="0"/>
                <w:sz w:val="20"/>
                <w:szCs w:val="20"/>
              </w:rPr>
              <w:t>.</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Разработка аналитических моделей</w:t>
            </w:r>
            <w:r w:rsidR="00543B8B">
              <w:rPr>
                <w:snapToGrid w:val="0"/>
                <w:sz w:val="20"/>
                <w:szCs w:val="20"/>
              </w:rPr>
              <w:t>.</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Разработка основных компонентов системы в соответствии с техническим проектом</w:t>
            </w:r>
            <w:r w:rsidR="00543B8B">
              <w:rPr>
                <w:snapToGrid w:val="0"/>
                <w:sz w:val="20"/>
                <w:szCs w:val="20"/>
              </w:rPr>
              <w:t>.</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Разработка аналитических отчетов</w:t>
            </w:r>
            <w:r w:rsidR="00543B8B">
              <w:rPr>
                <w:snapToGrid w:val="0"/>
                <w:sz w:val="20"/>
                <w:szCs w:val="20"/>
              </w:rPr>
              <w:t>.</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Настройка разграничительной матрицы доступа для различных категорий пользователей</w:t>
            </w:r>
            <w:r w:rsidR="00543B8B">
              <w:rPr>
                <w:snapToGrid w:val="0"/>
                <w:sz w:val="20"/>
                <w:szCs w:val="20"/>
              </w:rPr>
              <w:t>.</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Разработка пользовательской документации</w:t>
            </w:r>
            <w:r w:rsidR="00543B8B">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D205B2">
              <w:rPr>
                <w:snapToGrid w:val="0"/>
                <w:sz w:val="20"/>
                <w:szCs w:val="20"/>
              </w:rPr>
              <w:t xml:space="preserve">Подготовка протокола </w:t>
            </w:r>
            <w:r w:rsidRPr="003F00E9">
              <w:rPr>
                <w:snapToGrid w:val="0"/>
                <w:sz w:val="20"/>
                <w:szCs w:val="20"/>
              </w:rPr>
              <w:t xml:space="preserve">и проведение </w:t>
            </w:r>
            <w:r w:rsidRPr="00D205B2">
              <w:rPr>
                <w:snapToGrid w:val="0"/>
                <w:sz w:val="20"/>
                <w:szCs w:val="20"/>
              </w:rPr>
              <w:t>внутренних испытаний</w:t>
            </w:r>
            <w:r w:rsidRPr="003F00E9">
              <w:rPr>
                <w:snapToGrid w:val="0"/>
                <w:sz w:val="20"/>
                <w:szCs w:val="20"/>
              </w:rPr>
              <w:t>.</w:t>
            </w:r>
          </w:p>
          <w:p w:rsidR="00F43010" w:rsidRPr="00D205B2" w:rsidRDefault="00F43010" w:rsidP="0072145B">
            <w:pPr>
              <w:pStyle w:val="aff6"/>
              <w:keepLines/>
              <w:numPr>
                <w:ilvl w:val="0"/>
                <w:numId w:val="17"/>
              </w:numPr>
              <w:ind w:left="0" w:firstLine="170"/>
              <w:rPr>
                <w:snapToGrid w:val="0"/>
                <w:sz w:val="20"/>
                <w:szCs w:val="20"/>
              </w:rPr>
            </w:pPr>
            <w:r w:rsidRPr="00D205B2">
              <w:rPr>
                <w:snapToGrid w:val="0"/>
                <w:sz w:val="20"/>
                <w:szCs w:val="20"/>
              </w:rPr>
              <w:t>Развертывание системы на серверах Заказчика</w:t>
            </w:r>
            <w:r w:rsidR="00543B8B">
              <w:rPr>
                <w:snapToGrid w:val="0"/>
                <w:sz w:val="20"/>
                <w:szCs w:val="20"/>
              </w:rPr>
              <w:t>.</w:t>
            </w:r>
          </w:p>
          <w:p w:rsidR="00F43010" w:rsidRPr="00543B8B" w:rsidRDefault="00F43010" w:rsidP="0072145B">
            <w:pPr>
              <w:pStyle w:val="aff6"/>
              <w:keepLines/>
              <w:numPr>
                <w:ilvl w:val="0"/>
                <w:numId w:val="17"/>
              </w:numPr>
              <w:ind w:left="0" w:firstLine="170"/>
              <w:rPr>
                <w:snapToGrid w:val="0"/>
                <w:sz w:val="20"/>
                <w:szCs w:val="20"/>
              </w:rPr>
            </w:pPr>
            <w:r w:rsidRPr="00D205B2">
              <w:rPr>
                <w:snapToGrid w:val="0"/>
                <w:sz w:val="20"/>
                <w:szCs w:val="20"/>
              </w:rPr>
              <w:t>Интеграция с системой авторизации</w:t>
            </w:r>
            <w:r w:rsidR="00543B8B">
              <w:rPr>
                <w:snapToGrid w:val="0"/>
                <w:sz w:val="20"/>
                <w:szCs w:val="20"/>
              </w:rPr>
              <w:t xml:space="preserve"> Заказчика.</w:t>
            </w:r>
          </w:p>
        </w:tc>
        <w:tc>
          <w:tcPr>
            <w:tcW w:w="2977" w:type="dxa"/>
            <w:tcBorders>
              <w:top w:val="single" w:sz="4" w:space="0" w:color="auto"/>
              <w:left w:val="single" w:sz="4" w:space="0" w:color="auto"/>
              <w:bottom w:val="single" w:sz="4" w:space="0" w:color="auto"/>
              <w:right w:val="single" w:sz="4" w:space="0" w:color="auto"/>
            </w:tcBorders>
          </w:tcPr>
          <w:p w:rsidR="00F43010" w:rsidRPr="00DB6A45" w:rsidRDefault="000F70C0" w:rsidP="0072145B">
            <w:pPr>
              <w:pStyle w:val="aff6"/>
              <w:keepLines/>
              <w:numPr>
                <w:ilvl w:val="0"/>
                <w:numId w:val="22"/>
              </w:numPr>
              <w:spacing w:before="120"/>
              <w:ind w:left="170" w:hanging="170"/>
              <w:rPr>
                <w:snapToGrid w:val="0"/>
                <w:sz w:val="20"/>
                <w:szCs w:val="20"/>
              </w:rPr>
            </w:pPr>
            <w:r>
              <w:rPr>
                <w:snapToGrid w:val="0"/>
                <w:sz w:val="20"/>
                <w:szCs w:val="20"/>
              </w:rPr>
              <w:t>Описание доработок</w:t>
            </w:r>
            <w:r w:rsidR="00543B8B">
              <w:rPr>
                <w:snapToGrid w:val="0"/>
                <w:sz w:val="20"/>
                <w:szCs w:val="20"/>
              </w:rPr>
              <w:t>.</w:t>
            </w:r>
          </w:p>
          <w:p w:rsidR="00EC6CF9" w:rsidRDefault="00EC6CF9" w:rsidP="0072145B">
            <w:pPr>
              <w:pStyle w:val="aff6"/>
              <w:keepLines/>
              <w:numPr>
                <w:ilvl w:val="0"/>
                <w:numId w:val="22"/>
              </w:numPr>
              <w:ind w:left="170" w:hanging="170"/>
              <w:rPr>
                <w:snapToGrid w:val="0"/>
                <w:sz w:val="20"/>
                <w:szCs w:val="20"/>
              </w:rPr>
            </w:pPr>
            <w:r>
              <w:rPr>
                <w:snapToGrid w:val="0"/>
                <w:sz w:val="20"/>
                <w:szCs w:val="20"/>
              </w:rPr>
              <w:t>Руководство администратора</w:t>
            </w:r>
            <w:r w:rsidR="00543B8B">
              <w:rPr>
                <w:snapToGrid w:val="0"/>
                <w:sz w:val="20"/>
                <w:szCs w:val="20"/>
              </w:rPr>
              <w:t>.</w:t>
            </w:r>
          </w:p>
          <w:p w:rsidR="00F43010" w:rsidRDefault="00EC6CF9" w:rsidP="0072145B">
            <w:pPr>
              <w:pStyle w:val="aff6"/>
              <w:keepLines/>
              <w:numPr>
                <w:ilvl w:val="0"/>
                <w:numId w:val="22"/>
              </w:numPr>
              <w:ind w:left="170" w:hanging="170"/>
              <w:rPr>
                <w:snapToGrid w:val="0"/>
                <w:sz w:val="20"/>
                <w:szCs w:val="20"/>
              </w:rPr>
            </w:pPr>
            <w:r>
              <w:rPr>
                <w:snapToGrid w:val="0"/>
                <w:sz w:val="20"/>
                <w:szCs w:val="20"/>
              </w:rPr>
              <w:t>Руководство пользователя</w:t>
            </w:r>
            <w:r w:rsidR="00543B8B">
              <w:rPr>
                <w:snapToGrid w:val="0"/>
                <w:sz w:val="20"/>
                <w:szCs w:val="20"/>
              </w:rPr>
              <w:t>.</w:t>
            </w:r>
          </w:p>
          <w:p w:rsidR="002271DE" w:rsidRPr="00DB6A45" w:rsidRDefault="002271DE" w:rsidP="0072145B">
            <w:pPr>
              <w:pStyle w:val="aff6"/>
              <w:keepLines/>
              <w:numPr>
                <w:ilvl w:val="0"/>
                <w:numId w:val="22"/>
              </w:numPr>
              <w:ind w:left="170" w:hanging="170"/>
              <w:rPr>
                <w:snapToGrid w:val="0"/>
                <w:sz w:val="20"/>
                <w:szCs w:val="20"/>
              </w:rPr>
            </w:pPr>
            <w:r w:rsidRPr="00DB6A45">
              <w:rPr>
                <w:snapToGrid w:val="0"/>
                <w:sz w:val="20"/>
                <w:szCs w:val="20"/>
              </w:rPr>
              <w:t>Программа и методика испытаний</w:t>
            </w:r>
            <w:r>
              <w:rPr>
                <w:snapToGrid w:val="0"/>
                <w:sz w:val="20"/>
                <w:szCs w:val="20"/>
              </w:rPr>
              <w:t>.</w:t>
            </w:r>
          </w:p>
        </w:tc>
        <w:tc>
          <w:tcPr>
            <w:tcW w:w="1978" w:type="dxa"/>
            <w:tcBorders>
              <w:top w:val="single" w:sz="4" w:space="0" w:color="auto"/>
              <w:left w:val="single" w:sz="4" w:space="0" w:color="auto"/>
              <w:bottom w:val="single" w:sz="4" w:space="0" w:color="auto"/>
              <w:right w:val="single" w:sz="4" w:space="0" w:color="auto"/>
            </w:tcBorders>
          </w:tcPr>
          <w:p w:rsidR="00F034D1" w:rsidRPr="000F70C0" w:rsidRDefault="00F034D1" w:rsidP="00F034D1">
            <w:pPr>
              <w:keepLines/>
              <w:spacing w:before="120"/>
              <w:rPr>
                <w:snapToGrid w:val="0"/>
                <w:sz w:val="20"/>
                <w:szCs w:val="20"/>
              </w:rPr>
            </w:pPr>
            <w:r w:rsidRPr="000F70C0">
              <w:rPr>
                <w:snapToGrid w:val="0"/>
                <w:sz w:val="20"/>
                <w:szCs w:val="20"/>
              </w:rPr>
              <w:t xml:space="preserve">Окончание: </w:t>
            </w:r>
          </w:p>
          <w:p w:rsidR="00F43010" w:rsidRPr="000F70C0" w:rsidRDefault="00F034D1" w:rsidP="00BE0195">
            <w:pPr>
              <w:keepLines/>
              <w:rPr>
                <w:snapToGrid w:val="0"/>
                <w:sz w:val="20"/>
                <w:szCs w:val="20"/>
              </w:rPr>
            </w:pPr>
            <w:r w:rsidRPr="000F70C0">
              <w:rPr>
                <w:snapToGrid w:val="0"/>
                <w:sz w:val="20"/>
                <w:szCs w:val="20"/>
              </w:rPr>
              <w:t>не позднее 1</w:t>
            </w:r>
            <w:r w:rsidR="00BE0195" w:rsidRPr="000F70C0">
              <w:rPr>
                <w:snapToGrid w:val="0"/>
                <w:sz w:val="20"/>
                <w:szCs w:val="20"/>
              </w:rPr>
              <w:t>80</w:t>
            </w:r>
            <w:r w:rsidRPr="000F70C0">
              <w:rPr>
                <w:snapToGrid w:val="0"/>
                <w:sz w:val="20"/>
                <w:szCs w:val="20"/>
              </w:rPr>
              <w:t xml:space="preserve"> календарных дней </w:t>
            </w:r>
            <w:proofErr w:type="gramStart"/>
            <w:r w:rsidRPr="000F70C0">
              <w:rPr>
                <w:snapToGrid w:val="0"/>
                <w:sz w:val="20"/>
                <w:szCs w:val="20"/>
              </w:rPr>
              <w:t>с даты заключения</w:t>
            </w:r>
            <w:proofErr w:type="gramEnd"/>
            <w:r w:rsidRPr="000F70C0">
              <w:rPr>
                <w:snapToGrid w:val="0"/>
                <w:sz w:val="20"/>
                <w:szCs w:val="20"/>
              </w:rPr>
              <w:t xml:space="preserve"> Контракта</w:t>
            </w:r>
          </w:p>
        </w:tc>
      </w:tr>
      <w:tr w:rsidR="002271DE" w:rsidRPr="003F00E9" w:rsidTr="00DC357E">
        <w:trPr>
          <w:trHeight w:val="20"/>
        </w:trPr>
        <w:tc>
          <w:tcPr>
            <w:tcW w:w="846" w:type="dxa"/>
            <w:tcBorders>
              <w:top w:val="nil"/>
              <w:left w:val="single" w:sz="4" w:space="0" w:color="auto"/>
              <w:bottom w:val="single" w:sz="4" w:space="0" w:color="auto"/>
              <w:right w:val="single" w:sz="4" w:space="0" w:color="auto"/>
            </w:tcBorders>
            <w:shd w:val="clear" w:color="FFFFFF" w:fill="FFFFFF"/>
            <w:noWrap/>
          </w:tcPr>
          <w:p w:rsidR="002271DE" w:rsidRPr="003F00E9" w:rsidRDefault="002271DE" w:rsidP="0072145B">
            <w:pPr>
              <w:pStyle w:val="aff6"/>
              <w:keepLines/>
              <w:numPr>
                <w:ilvl w:val="0"/>
                <w:numId w:val="18"/>
              </w:numPr>
              <w:spacing w:before="120"/>
              <w:ind w:left="357" w:hanging="357"/>
              <w:jc w:val="center"/>
              <w:rPr>
                <w:snapToGrid w:val="0"/>
                <w:sz w:val="20"/>
                <w:szCs w:val="20"/>
              </w:rPr>
            </w:pPr>
          </w:p>
        </w:tc>
        <w:tc>
          <w:tcPr>
            <w:tcW w:w="4394" w:type="dxa"/>
            <w:tcBorders>
              <w:top w:val="nil"/>
              <w:left w:val="nil"/>
              <w:bottom w:val="single" w:sz="4" w:space="0" w:color="auto"/>
              <w:right w:val="single" w:sz="4" w:space="0" w:color="auto"/>
            </w:tcBorders>
            <w:shd w:val="clear" w:color="auto" w:fill="auto"/>
          </w:tcPr>
          <w:p w:rsidR="002271DE" w:rsidRDefault="002271DE" w:rsidP="00DF7B07">
            <w:pPr>
              <w:pStyle w:val="00"/>
              <w:keepLines/>
              <w:spacing w:before="120" w:after="120" w:line="240" w:lineRule="auto"/>
              <w:ind w:firstLine="0"/>
              <w:contextualSpacing w:val="0"/>
              <w:rPr>
                <w:snapToGrid w:val="0"/>
                <w:sz w:val="20"/>
                <w:szCs w:val="20"/>
              </w:rPr>
            </w:pPr>
            <w:r>
              <w:rPr>
                <w:snapToGrid w:val="0"/>
                <w:sz w:val="20"/>
                <w:szCs w:val="20"/>
              </w:rPr>
              <w:t xml:space="preserve">Приобретение лицензий </w:t>
            </w:r>
            <w:proofErr w:type="gramStart"/>
            <w:r>
              <w:rPr>
                <w:snapToGrid w:val="0"/>
                <w:sz w:val="20"/>
                <w:szCs w:val="20"/>
              </w:rPr>
              <w:t>на</w:t>
            </w:r>
            <w:proofErr w:type="gramEnd"/>
            <w:r>
              <w:rPr>
                <w:snapToGrid w:val="0"/>
                <w:sz w:val="20"/>
                <w:szCs w:val="20"/>
              </w:rPr>
              <w:t xml:space="preserve"> ПО</w:t>
            </w:r>
          </w:p>
          <w:p w:rsidR="002271DE" w:rsidRDefault="002271DE" w:rsidP="002271DE">
            <w:pPr>
              <w:pStyle w:val="aff6"/>
              <w:keepLines/>
              <w:numPr>
                <w:ilvl w:val="0"/>
                <w:numId w:val="17"/>
              </w:numPr>
              <w:ind w:left="0" w:firstLine="170"/>
              <w:rPr>
                <w:snapToGrid w:val="0"/>
                <w:sz w:val="20"/>
                <w:szCs w:val="20"/>
              </w:rPr>
            </w:pPr>
            <w:r>
              <w:rPr>
                <w:snapToGrid w:val="0"/>
                <w:sz w:val="20"/>
                <w:szCs w:val="20"/>
              </w:rPr>
              <w:t>Расчет количества лицензий и выбор условий лицензирования, требующихся для функционирования системы.</w:t>
            </w:r>
          </w:p>
          <w:p w:rsidR="002271DE" w:rsidRPr="00D205B2" w:rsidRDefault="002271DE" w:rsidP="002271DE">
            <w:pPr>
              <w:pStyle w:val="aff6"/>
              <w:keepLines/>
              <w:numPr>
                <w:ilvl w:val="0"/>
                <w:numId w:val="17"/>
              </w:numPr>
              <w:ind w:left="0" w:firstLine="170"/>
              <w:rPr>
                <w:snapToGrid w:val="0"/>
                <w:sz w:val="20"/>
                <w:szCs w:val="20"/>
              </w:rPr>
            </w:pPr>
            <w:r w:rsidRPr="003F00E9">
              <w:rPr>
                <w:snapToGrid w:val="0"/>
                <w:sz w:val="20"/>
                <w:szCs w:val="20"/>
              </w:rPr>
              <w:t>П</w:t>
            </w:r>
            <w:r>
              <w:rPr>
                <w:snapToGrid w:val="0"/>
                <w:sz w:val="20"/>
                <w:szCs w:val="20"/>
              </w:rPr>
              <w:t xml:space="preserve">риобретение соответствующих </w:t>
            </w:r>
            <w:r w:rsidRPr="003F00E9">
              <w:rPr>
                <w:snapToGrid w:val="0"/>
                <w:sz w:val="20"/>
                <w:szCs w:val="20"/>
              </w:rPr>
              <w:t xml:space="preserve">прав на </w:t>
            </w:r>
            <w:r>
              <w:rPr>
                <w:snapToGrid w:val="0"/>
                <w:sz w:val="20"/>
                <w:szCs w:val="20"/>
              </w:rPr>
              <w:t xml:space="preserve">технологическую платформу или </w:t>
            </w:r>
            <w:proofErr w:type="gramStart"/>
            <w:r>
              <w:rPr>
                <w:snapToGrid w:val="0"/>
                <w:sz w:val="20"/>
                <w:szCs w:val="20"/>
              </w:rPr>
              <w:t>ПО</w:t>
            </w:r>
            <w:proofErr w:type="gramEnd"/>
            <w:r>
              <w:rPr>
                <w:snapToGrid w:val="0"/>
                <w:sz w:val="20"/>
                <w:szCs w:val="20"/>
              </w:rPr>
              <w:t>.</w:t>
            </w:r>
          </w:p>
        </w:tc>
        <w:tc>
          <w:tcPr>
            <w:tcW w:w="2977" w:type="dxa"/>
            <w:tcBorders>
              <w:top w:val="single" w:sz="4" w:space="0" w:color="auto"/>
              <w:left w:val="single" w:sz="4" w:space="0" w:color="auto"/>
              <w:bottom w:val="single" w:sz="4" w:space="0" w:color="auto"/>
              <w:right w:val="single" w:sz="4" w:space="0" w:color="auto"/>
            </w:tcBorders>
          </w:tcPr>
          <w:p w:rsidR="002271DE" w:rsidRPr="002271DE" w:rsidRDefault="002271DE" w:rsidP="002271DE">
            <w:pPr>
              <w:pStyle w:val="aff6"/>
              <w:keepLines/>
              <w:numPr>
                <w:ilvl w:val="0"/>
                <w:numId w:val="42"/>
              </w:numPr>
              <w:spacing w:before="120"/>
              <w:ind w:left="368"/>
              <w:rPr>
                <w:snapToGrid w:val="0"/>
                <w:sz w:val="20"/>
                <w:szCs w:val="20"/>
              </w:rPr>
            </w:pPr>
            <w:r w:rsidRPr="002271DE">
              <w:rPr>
                <w:snapToGrid w:val="0"/>
                <w:sz w:val="20"/>
                <w:szCs w:val="20"/>
              </w:rPr>
              <w:t>Акт приема-передачи</w:t>
            </w:r>
          </w:p>
        </w:tc>
        <w:tc>
          <w:tcPr>
            <w:tcW w:w="1978" w:type="dxa"/>
            <w:tcBorders>
              <w:top w:val="single" w:sz="4" w:space="0" w:color="auto"/>
              <w:left w:val="single" w:sz="4" w:space="0" w:color="auto"/>
              <w:bottom w:val="single" w:sz="4" w:space="0" w:color="auto"/>
              <w:right w:val="single" w:sz="4" w:space="0" w:color="auto"/>
            </w:tcBorders>
          </w:tcPr>
          <w:p w:rsidR="000F70C0" w:rsidRPr="000F70C0" w:rsidRDefault="000F70C0" w:rsidP="000F70C0">
            <w:pPr>
              <w:keepLines/>
              <w:rPr>
                <w:snapToGrid w:val="0"/>
                <w:sz w:val="20"/>
                <w:szCs w:val="20"/>
              </w:rPr>
            </w:pPr>
            <w:r w:rsidRPr="000F70C0">
              <w:rPr>
                <w:snapToGrid w:val="0"/>
                <w:sz w:val="20"/>
                <w:szCs w:val="20"/>
              </w:rPr>
              <w:t>Начало:</w:t>
            </w:r>
          </w:p>
          <w:p w:rsidR="000F70C0" w:rsidRPr="000F70C0" w:rsidRDefault="000F70C0" w:rsidP="000F70C0">
            <w:pPr>
              <w:keepLines/>
              <w:rPr>
                <w:snapToGrid w:val="0"/>
                <w:sz w:val="20"/>
                <w:szCs w:val="20"/>
              </w:rPr>
            </w:pPr>
            <w:r w:rsidRPr="000F70C0">
              <w:rPr>
                <w:snapToGrid w:val="0"/>
                <w:sz w:val="20"/>
                <w:szCs w:val="20"/>
              </w:rPr>
              <w:t>по завершению этапа 2</w:t>
            </w:r>
          </w:p>
          <w:p w:rsidR="000F70C0" w:rsidRPr="000F70C0" w:rsidRDefault="000F70C0" w:rsidP="000F70C0">
            <w:pPr>
              <w:keepLines/>
              <w:rPr>
                <w:snapToGrid w:val="0"/>
                <w:sz w:val="20"/>
                <w:szCs w:val="20"/>
              </w:rPr>
            </w:pPr>
            <w:r w:rsidRPr="000F70C0">
              <w:rPr>
                <w:snapToGrid w:val="0"/>
                <w:sz w:val="20"/>
                <w:szCs w:val="20"/>
              </w:rPr>
              <w:t xml:space="preserve">Окончание: </w:t>
            </w:r>
          </w:p>
          <w:p w:rsidR="002271DE" w:rsidRPr="000F70C0" w:rsidRDefault="000F70C0" w:rsidP="000F70C0">
            <w:pPr>
              <w:keepLines/>
              <w:rPr>
                <w:snapToGrid w:val="0"/>
                <w:sz w:val="20"/>
                <w:szCs w:val="20"/>
              </w:rPr>
            </w:pPr>
            <w:r w:rsidRPr="000F70C0">
              <w:rPr>
                <w:snapToGrid w:val="0"/>
                <w:sz w:val="20"/>
                <w:szCs w:val="20"/>
              </w:rPr>
              <w:t xml:space="preserve">не позднее 14 календарных дней </w:t>
            </w:r>
            <w:proofErr w:type="gramStart"/>
            <w:r w:rsidRPr="000F70C0">
              <w:rPr>
                <w:snapToGrid w:val="0"/>
                <w:sz w:val="20"/>
                <w:szCs w:val="20"/>
              </w:rPr>
              <w:t>с даты начала</w:t>
            </w:r>
            <w:proofErr w:type="gramEnd"/>
            <w:r w:rsidRPr="000F70C0">
              <w:rPr>
                <w:snapToGrid w:val="0"/>
                <w:sz w:val="20"/>
                <w:szCs w:val="20"/>
              </w:rPr>
              <w:t xml:space="preserve"> этапа.</w:t>
            </w:r>
          </w:p>
        </w:tc>
      </w:tr>
      <w:tr w:rsidR="00F43010" w:rsidRPr="003F00E9" w:rsidTr="00DC357E">
        <w:trPr>
          <w:trHeight w:val="20"/>
        </w:trPr>
        <w:tc>
          <w:tcPr>
            <w:tcW w:w="846" w:type="dxa"/>
            <w:tcBorders>
              <w:top w:val="nil"/>
              <w:left w:val="single" w:sz="4" w:space="0" w:color="auto"/>
              <w:bottom w:val="single" w:sz="4" w:space="0" w:color="auto"/>
              <w:right w:val="single" w:sz="4" w:space="0" w:color="auto"/>
            </w:tcBorders>
            <w:shd w:val="clear" w:color="FFFFFF" w:fill="FFFFFF"/>
            <w:noWrap/>
          </w:tcPr>
          <w:p w:rsidR="00F43010" w:rsidRPr="003F00E9" w:rsidRDefault="00F43010" w:rsidP="0072145B">
            <w:pPr>
              <w:pStyle w:val="aff6"/>
              <w:keepLines/>
              <w:numPr>
                <w:ilvl w:val="0"/>
                <w:numId w:val="18"/>
              </w:numPr>
              <w:spacing w:before="120"/>
              <w:ind w:left="357" w:hanging="357"/>
              <w:jc w:val="center"/>
              <w:rPr>
                <w:snapToGrid w:val="0"/>
                <w:sz w:val="20"/>
                <w:szCs w:val="20"/>
              </w:rPr>
            </w:pPr>
          </w:p>
        </w:tc>
        <w:tc>
          <w:tcPr>
            <w:tcW w:w="4394" w:type="dxa"/>
            <w:tcBorders>
              <w:top w:val="nil"/>
              <w:left w:val="nil"/>
              <w:bottom w:val="single" w:sz="4" w:space="0" w:color="auto"/>
              <w:right w:val="single" w:sz="4" w:space="0" w:color="auto"/>
            </w:tcBorders>
            <w:shd w:val="clear" w:color="auto" w:fill="auto"/>
          </w:tcPr>
          <w:p w:rsidR="00F43010" w:rsidRPr="003F00E9" w:rsidRDefault="00F43010" w:rsidP="00DF7B07">
            <w:pPr>
              <w:pStyle w:val="00"/>
              <w:keepLines/>
              <w:spacing w:before="120" w:after="120" w:line="240" w:lineRule="auto"/>
              <w:ind w:firstLine="0"/>
              <w:contextualSpacing w:val="0"/>
              <w:rPr>
                <w:snapToGrid w:val="0"/>
                <w:sz w:val="20"/>
                <w:szCs w:val="20"/>
              </w:rPr>
            </w:pPr>
            <w:r w:rsidRPr="00D205B2">
              <w:rPr>
                <w:snapToGrid w:val="0"/>
                <w:sz w:val="20"/>
                <w:szCs w:val="20"/>
              </w:rPr>
              <w:t>П</w:t>
            </w:r>
            <w:r w:rsidRPr="003F00E9">
              <w:rPr>
                <w:snapToGrid w:val="0"/>
                <w:sz w:val="20"/>
                <w:szCs w:val="20"/>
              </w:rPr>
              <w:t>роведение приемо-сдаточных испытаний и опытная эксплуатация</w:t>
            </w:r>
          </w:p>
          <w:p w:rsidR="00543B8B" w:rsidRDefault="00543B8B" w:rsidP="0072145B">
            <w:pPr>
              <w:pStyle w:val="aff6"/>
              <w:keepLines/>
              <w:numPr>
                <w:ilvl w:val="0"/>
                <w:numId w:val="17"/>
              </w:numPr>
              <w:ind w:left="0" w:firstLine="170"/>
              <w:rPr>
                <w:snapToGrid w:val="0"/>
                <w:sz w:val="20"/>
                <w:szCs w:val="20"/>
              </w:rPr>
            </w:pPr>
            <w:r w:rsidRPr="003F00E9">
              <w:rPr>
                <w:snapToGrid w:val="0"/>
                <w:sz w:val="20"/>
                <w:szCs w:val="20"/>
              </w:rPr>
              <w:t>Разработка и согласование программы и методики испытаний</w:t>
            </w:r>
            <w:r>
              <w:rPr>
                <w:snapToGrid w:val="0"/>
                <w:sz w:val="20"/>
                <w:szCs w:val="20"/>
              </w:rPr>
              <w:t>.</w:t>
            </w:r>
          </w:p>
          <w:p w:rsidR="00543B8B" w:rsidRPr="00D205B2" w:rsidRDefault="00543B8B" w:rsidP="0072145B">
            <w:pPr>
              <w:pStyle w:val="aff6"/>
              <w:keepLines/>
              <w:numPr>
                <w:ilvl w:val="0"/>
                <w:numId w:val="17"/>
              </w:numPr>
              <w:ind w:left="0" w:firstLine="170"/>
              <w:rPr>
                <w:snapToGrid w:val="0"/>
                <w:sz w:val="20"/>
                <w:szCs w:val="20"/>
              </w:rPr>
            </w:pPr>
            <w:r>
              <w:rPr>
                <w:snapToGrid w:val="0"/>
                <w:sz w:val="20"/>
                <w:szCs w:val="20"/>
              </w:rPr>
              <w:t>Проведение предварительных испытаний.</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Развертывание сервисов поддержки</w:t>
            </w:r>
            <w:r w:rsidR="00543B8B">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Подготовка материалов для обучения</w:t>
            </w:r>
            <w:r w:rsidR="00543B8B">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Проведение обучения</w:t>
            </w:r>
            <w:r w:rsidR="00543B8B">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Опытн</w:t>
            </w:r>
            <w:r w:rsidR="00543B8B">
              <w:rPr>
                <w:snapToGrid w:val="0"/>
                <w:sz w:val="20"/>
                <w:szCs w:val="20"/>
              </w:rPr>
              <w:t>ая</w:t>
            </w:r>
            <w:r w:rsidRPr="003F00E9">
              <w:rPr>
                <w:snapToGrid w:val="0"/>
                <w:sz w:val="20"/>
                <w:szCs w:val="20"/>
              </w:rPr>
              <w:t xml:space="preserve"> эксплуатация Системы</w:t>
            </w:r>
            <w:r w:rsidR="00543B8B">
              <w:rPr>
                <w:snapToGrid w:val="0"/>
                <w:sz w:val="20"/>
                <w:szCs w:val="20"/>
              </w:rPr>
              <w:t>.</w:t>
            </w:r>
          </w:p>
          <w:p w:rsidR="00F43010" w:rsidRPr="00296C59" w:rsidRDefault="00F43010" w:rsidP="0072145B">
            <w:pPr>
              <w:pStyle w:val="aff6"/>
              <w:keepLines/>
              <w:numPr>
                <w:ilvl w:val="0"/>
                <w:numId w:val="17"/>
              </w:numPr>
              <w:ind w:left="0" w:firstLine="170"/>
              <w:rPr>
                <w:snapToGrid w:val="0"/>
                <w:sz w:val="20"/>
                <w:szCs w:val="20"/>
              </w:rPr>
            </w:pPr>
            <w:r w:rsidRPr="003F00E9">
              <w:rPr>
                <w:snapToGrid w:val="0"/>
                <w:sz w:val="20"/>
                <w:szCs w:val="20"/>
              </w:rPr>
              <w:t>Устранение замечаний по результатам опытной эксплуатации</w:t>
            </w:r>
            <w:r w:rsidR="00543B8B">
              <w:rPr>
                <w:snapToGrid w:val="0"/>
                <w:sz w:val="20"/>
                <w:szCs w:val="20"/>
              </w:rPr>
              <w:t>.</w:t>
            </w:r>
          </w:p>
        </w:tc>
        <w:tc>
          <w:tcPr>
            <w:tcW w:w="2977" w:type="dxa"/>
            <w:tcBorders>
              <w:top w:val="single" w:sz="4" w:space="0" w:color="auto"/>
              <w:left w:val="single" w:sz="4" w:space="0" w:color="auto"/>
              <w:bottom w:val="single" w:sz="4" w:space="0" w:color="auto"/>
              <w:right w:val="single" w:sz="4" w:space="0" w:color="auto"/>
            </w:tcBorders>
          </w:tcPr>
          <w:p w:rsidR="00F43010" w:rsidRPr="002271DE" w:rsidRDefault="00DB6A45" w:rsidP="002271DE">
            <w:pPr>
              <w:pStyle w:val="aff6"/>
              <w:keepLines/>
              <w:numPr>
                <w:ilvl w:val="0"/>
                <w:numId w:val="19"/>
              </w:numPr>
              <w:spacing w:before="120"/>
              <w:ind w:left="227" w:hanging="227"/>
              <w:rPr>
                <w:snapToGrid w:val="0"/>
                <w:sz w:val="20"/>
                <w:szCs w:val="20"/>
              </w:rPr>
            </w:pPr>
            <w:r w:rsidRPr="002271DE">
              <w:rPr>
                <w:snapToGrid w:val="0"/>
                <w:sz w:val="20"/>
                <w:szCs w:val="20"/>
              </w:rPr>
              <w:t>Протокол испытаний.</w:t>
            </w:r>
            <w:r w:rsidR="00F43010" w:rsidRPr="002271DE">
              <w:rPr>
                <w:snapToGrid w:val="0"/>
                <w:sz w:val="20"/>
                <w:szCs w:val="20"/>
              </w:rPr>
              <w:t xml:space="preserve"> </w:t>
            </w:r>
          </w:p>
          <w:p w:rsidR="002E65A9" w:rsidRDefault="002E65A9" w:rsidP="0072145B">
            <w:pPr>
              <w:pStyle w:val="aff6"/>
              <w:keepLines/>
              <w:numPr>
                <w:ilvl w:val="0"/>
                <w:numId w:val="19"/>
              </w:numPr>
              <w:ind w:left="170" w:hanging="170"/>
              <w:rPr>
                <w:snapToGrid w:val="0"/>
                <w:sz w:val="20"/>
                <w:szCs w:val="20"/>
              </w:rPr>
            </w:pPr>
            <w:r w:rsidRPr="002E65A9">
              <w:rPr>
                <w:snapToGrid w:val="0"/>
                <w:sz w:val="20"/>
                <w:szCs w:val="20"/>
              </w:rPr>
              <w:t>Отчет о проведении опытно</w:t>
            </w:r>
            <w:r w:rsidR="00543B8B">
              <w:rPr>
                <w:snapToGrid w:val="0"/>
                <w:sz w:val="20"/>
                <w:szCs w:val="20"/>
              </w:rPr>
              <w:t>й</w:t>
            </w:r>
            <w:r w:rsidRPr="002E65A9">
              <w:rPr>
                <w:snapToGrid w:val="0"/>
                <w:sz w:val="20"/>
                <w:szCs w:val="20"/>
              </w:rPr>
              <w:t xml:space="preserve"> эксплуатации (с приложением журнала опытно-промышленной эксплуатации).</w:t>
            </w:r>
          </w:p>
          <w:p w:rsidR="00543B8B" w:rsidRPr="002E65A9" w:rsidRDefault="00543B8B" w:rsidP="0072145B">
            <w:pPr>
              <w:pStyle w:val="aff6"/>
              <w:keepLines/>
              <w:numPr>
                <w:ilvl w:val="0"/>
                <w:numId w:val="19"/>
              </w:numPr>
              <w:ind w:left="170" w:hanging="170"/>
              <w:rPr>
                <w:snapToGrid w:val="0"/>
                <w:sz w:val="20"/>
                <w:szCs w:val="20"/>
              </w:rPr>
            </w:pPr>
            <w:r>
              <w:rPr>
                <w:snapToGrid w:val="0"/>
                <w:sz w:val="20"/>
                <w:szCs w:val="20"/>
              </w:rPr>
              <w:t>Обновлённая проектная и эксплуатационная документация.</w:t>
            </w:r>
          </w:p>
          <w:p w:rsidR="002E65A9" w:rsidRPr="00DB6A45" w:rsidRDefault="002E65A9" w:rsidP="00213046">
            <w:pPr>
              <w:pStyle w:val="aff6"/>
              <w:keepLines/>
              <w:ind w:left="170"/>
              <w:rPr>
                <w:snapToGrid w:val="0"/>
                <w:sz w:val="20"/>
                <w:szCs w:val="20"/>
              </w:rPr>
            </w:pPr>
          </w:p>
        </w:tc>
        <w:tc>
          <w:tcPr>
            <w:tcW w:w="1978" w:type="dxa"/>
            <w:tcBorders>
              <w:top w:val="single" w:sz="4" w:space="0" w:color="auto"/>
              <w:left w:val="single" w:sz="4" w:space="0" w:color="auto"/>
              <w:bottom w:val="single" w:sz="4" w:space="0" w:color="auto"/>
              <w:right w:val="single" w:sz="4" w:space="0" w:color="auto"/>
            </w:tcBorders>
          </w:tcPr>
          <w:p w:rsidR="005B79B7" w:rsidRPr="000F70C0" w:rsidRDefault="005B79B7" w:rsidP="005B79B7">
            <w:pPr>
              <w:keepLines/>
              <w:spacing w:before="120"/>
              <w:rPr>
                <w:snapToGrid w:val="0"/>
                <w:sz w:val="20"/>
                <w:szCs w:val="20"/>
              </w:rPr>
            </w:pPr>
            <w:r w:rsidRPr="000F70C0">
              <w:rPr>
                <w:snapToGrid w:val="0"/>
                <w:sz w:val="20"/>
                <w:szCs w:val="20"/>
              </w:rPr>
              <w:t>Начало:</w:t>
            </w:r>
          </w:p>
          <w:p w:rsidR="0064179B" w:rsidRPr="000F70C0" w:rsidRDefault="00EA6019" w:rsidP="00EA6019">
            <w:pPr>
              <w:keepLines/>
              <w:rPr>
                <w:snapToGrid w:val="0"/>
                <w:sz w:val="20"/>
                <w:szCs w:val="20"/>
              </w:rPr>
            </w:pPr>
            <w:r w:rsidRPr="000F70C0">
              <w:rPr>
                <w:snapToGrid w:val="0"/>
                <w:sz w:val="20"/>
                <w:szCs w:val="20"/>
              </w:rPr>
              <w:t>по</w:t>
            </w:r>
            <w:r w:rsidR="0064179B" w:rsidRPr="000F70C0">
              <w:rPr>
                <w:snapToGrid w:val="0"/>
                <w:sz w:val="20"/>
                <w:szCs w:val="20"/>
              </w:rPr>
              <w:t xml:space="preserve"> завершени</w:t>
            </w:r>
            <w:r w:rsidRPr="000F70C0">
              <w:rPr>
                <w:snapToGrid w:val="0"/>
                <w:sz w:val="20"/>
                <w:szCs w:val="20"/>
              </w:rPr>
              <w:t>ю</w:t>
            </w:r>
            <w:r w:rsidR="0064179B" w:rsidRPr="000F70C0">
              <w:rPr>
                <w:snapToGrid w:val="0"/>
                <w:sz w:val="20"/>
                <w:szCs w:val="20"/>
              </w:rPr>
              <w:t xml:space="preserve"> </w:t>
            </w:r>
            <w:r w:rsidRPr="000F70C0">
              <w:rPr>
                <w:snapToGrid w:val="0"/>
                <w:sz w:val="20"/>
                <w:szCs w:val="20"/>
              </w:rPr>
              <w:t xml:space="preserve">этапа </w:t>
            </w:r>
            <w:r w:rsidR="003151C9" w:rsidRPr="000F70C0">
              <w:rPr>
                <w:snapToGrid w:val="0"/>
                <w:sz w:val="20"/>
                <w:szCs w:val="20"/>
              </w:rPr>
              <w:t>2</w:t>
            </w:r>
          </w:p>
          <w:p w:rsidR="005B79B7" w:rsidRPr="000F70C0" w:rsidRDefault="005B79B7" w:rsidP="005B79B7">
            <w:pPr>
              <w:keepLines/>
              <w:spacing w:before="120"/>
              <w:rPr>
                <w:snapToGrid w:val="0"/>
                <w:sz w:val="20"/>
                <w:szCs w:val="20"/>
              </w:rPr>
            </w:pPr>
            <w:r w:rsidRPr="000F70C0">
              <w:rPr>
                <w:snapToGrid w:val="0"/>
                <w:sz w:val="20"/>
                <w:szCs w:val="20"/>
              </w:rPr>
              <w:t xml:space="preserve">Окончание: </w:t>
            </w:r>
          </w:p>
          <w:p w:rsidR="00F43010" w:rsidRPr="000F70C0" w:rsidRDefault="005B79B7" w:rsidP="00BE0195">
            <w:pPr>
              <w:keepLines/>
              <w:rPr>
                <w:snapToGrid w:val="0"/>
                <w:sz w:val="20"/>
                <w:szCs w:val="20"/>
              </w:rPr>
            </w:pPr>
            <w:r w:rsidRPr="000F70C0">
              <w:rPr>
                <w:snapToGrid w:val="0"/>
                <w:sz w:val="20"/>
                <w:szCs w:val="20"/>
              </w:rPr>
              <w:t xml:space="preserve">не позднее </w:t>
            </w:r>
            <w:r w:rsidR="00BE0195" w:rsidRPr="000F70C0">
              <w:rPr>
                <w:snapToGrid w:val="0"/>
                <w:sz w:val="20"/>
                <w:szCs w:val="20"/>
              </w:rPr>
              <w:t>60</w:t>
            </w:r>
            <w:r w:rsidRPr="000F70C0">
              <w:rPr>
                <w:snapToGrid w:val="0"/>
                <w:sz w:val="20"/>
                <w:szCs w:val="20"/>
              </w:rPr>
              <w:t xml:space="preserve"> календарных дней </w:t>
            </w:r>
            <w:proofErr w:type="gramStart"/>
            <w:r w:rsidRPr="000F70C0">
              <w:rPr>
                <w:snapToGrid w:val="0"/>
                <w:sz w:val="20"/>
                <w:szCs w:val="20"/>
              </w:rPr>
              <w:t xml:space="preserve">с даты </w:t>
            </w:r>
            <w:r w:rsidR="00870CD2" w:rsidRPr="000F70C0">
              <w:rPr>
                <w:snapToGrid w:val="0"/>
                <w:sz w:val="20"/>
                <w:szCs w:val="20"/>
              </w:rPr>
              <w:t>начала</w:t>
            </w:r>
            <w:proofErr w:type="gramEnd"/>
            <w:r w:rsidR="00870CD2" w:rsidRPr="000F70C0">
              <w:rPr>
                <w:snapToGrid w:val="0"/>
                <w:sz w:val="20"/>
                <w:szCs w:val="20"/>
              </w:rPr>
              <w:t xml:space="preserve"> этапа.</w:t>
            </w:r>
          </w:p>
        </w:tc>
      </w:tr>
      <w:tr w:rsidR="00F43010" w:rsidRPr="003F00E9" w:rsidTr="00DC357E">
        <w:trPr>
          <w:trHeight w:val="20"/>
        </w:trPr>
        <w:tc>
          <w:tcPr>
            <w:tcW w:w="846" w:type="dxa"/>
            <w:tcBorders>
              <w:top w:val="nil"/>
              <w:left w:val="single" w:sz="4" w:space="0" w:color="auto"/>
              <w:bottom w:val="single" w:sz="4" w:space="0" w:color="auto"/>
              <w:right w:val="single" w:sz="4" w:space="0" w:color="auto"/>
            </w:tcBorders>
            <w:shd w:val="clear" w:color="FFFFFF" w:fill="FFFFFF"/>
            <w:hideMark/>
          </w:tcPr>
          <w:p w:rsidR="00F43010" w:rsidRPr="003F00E9" w:rsidRDefault="00F43010" w:rsidP="0072145B">
            <w:pPr>
              <w:pStyle w:val="aff6"/>
              <w:keepLines/>
              <w:numPr>
                <w:ilvl w:val="0"/>
                <w:numId w:val="18"/>
              </w:numPr>
              <w:jc w:val="center"/>
              <w:rPr>
                <w:snapToGrid w:val="0"/>
                <w:sz w:val="20"/>
                <w:szCs w:val="20"/>
              </w:rPr>
            </w:pPr>
          </w:p>
        </w:tc>
        <w:tc>
          <w:tcPr>
            <w:tcW w:w="4394" w:type="dxa"/>
            <w:tcBorders>
              <w:top w:val="nil"/>
              <w:left w:val="nil"/>
              <w:bottom w:val="single" w:sz="4" w:space="0" w:color="auto"/>
              <w:right w:val="single" w:sz="4" w:space="0" w:color="auto"/>
            </w:tcBorders>
            <w:shd w:val="clear" w:color="auto" w:fill="auto"/>
            <w:hideMark/>
          </w:tcPr>
          <w:p w:rsidR="00A97263" w:rsidRPr="00A97263" w:rsidRDefault="00A97263" w:rsidP="00296C59">
            <w:pPr>
              <w:keepLines/>
              <w:spacing w:before="120" w:after="120"/>
              <w:rPr>
                <w:snapToGrid w:val="0"/>
                <w:sz w:val="20"/>
                <w:szCs w:val="20"/>
              </w:rPr>
            </w:pPr>
            <w:r>
              <w:rPr>
                <w:snapToGrid w:val="0"/>
                <w:sz w:val="20"/>
                <w:szCs w:val="20"/>
              </w:rPr>
              <w:t>Ввод в промышленную эксплуатацию и закрытие проекта</w:t>
            </w:r>
          </w:p>
          <w:p w:rsidR="00296C59" w:rsidRDefault="00296C59" w:rsidP="0072145B">
            <w:pPr>
              <w:pStyle w:val="aff6"/>
              <w:keepLines/>
              <w:numPr>
                <w:ilvl w:val="0"/>
                <w:numId w:val="17"/>
              </w:numPr>
              <w:ind w:left="0" w:firstLine="170"/>
              <w:rPr>
                <w:snapToGrid w:val="0"/>
                <w:sz w:val="20"/>
                <w:szCs w:val="20"/>
              </w:rPr>
            </w:pPr>
            <w:r w:rsidRPr="003F00E9">
              <w:rPr>
                <w:snapToGrid w:val="0"/>
                <w:sz w:val="20"/>
                <w:szCs w:val="20"/>
              </w:rPr>
              <w:t>Проведение приемочных испытаний</w:t>
            </w:r>
            <w:r>
              <w:rPr>
                <w:snapToGrid w:val="0"/>
                <w:sz w:val="20"/>
                <w:szCs w:val="20"/>
              </w:rPr>
              <w:t>.</w:t>
            </w:r>
          </w:p>
          <w:p w:rsidR="00F43010" w:rsidRPr="003F00E9" w:rsidRDefault="00F43010" w:rsidP="0072145B">
            <w:pPr>
              <w:pStyle w:val="aff6"/>
              <w:keepLines/>
              <w:numPr>
                <w:ilvl w:val="0"/>
                <w:numId w:val="17"/>
              </w:numPr>
              <w:ind w:left="0" w:firstLine="170"/>
              <w:rPr>
                <w:snapToGrid w:val="0"/>
                <w:sz w:val="20"/>
                <w:szCs w:val="20"/>
              </w:rPr>
            </w:pPr>
            <w:r w:rsidRPr="003F00E9">
              <w:rPr>
                <w:snapToGrid w:val="0"/>
                <w:sz w:val="20"/>
                <w:szCs w:val="20"/>
              </w:rPr>
              <w:t>Выполнение мероприятий по вводу решения в промышленную эксплуатацию</w:t>
            </w:r>
            <w:r w:rsidR="00296C59">
              <w:rPr>
                <w:snapToGrid w:val="0"/>
                <w:sz w:val="20"/>
                <w:szCs w:val="20"/>
              </w:rPr>
              <w:t>.</w:t>
            </w:r>
          </w:p>
          <w:p w:rsidR="00F43010" w:rsidRPr="003F00E9" w:rsidRDefault="007641EF" w:rsidP="0072145B">
            <w:pPr>
              <w:pStyle w:val="aff6"/>
              <w:keepLines/>
              <w:numPr>
                <w:ilvl w:val="0"/>
                <w:numId w:val="17"/>
              </w:numPr>
              <w:ind w:left="0" w:firstLine="170"/>
              <w:rPr>
                <w:snapToGrid w:val="0"/>
                <w:sz w:val="20"/>
                <w:szCs w:val="20"/>
              </w:rPr>
            </w:pPr>
            <w:r>
              <w:rPr>
                <w:snapToGrid w:val="0"/>
                <w:sz w:val="20"/>
                <w:szCs w:val="20"/>
              </w:rPr>
              <w:t>Гарантийное сопровождение</w:t>
            </w:r>
            <w:r w:rsidR="00296C59">
              <w:rPr>
                <w:snapToGrid w:val="0"/>
                <w:sz w:val="20"/>
                <w:szCs w:val="20"/>
              </w:rPr>
              <w:t>.</w:t>
            </w:r>
          </w:p>
          <w:p w:rsidR="00F43010" w:rsidRPr="003F00E9" w:rsidRDefault="00F43010" w:rsidP="00786F53">
            <w:pPr>
              <w:pStyle w:val="aff6"/>
              <w:keepLines/>
              <w:ind w:left="170"/>
              <w:rPr>
                <w:snapToGrid w:val="0"/>
                <w:sz w:val="20"/>
                <w:szCs w:val="20"/>
              </w:rPr>
            </w:pPr>
          </w:p>
        </w:tc>
        <w:tc>
          <w:tcPr>
            <w:tcW w:w="2977" w:type="dxa"/>
            <w:tcBorders>
              <w:top w:val="single" w:sz="4" w:space="0" w:color="auto"/>
              <w:left w:val="single" w:sz="4" w:space="0" w:color="auto"/>
              <w:bottom w:val="single" w:sz="4" w:space="0" w:color="auto"/>
              <w:right w:val="single" w:sz="4" w:space="0" w:color="auto"/>
            </w:tcBorders>
          </w:tcPr>
          <w:p w:rsidR="00213046" w:rsidRDefault="00213046" w:rsidP="0072145B">
            <w:pPr>
              <w:pStyle w:val="aff6"/>
              <w:keepLines/>
              <w:numPr>
                <w:ilvl w:val="0"/>
                <w:numId w:val="20"/>
              </w:numPr>
              <w:ind w:left="170" w:hanging="170"/>
              <w:rPr>
                <w:snapToGrid w:val="0"/>
                <w:sz w:val="20"/>
                <w:szCs w:val="20"/>
              </w:rPr>
            </w:pPr>
            <w:r>
              <w:rPr>
                <w:snapToGrid w:val="0"/>
                <w:sz w:val="20"/>
                <w:szCs w:val="20"/>
              </w:rPr>
              <w:t>Протокол испытаний.</w:t>
            </w:r>
          </w:p>
          <w:p w:rsidR="00F43010" w:rsidRPr="00D205B2" w:rsidRDefault="00F43010" w:rsidP="0072145B">
            <w:pPr>
              <w:pStyle w:val="aff6"/>
              <w:keepLines/>
              <w:numPr>
                <w:ilvl w:val="0"/>
                <w:numId w:val="20"/>
              </w:numPr>
              <w:ind w:left="170" w:hanging="170"/>
              <w:rPr>
                <w:snapToGrid w:val="0"/>
                <w:sz w:val="20"/>
                <w:szCs w:val="20"/>
              </w:rPr>
            </w:pPr>
            <w:r w:rsidRPr="00D205B2">
              <w:rPr>
                <w:snapToGrid w:val="0"/>
                <w:sz w:val="20"/>
                <w:szCs w:val="20"/>
              </w:rPr>
              <w:t xml:space="preserve">Акт приемки </w:t>
            </w:r>
            <w:r w:rsidR="00296C59">
              <w:rPr>
                <w:snapToGrid w:val="0"/>
                <w:sz w:val="20"/>
                <w:szCs w:val="20"/>
              </w:rPr>
              <w:t>С</w:t>
            </w:r>
            <w:r w:rsidRPr="00D205B2">
              <w:rPr>
                <w:snapToGrid w:val="0"/>
                <w:sz w:val="20"/>
                <w:szCs w:val="20"/>
              </w:rPr>
              <w:t>истемы</w:t>
            </w:r>
            <w:r w:rsidR="00543B8B">
              <w:rPr>
                <w:snapToGrid w:val="0"/>
                <w:sz w:val="20"/>
                <w:szCs w:val="20"/>
              </w:rPr>
              <w:t>.</w:t>
            </w:r>
          </w:p>
        </w:tc>
        <w:tc>
          <w:tcPr>
            <w:tcW w:w="1978" w:type="dxa"/>
            <w:tcBorders>
              <w:top w:val="single" w:sz="4" w:space="0" w:color="auto"/>
              <w:left w:val="single" w:sz="4" w:space="0" w:color="auto"/>
              <w:bottom w:val="single" w:sz="4" w:space="0" w:color="auto"/>
              <w:right w:val="single" w:sz="4" w:space="0" w:color="auto"/>
            </w:tcBorders>
          </w:tcPr>
          <w:p w:rsidR="003151C9" w:rsidRPr="000F70C0" w:rsidRDefault="003151C9" w:rsidP="003151C9">
            <w:pPr>
              <w:keepLines/>
              <w:spacing w:before="120"/>
              <w:rPr>
                <w:snapToGrid w:val="0"/>
                <w:sz w:val="20"/>
                <w:szCs w:val="20"/>
              </w:rPr>
            </w:pPr>
            <w:r w:rsidRPr="000F70C0">
              <w:rPr>
                <w:snapToGrid w:val="0"/>
                <w:sz w:val="20"/>
                <w:szCs w:val="20"/>
              </w:rPr>
              <w:t>Начало:</w:t>
            </w:r>
          </w:p>
          <w:p w:rsidR="003151C9" w:rsidRPr="000F70C0" w:rsidRDefault="003151C9" w:rsidP="003151C9">
            <w:pPr>
              <w:keepLines/>
              <w:rPr>
                <w:snapToGrid w:val="0"/>
                <w:sz w:val="20"/>
                <w:szCs w:val="20"/>
              </w:rPr>
            </w:pPr>
            <w:r w:rsidRPr="000F70C0">
              <w:rPr>
                <w:snapToGrid w:val="0"/>
                <w:sz w:val="20"/>
                <w:szCs w:val="20"/>
              </w:rPr>
              <w:t xml:space="preserve">по завершению этапа </w:t>
            </w:r>
            <w:r w:rsidR="000F70C0" w:rsidRPr="000F70C0">
              <w:rPr>
                <w:snapToGrid w:val="0"/>
                <w:sz w:val="20"/>
                <w:szCs w:val="20"/>
              </w:rPr>
              <w:t>4</w:t>
            </w:r>
          </w:p>
          <w:p w:rsidR="003151C9" w:rsidRPr="000F70C0" w:rsidRDefault="003151C9" w:rsidP="003151C9">
            <w:pPr>
              <w:keepLines/>
              <w:spacing w:before="120"/>
              <w:rPr>
                <w:snapToGrid w:val="0"/>
                <w:sz w:val="20"/>
                <w:szCs w:val="20"/>
              </w:rPr>
            </w:pPr>
            <w:r w:rsidRPr="000F70C0">
              <w:rPr>
                <w:snapToGrid w:val="0"/>
                <w:sz w:val="20"/>
                <w:szCs w:val="20"/>
              </w:rPr>
              <w:t xml:space="preserve">Окончание: </w:t>
            </w:r>
          </w:p>
          <w:p w:rsidR="00F43010" w:rsidRPr="000F70C0" w:rsidRDefault="003151C9" w:rsidP="003151C9">
            <w:pPr>
              <w:keepLines/>
              <w:rPr>
                <w:snapToGrid w:val="0"/>
                <w:sz w:val="20"/>
                <w:szCs w:val="20"/>
              </w:rPr>
            </w:pPr>
            <w:r w:rsidRPr="000F70C0">
              <w:rPr>
                <w:snapToGrid w:val="0"/>
                <w:sz w:val="20"/>
                <w:szCs w:val="20"/>
              </w:rPr>
              <w:t xml:space="preserve">не позднее </w:t>
            </w:r>
            <w:r w:rsidR="00E72146" w:rsidRPr="000F70C0">
              <w:rPr>
                <w:snapToGrid w:val="0"/>
                <w:sz w:val="20"/>
                <w:szCs w:val="20"/>
              </w:rPr>
              <w:t>15</w:t>
            </w:r>
            <w:r w:rsidRPr="000F70C0">
              <w:rPr>
                <w:snapToGrid w:val="0"/>
                <w:sz w:val="20"/>
                <w:szCs w:val="20"/>
              </w:rPr>
              <w:t xml:space="preserve"> календарных дней </w:t>
            </w:r>
            <w:proofErr w:type="gramStart"/>
            <w:r w:rsidRPr="000F70C0">
              <w:rPr>
                <w:snapToGrid w:val="0"/>
                <w:sz w:val="20"/>
                <w:szCs w:val="20"/>
              </w:rPr>
              <w:t>с даты начала</w:t>
            </w:r>
            <w:proofErr w:type="gramEnd"/>
            <w:r w:rsidRPr="000F70C0">
              <w:rPr>
                <w:snapToGrid w:val="0"/>
                <w:sz w:val="20"/>
                <w:szCs w:val="20"/>
              </w:rPr>
              <w:t xml:space="preserve"> этапа.</w:t>
            </w:r>
          </w:p>
        </w:tc>
      </w:tr>
    </w:tbl>
    <w:p w:rsidR="006B58E6" w:rsidRDefault="00A13677" w:rsidP="007E6327">
      <w:pPr>
        <w:pStyle w:val="1"/>
      </w:pPr>
      <w:bookmarkStart w:id="105" w:name="_Toc151370646"/>
      <w:bookmarkStart w:id="106" w:name="_Toc151370651"/>
      <w:bookmarkStart w:id="107" w:name="_Toc138257832"/>
      <w:bookmarkStart w:id="108" w:name="_Toc168490573"/>
      <w:bookmarkEnd w:id="105"/>
      <w:bookmarkEnd w:id="106"/>
      <w:r>
        <w:lastRenderedPageBreak/>
        <w:t>П</w:t>
      </w:r>
      <w:r w:rsidR="00BF5964">
        <w:t>орядок разработки системы</w:t>
      </w:r>
      <w:bookmarkEnd w:id="107"/>
      <w:bookmarkEnd w:id="108"/>
    </w:p>
    <w:p w:rsidR="00CD3092" w:rsidRDefault="00FE76CA" w:rsidP="00E825BF">
      <w:pPr>
        <w:pStyle w:val="2"/>
      </w:pPr>
      <w:bookmarkStart w:id="109" w:name="_Toc168490574"/>
      <w:bookmarkStart w:id="110" w:name="_Toc32323726"/>
      <w:bookmarkStart w:id="111" w:name="_Toc33017019"/>
      <w:bookmarkStart w:id="112" w:name="_Toc63344225"/>
      <w:bookmarkStart w:id="113" w:name="_Toc138257833"/>
      <w:r>
        <w:t>Порядок организации разработки системы.</w:t>
      </w:r>
      <w:bookmarkEnd w:id="109"/>
    </w:p>
    <w:p w:rsidR="00FE76CA" w:rsidRPr="00005F0F" w:rsidRDefault="00FE76CA" w:rsidP="00005F0F">
      <w:pPr>
        <w:pStyle w:val="00"/>
        <w:rPr>
          <w:bCs/>
        </w:rPr>
      </w:pPr>
      <w:r w:rsidRPr="00005F0F">
        <w:rPr>
          <w:bCs/>
        </w:rPr>
        <w:t xml:space="preserve">Порядок организации разработки Системы определяется </w:t>
      </w:r>
      <w:r w:rsidR="00291FA7" w:rsidRPr="00005F0F">
        <w:rPr>
          <w:bCs/>
        </w:rPr>
        <w:t xml:space="preserve">Подрядчиком </w:t>
      </w:r>
      <w:r w:rsidRPr="00005F0F">
        <w:rPr>
          <w:bCs/>
        </w:rPr>
        <w:t>с учётом требований настоящего</w:t>
      </w:r>
      <w:r w:rsidR="0087096A" w:rsidRPr="00005F0F">
        <w:rPr>
          <w:bCs/>
        </w:rPr>
        <w:t xml:space="preserve"> Технического задания. Решения по функциям, выполняемым Системой, должны быть согласованы </w:t>
      </w:r>
      <w:r w:rsidR="00291FA7" w:rsidRPr="00005F0F">
        <w:rPr>
          <w:bCs/>
        </w:rPr>
        <w:t xml:space="preserve">Подрядчиком </w:t>
      </w:r>
      <w:r w:rsidR="0082746C" w:rsidRPr="00005F0F">
        <w:rPr>
          <w:bCs/>
        </w:rPr>
        <w:t>и Заказчиком и зафиксированы в проектной документации.</w:t>
      </w:r>
    </w:p>
    <w:p w:rsidR="00F0680E" w:rsidRPr="00005F0F" w:rsidRDefault="00F0680E" w:rsidP="00005F0F">
      <w:pPr>
        <w:pStyle w:val="00"/>
        <w:rPr>
          <w:bCs/>
        </w:rPr>
      </w:pPr>
      <w:r w:rsidRPr="00005F0F">
        <w:rPr>
          <w:bCs/>
        </w:rPr>
        <w:t xml:space="preserve">В ходе выполнения работ </w:t>
      </w:r>
      <w:r w:rsidR="00291FA7" w:rsidRPr="00005F0F">
        <w:rPr>
          <w:bCs/>
        </w:rPr>
        <w:t xml:space="preserve">Подрядчик </w:t>
      </w:r>
      <w:r w:rsidRPr="00005F0F">
        <w:rPr>
          <w:bCs/>
        </w:rPr>
        <w:t xml:space="preserve">должен соблюдать Стандарты Заказчика в области информационной безопасности и </w:t>
      </w:r>
      <w:bookmarkStart w:id="114" w:name="_Hlk167353037"/>
      <w:r w:rsidRPr="00005F0F">
        <w:rPr>
          <w:bCs/>
        </w:rPr>
        <w:t xml:space="preserve">Стандарты Заказчика в области реализации </w:t>
      </w:r>
      <w:proofErr w:type="spellStart"/>
      <w:r w:rsidRPr="00005F0F">
        <w:rPr>
          <w:bCs/>
        </w:rPr>
        <w:t>ИТ-проектов</w:t>
      </w:r>
      <w:proofErr w:type="spellEnd"/>
      <w:r w:rsidRPr="00005F0F">
        <w:rPr>
          <w:bCs/>
        </w:rPr>
        <w:t>.</w:t>
      </w:r>
    </w:p>
    <w:p w:rsidR="00F0680E" w:rsidRPr="00005F0F" w:rsidRDefault="00F0680E" w:rsidP="00005F0F">
      <w:pPr>
        <w:pStyle w:val="00"/>
        <w:rPr>
          <w:bCs/>
        </w:rPr>
      </w:pPr>
      <w:r w:rsidRPr="00005F0F">
        <w:rPr>
          <w:bCs/>
        </w:rPr>
        <w:t xml:space="preserve">Заказчик обязуется ознакомить </w:t>
      </w:r>
      <w:r w:rsidR="00291FA7" w:rsidRPr="00005F0F">
        <w:rPr>
          <w:bCs/>
        </w:rPr>
        <w:t xml:space="preserve">Подрядчика </w:t>
      </w:r>
      <w:r w:rsidRPr="00005F0F">
        <w:rPr>
          <w:bCs/>
        </w:rPr>
        <w:t>с данными Стандартами перед началом выполнения работ.</w:t>
      </w:r>
    </w:p>
    <w:bookmarkEnd w:id="114"/>
    <w:p w:rsidR="00F0680E" w:rsidRPr="00005F0F" w:rsidRDefault="00291FA7" w:rsidP="00005F0F">
      <w:pPr>
        <w:pStyle w:val="00"/>
        <w:rPr>
          <w:bCs/>
        </w:rPr>
      </w:pPr>
      <w:r w:rsidRPr="00005F0F">
        <w:rPr>
          <w:bCs/>
        </w:rPr>
        <w:t xml:space="preserve">Подрядчиком </w:t>
      </w:r>
      <w:r w:rsidR="00F0680E" w:rsidRPr="00005F0F">
        <w:rPr>
          <w:bCs/>
        </w:rPr>
        <w:t>должны быть подготовлены пакеты для установки Системы в среде Заказчика</w:t>
      </w:r>
      <w:r w:rsidR="00AF354E">
        <w:rPr>
          <w:bCs/>
        </w:rPr>
        <w:t xml:space="preserve"> и переданы Заказчику с инструкцией по установке</w:t>
      </w:r>
      <w:r w:rsidR="00F0680E" w:rsidRPr="00005F0F">
        <w:rPr>
          <w:bCs/>
        </w:rPr>
        <w:t xml:space="preserve">. Установка в среде разработки и тестовой среде выполняется </w:t>
      </w:r>
      <w:r w:rsidRPr="00005F0F">
        <w:rPr>
          <w:bCs/>
        </w:rPr>
        <w:t>Подрядчиком</w:t>
      </w:r>
      <w:r w:rsidR="00EB2E12" w:rsidRPr="00005F0F">
        <w:rPr>
          <w:bCs/>
        </w:rPr>
        <w:t>.</w:t>
      </w:r>
    </w:p>
    <w:p w:rsidR="00EB2E12" w:rsidRDefault="00F30A15" w:rsidP="00005F0F">
      <w:pPr>
        <w:pStyle w:val="00"/>
        <w:rPr>
          <w:bCs/>
        </w:rPr>
      </w:pPr>
      <w:r w:rsidRPr="00005F0F">
        <w:rPr>
          <w:bCs/>
        </w:rPr>
        <w:t>Исходный программный код</w:t>
      </w:r>
      <w:r w:rsidR="00EB2E12" w:rsidRPr="00005F0F">
        <w:rPr>
          <w:bCs/>
        </w:rPr>
        <w:t xml:space="preserve">, </w:t>
      </w:r>
      <w:r w:rsidR="003C7A22" w:rsidRPr="00005F0F">
        <w:rPr>
          <w:bCs/>
        </w:rPr>
        <w:t xml:space="preserve">исполняемые </w:t>
      </w:r>
      <w:r w:rsidR="00EB2E12" w:rsidRPr="00005F0F">
        <w:rPr>
          <w:bCs/>
        </w:rPr>
        <w:t>файлы, программные модули и компоненты</w:t>
      </w:r>
      <w:r w:rsidR="003C7A22" w:rsidRPr="00005F0F">
        <w:rPr>
          <w:bCs/>
        </w:rPr>
        <w:t xml:space="preserve"> </w:t>
      </w:r>
      <w:r w:rsidR="00ED7766">
        <w:rPr>
          <w:bCs/>
        </w:rPr>
        <w:t>Системы</w:t>
      </w:r>
      <w:r w:rsidR="002A07D4" w:rsidRPr="002A07D4">
        <w:rPr>
          <w:bCs/>
        </w:rPr>
        <w:t xml:space="preserve">, </w:t>
      </w:r>
      <w:r w:rsidR="002A07D4">
        <w:rPr>
          <w:bCs/>
        </w:rPr>
        <w:t>файлы проектной и эксплуатационной документации</w:t>
      </w:r>
      <w:r w:rsidR="00EB2E12" w:rsidRPr="00005F0F">
        <w:rPr>
          <w:bCs/>
        </w:rPr>
        <w:t xml:space="preserve"> </w:t>
      </w:r>
      <w:r w:rsidR="003C7A22" w:rsidRPr="00005F0F">
        <w:rPr>
          <w:bCs/>
        </w:rPr>
        <w:t xml:space="preserve">передаются </w:t>
      </w:r>
      <w:r w:rsidRPr="00005F0F">
        <w:rPr>
          <w:bCs/>
        </w:rPr>
        <w:t>Заказчику</w:t>
      </w:r>
      <w:r w:rsidR="003C7A22" w:rsidRPr="00005F0F">
        <w:rPr>
          <w:bCs/>
        </w:rPr>
        <w:t xml:space="preserve"> </w:t>
      </w:r>
      <w:r w:rsidR="002A07D4">
        <w:rPr>
          <w:bCs/>
        </w:rPr>
        <w:t xml:space="preserve">в электронном виде или </w:t>
      </w:r>
      <w:r w:rsidR="003C7A22" w:rsidRPr="00005F0F">
        <w:rPr>
          <w:bCs/>
        </w:rPr>
        <w:t xml:space="preserve">посредством загрузки в </w:t>
      </w:r>
      <w:proofErr w:type="spellStart"/>
      <w:r w:rsidR="003C7A22" w:rsidRPr="00005F0F">
        <w:rPr>
          <w:bCs/>
        </w:rPr>
        <w:t>репозиторий</w:t>
      </w:r>
      <w:proofErr w:type="spellEnd"/>
      <w:r w:rsidR="00CD4C12" w:rsidRPr="00005F0F">
        <w:rPr>
          <w:bCs/>
        </w:rPr>
        <w:t xml:space="preserve"> Заказчика</w:t>
      </w:r>
      <w:r w:rsidR="00EB2E12" w:rsidRPr="00005F0F">
        <w:rPr>
          <w:bCs/>
        </w:rPr>
        <w:t>.</w:t>
      </w:r>
    </w:p>
    <w:p w:rsidR="0082746C" w:rsidRDefault="0082746C" w:rsidP="00E825BF">
      <w:pPr>
        <w:pStyle w:val="2"/>
      </w:pPr>
      <w:bookmarkStart w:id="115" w:name="_Toc168490575"/>
      <w:r>
        <w:t>Перечень документов и исходных данных для разработки системы.</w:t>
      </w:r>
      <w:bookmarkEnd w:id="115"/>
    </w:p>
    <w:p w:rsidR="0082746C" w:rsidRPr="00005F0F" w:rsidRDefault="0082746C" w:rsidP="00005F0F">
      <w:pPr>
        <w:pStyle w:val="00"/>
        <w:rPr>
          <w:bCs/>
        </w:rPr>
      </w:pPr>
      <w:r w:rsidRPr="00005F0F">
        <w:rPr>
          <w:bCs/>
        </w:rPr>
        <w:t>Система разрабатыва</w:t>
      </w:r>
      <w:r w:rsidR="00651156" w:rsidRPr="00005F0F">
        <w:rPr>
          <w:bCs/>
        </w:rPr>
        <w:t xml:space="preserve">ется на основании </w:t>
      </w:r>
      <w:r w:rsidR="00077DF7" w:rsidRPr="00005F0F">
        <w:rPr>
          <w:bCs/>
        </w:rPr>
        <w:t xml:space="preserve">проектной документации, которая разрабатывается </w:t>
      </w:r>
      <w:r w:rsidR="00291FA7" w:rsidRPr="00005F0F">
        <w:rPr>
          <w:bCs/>
        </w:rPr>
        <w:t>Подрядчиком</w:t>
      </w:r>
      <w:r w:rsidR="00077DF7" w:rsidRPr="00005F0F">
        <w:rPr>
          <w:bCs/>
        </w:rPr>
        <w:t xml:space="preserve"> с учётом требований настояще</w:t>
      </w:r>
      <w:r w:rsidR="000056E8">
        <w:rPr>
          <w:bCs/>
        </w:rPr>
        <w:t>го</w:t>
      </w:r>
      <w:r w:rsidR="00077DF7" w:rsidRPr="00005F0F">
        <w:rPr>
          <w:bCs/>
        </w:rPr>
        <w:t xml:space="preserve"> Техническом задании</w:t>
      </w:r>
      <w:r w:rsidR="00651156" w:rsidRPr="00005F0F">
        <w:rPr>
          <w:bCs/>
        </w:rPr>
        <w:t>.</w:t>
      </w:r>
    </w:p>
    <w:p w:rsidR="00651156" w:rsidRDefault="00651156" w:rsidP="00E825BF">
      <w:pPr>
        <w:pStyle w:val="2"/>
      </w:pPr>
      <w:bookmarkStart w:id="116" w:name="_Toc168490576"/>
      <w:r>
        <w:t>Перечень документов</w:t>
      </w:r>
      <w:r w:rsidRPr="008A2CFD">
        <w:t xml:space="preserve">, </w:t>
      </w:r>
      <w:r>
        <w:t>предъяв</w:t>
      </w:r>
      <w:r w:rsidR="00F52108">
        <w:t>л</w:t>
      </w:r>
      <w:r>
        <w:t>яемы</w:t>
      </w:r>
      <w:r w:rsidR="00F52108">
        <w:t>х по окончании соответствующих этапов работ.</w:t>
      </w:r>
      <w:bookmarkEnd w:id="116"/>
    </w:p>
    <w:p w:rsidR="00651156" w:rsidRDefault="002077DA" w:rsidP="00C1630B">
      <w:pPr>
        <w:pStyle w:val="00"/>
      </w:pPr>
      <w:r>
        <w:rPr>
          <w:bCs/>
        </w:rPr>
        <w:t>По окончании этапов работ Подрядчик предъявляет Заказчику</w:t>
      </w:r>
      <w:r w:rsidR="00173EFF">
        <w:t xml:space="preserve"> предусмотренные разделом 5 </w:t>
      </w:r>
      <w:r w:rsidR="00BE78F9">
        <w:t xml:space="preserve">настоящего </w:t>
      </w:r>
      <w:r w:rsidR="00173EFF">
        <w:t>Технического задания</w:t>
      </w:r>
      <w:r w:rsidR="00C1630B">
        <w:t xml:space="preserve"> документы.</w:t>
      </w:r>
    </w:p>
    <w:p w:rsidR="00DB5A4D" w:rsidRDefault="00DB5A4D" w:rsidP="00E825BF">
      <w:pPr>
        <w:pStyle w:val="2"/>
      </w:pPr>
      <w:bookmarkStart w:id="117" w:name="_Toc168490577"/>
      <w:r>
        <w:t>Порядок проведения экспертизы технической документации.</w:t>
      </w:r>
      <w:bookmarkEnd w:id="117"/>
    </w:p>
    <w:p w:rsidR="003E3C04" w:rsidRPr="00005F0F" w:rsidRDefault="003E3C04" w:rsidP="00005F0F">
      <w:pPr>
        <w:pStyle w:val="00"/>
        <w:rPr>
          <w:bCs/>
        </w:rPr>
      </w:pPr>
      <w:r w:rsidRPr="00005F0F">
        <w:rPr>
          <w:bCs/>
        </w:rPr>
        <w:t xml:space="preserve">Экспертиза технической документации, предоставленной </w:t>
      </w:r>
      <w:r w:rsidR="00291FA7" w:rsidRPr="00005F0F">
        <w:rPr>
          <w:bCs/>
        </w:rPr>
        <w:t xml:space="preserve">Подрядчиком </w:t>
      </w:r>
      <w:r w:rsidRPr="00005F0F">
        <w:rPr>
          <w:bCs/>
        </w:rPr>
        <w:t>по результатам выполнения работ, осуществляется Заказчиком своими силами или с привлечением экспертов, экспертных организаций в сроки, предусмотренные Контрактом</w:t>
      </w:r>
      <w:r w:rsidR="00602F3B" w:rsidRPr="00005F0F">
        <w:rPr>
          <w:bCs/>
        </w:rPr>
        <w:t xml:space="preserve"> и настоящим Техническим заданием.</w:t>
      </w:r>
    </w:p>
    <w:p w:rsidR="00BB3C5E" w:rsidRPr="00005F0F" w:rsidRDefault="00BB3C5E" w:rsidP="00E825BF">
      <w:pPr>
        <w:pStyle w:val="2"/>
      </w:pPr>
      <w:r>
        <w:tab/>
      </w:r>
      <w:bookmarkStart w:id="118" w:name="_Toc112172768"/>
      <w:bookmarkStart w:id="119" w:name="_Toc168490578"/>
      <w:r>
        <w:t xml:space="preserve">Перечень макетов (при необходимости), порядок их разработки, изготовления, </w:t>
      </w:r>
      <w:r w:rsidRPr="003504E4">
        <w:t>испытаний</w:t>
      </w:r>
      <w:r>
        <w:t>, необходимость разработки на них документации, программы и методик испытаний</w:t>
      </w:r>
      <w:bookmarkEnd w:id="118"/>
      <w:bookmarkEnd w:id="119"/>
    </w:p>
    <w:p w:rsidR="00BB3C5E" w:rsidRPr="00005F0F" w:rsidRDefault="00BB3C5E" w:rsidP="00005F0F">
      <w:pPr>
        <w:pStyle w:val="00"/>
        <w:rPr>
          <w:bCs/>
        </w:rPr>
      </w:pPr>
      <w:r w:rsidRPr="00005F0F">
        <w:rPr>
          <w:bCs/>
        </w:rPr>
        <w:t>Требования к разработке и изготовлению макетов не предъявляются.</w:t>
      </w:r>
    </w:p>
    <w:p w:rsidR="00633390" w:rsidRPr="008A2CFD" w:rsidRDefault="00633390" w:rsidP="00E825BF">
      <w:pPr>
        <w:pStyle w:val="2"/>
      </w:pPr>
      <w:r>
        <w:tab/>
      </w:r>
      <w:bookmarkStart w:id="120" w:name="_Toc112172769"/>
      <w:bookmarkStart w:id="121" w:name="_Toc168490579"/>
      <w:r>
        <w:t>Порядок разработки, согласования и утверждения плана совместных работ по разработке системы</w:t>
      </w:r>
      <w:bookmarkEnd w:id="120"/>
      <w:bookmarkEnd w:id="121"/>
    </w:p>
    <w:p w:rsidR="00633390" w:rsidRPr="00005F0F" w:rsidRDefault="00633390" w:rsidP="00005F0F">
      <w:pPr>
        <w:pStyle w:val="00"/>
        <w:rPr>
          <w:bCs/>
        </w:rPr>
      </w:pPr>
      <w:r w:rsidRPr="00005F0F">
        <w:rPr>
          <w:bCs/>
        </w:rPr>
        <w:t xml:space="preserve">К совместным работам по разработке Системы относятся </w:t>
      </w:r>
      <w:r w:rsidR="00AA3F27" w:rsidRPr="00005F0F">
        <w:rPr>
          <w:bCs/>
        </w:rPr>
        <w:t xml:space="preserve">проектирование </w:t>
      </w:r>
      <w:r w:rsidR="00520507" w:rsidRPr="00005F0F">
        <w:rPr>
          <w:bCs/>
        </w:rPr>
        <w:t xml:space="preserve">интеграции со смежными информационными системами, </w:t>
      </w:r>
      <w:r w:rsidRPr="00005F0F">
        <w:rPr>
          <w:bCs/>
        </w:rPr>
        <w:t xml:space="preserve">предварительные испытания, опытная эксплуатация и приемочные испытания. Планы </w:t>
      </w:r>
      <w:r w:rsidR="00BF4E88" w:rsidRPr="00005F0F">
        <w:rPr>
          <w:bCs/>
        </w:rPr>
        <w:t xml:space="preserve">испытаний </w:t>
      </w:r>
      <w:r w:rsidRPr="00005F0F">
        <w:rPr>
          <w:bCs/>
        </w:rPr>
        <w:t xml:space="preserve">должны быть представлены в соответствующих программах и методиках испытаний, разрабатываемых, согласовываемых и утверждаемых в соответствии с разделом </w:t>
      </w:r>
      <w:fldSimple w:instr=" REF _Ref103596169 \r \h  \* MERGEFORMAT ">
        <w:r w:rsidR="00A46F53">
          <w:rPr>
            <w:bCs/>
          </w:rPr>
          <w:t>7.1</w:t>
        </w:r>
      </w:fldSimple>
      <w:r w:rsidRPr="00005F0F">
        <w:rPr>
          <w:bCs/>
        </w:rPr>
        <w:t xml:space="preserve"> </w:t>
      </w:r>
      <w:r w:rsidR="000962D1" w:rsidRPr="00005F0F">
        <w:rPr>
          <w:bCs/>
        </w:rPr>
        <w:t xml:space="preserve">настоящего </w:t>
      </w:r>
      <w:r w:rsidRPr="00005F0F">
        <w:rPr>
          <w:bCs/>
        </w:rPr>
        <w:t>Технического задания.</w:t>
      </w:r>
      <w:r w:rsidR="00DA44F6" w:rsidRPr="00005F0F">
        <w:rPr>
          <w:bCs/>
        </w:rPr>
        <w:t xml:space="preserve"> План работ по проектированию </w:t>
      </w:r>
      <w:r w:rsidR="00DA44F6" w:rsidRPr="00005F0F">
        <w:rPr>
          <w:bCs/>
        </w:rPr>
        <w:lastRenderedPageBreak/>
        <w:t xml:space="preserve">интеграции со смежными информационными работами должен быть составлен </w:t>
      </w:r>
      <w:r w:rsidR="00B71AAD" w:rsidRPr="00005F0F">
        <w:rPr>
          <w:bCs/>
        </w:rPr>
        <w:t xml:space="preserve">в течение 5 рабочих дней </w:t>
      </w:r>
      <w:proofErr w:type="gramStart"/>
      <w:r w:rsidR="00B71AAD" w:rsidRPr="00005F0F">
        <w:rPr>
          <w:bCs/>
        </w:rPr>
        <w:t>с даты начала</w:t>
      </w:r>
      <w:proofErr w:type="gramEnd"/>
      <w:r w:rsidR="00B71AAD" w:rsidRPr="00005F0F">
        <w:rPr>
          <w:bCs/>
        </w:rPr>
        <w:t xml:space="preserve"> работ по Контракту.</w:t>
      </w:r>
    </w:p>
    <w:p w:rsidR="00070F43" w:rsidRPr="008A2CFD" w:rsidRDefault="00070F43" w:rsidP="00E825BF">
      <w:pPr>
        <w:pStyle w:val="2"/>
      </w:pPr>
      <w:r>
        <w:tab/>
      </w:r>
      <w:bookmarkStart w:id="122" w:name="_Toc112172770"/>
      <w:bookmarkStart w:id="123" w:name="_Toc168490580"/>
      <w:r>
        <w:t>Порядок разработки, согласования и утверждения программы работ по стандартизации</w:t>
      </w:r>
      <w:bookmarkEnd w:id="122"/>
      <w:bookmarkEnd w:id="123"/>
    </w:p>
    <w:p w:rsidR="00070F43" w:rsidRPr="00005F0F" w:rsidRDefault="00070F43" w:rsidP="00005F0F">
      <w:pPr>
        <w:pStyle w:val="00"/>
        <w:rPr>
          <w:bCs/>
        </w:rPr>
      </w:pPr>
      <w:r w:rsidRPr="00005F0F">
        <w:rPr>
          <w:bCs/>
        </w:rPr>
        <w:t xml:space="preserve">Стандартизация решений осуществляется в соответствии с разделом </w:t>
      </w:r>
      <w:fldSimple w:instr=" REF _Ref151293674 \r \h  \* MERGEFORMAT ">
        <w:r w:rsidR="006E6B70">
          <w:rPr>
            <w:bCs/>
          </w:rPr>
          <w:t>4.4.14</w:t>
        </w:r>
      </w:fldSimple>
      <w:r w:rsidR="00936ADF" w:rsidRPr="00005F0F">
        <w:rPr>
          <w:bCs/>
        </w:rPr>
        <w:t xml:space="preserve"> настоящего</w:t>
      </w:r>
      <w:r w:rsidRPr="00005F0F">
        <w:rPr>
          <w:bCs/>
        </w:rPr>
        <w:t xml:space="preserve"> Технического задания.</w:t>
      </w:r>
    </w:p>
    <w:p w:rsidR="00D555C8" w:rsidRPr="008A2CFD" w:rsidRDefault="00D555C8" w:rsidP="00E825BF">
      <w:pPr>
        <w:pStyle w:val="2"/>
      </w:pPr>
      <w:r>
        <w:tab/>
      </w:r>
      <w:bookmarkStart w:id="124" w:name="_Toc112172771"/>
      <w:bookmarkStart w:id="125" w:name="_Toc168490581"/>
      <w:r>
        <w:t xml:space="preserve">Требования к гарантийным обязательствам </w:t>
      </w:r>
      <w:bookmarkEnd w:id="124"/>
      <w:r w:rsidR="00291FA7">
        <w:t>Подрядчика</w:t>
      </w:r>
      <w:bookmarkEnd w:id="125"/>
    </w:p>
    <w:p w:rsidR="00896671" w:rsidRDefault="00291FA7" w:rsidP="00005F0F">
      <w:pPr>
        <w:pStyle w:val="00"/>
        <w:rPr>
          <w:bCs/>
        </w:rPr>
      </w:pPr>
      <w:r w:rsidRPr="00005F0F">
        <w:rPr>
          <w:bCs/>
        </w:rPr>
        <w:t xml:space="preserve">Подрядчик </w:t>
      </w:r>
      <w:r w:rsidR="00D555C8" w:rsidRPr="00005F0F">
        <w:rPr>
          <w:bCs/>
        </w:rPr>
        <w:t xml:space="preserve">должен гарантировать, что разработанное программное обеспечение Системы будет </w:t>
      </w:r>
      <w:r w:rsidR="00CF206B">
        <w:rPr>
          <w:bCs/>
        </w:rPr>
        <w:t xml:space="preserve">бесперебойно </w:t>
      </w:r>
      <w:r w:rsidR="00D555C8" w:rsidRPr="00005F0F">
        <w:rPr>
          <w:bCs/>
        </w:rPr>
        <w:t xml:space="preserve">функционировать в соответствии со своим назначением </w:t>
      </w:r>
      <w:r w:rsidR="000F096E" w:rsidRPr="00005F0F">
        <w:rPr>
          <w:bCs/>
        </w:rPr>
        <w:t xml:space="preserve">в течение </w:t>
      </w:r>
      <w:r w:rsidR="00E033C5">
        <w:rPr>
          <w:bCs/>
        </w:rPr>
        <w:t xml:space="preserve">12 месяцев </w:t>
      </w:r>
      <w:proofErr w:type="gramStart"/>
      <w:r w:rsidR="00E033C5">
        <w:rPr>
          <w:bCs/>
        </w:rPr>
        <w:t>с даты сдачи-приёмки</w:t>
      </w:r>
      <w:proofErr w:type="gramEnd"/>
      <w:r w:rsidR="00E033C5">
        <w:rPr>
          <w:bCs/>
        </w:rPr>
        <w:t xml:space="preserve"> работ</w:t>
      </w:r>
      <w:r w:rsidR="00896671">
        <w:rPr>
          <w:bCs/>
        </w:rPr>
        <w:t xml:space="preserve"> </w:t>
      </w:r>
      <w:r w:rsidR="00896671" w:rsidRPr="00896671">
        <w:rPr>
          <w:bCs/>
        </w:rPr>
        <w:t xml:space="preserve">при соблюдении Заказчиком всех требований к условиям функционирования </w:t>
      </w:r>
      <w:r w:rsidR="00543B8B">
        <w:rPr>
          <w:bCs/>
        </w:rPr>
        <w:t>Системы</w:t>
      </w:r>
      <w:r w:rsidR="00896671" w:rsidRPr="00896671">
        <w:rPr>
          <w:bCs/>
        </w:rPr>
        <w:t>, предъявляемых в документации</w:t>
      </w:r>
      <w:r w:rsidR="00E033C5">
        <w:rPr>
          <w:bCs/>
        </w:rPr>
        <w:t>.</w:t>
      </w:r>
    </w:p>
    <w:p w:rsidR="00D555C8" w:rsidRPr="00005F0F" w:rsidRDefault="00D555C8" w:rsidP="00005F0F">
      <w:pPr>
        <w:pStyle w:val="00"/>
        <w:rPr>
          <w:bCs/>
        </w:rPr>
      </w:pPr>
      <w:r w:rsidRPr="00005F0F">
        <w:rPr>
          <w:bCs/>
        </w:rPr>
        <w:t>Гарантийные обязательства на разработанную Систему включа</w:t>
      </w:r>
      <w:r w:rsidR="00797D23" w:rsidRPr="00005F0F">
        <w:rPr>
          <w:bCs/>
        </w:rPr>
        <w:t>ют</w:t>
      </w:r>
      <w:r w:rsidRPr="00005F0F">
        <w:rPr>
          <w:bCs/>
        </w:rPr>
        <w:t xml:space="preserve"> локализацию сбоев, устранение технических ошибок (дефект</w:t>
      </w:r>
      <w:r w:rsidR="00CF206B">
        <w:rPr>
          <w:bCs/>
        </w:rPr>
        <w:t>ов) в программной части Системы</w:t>
      </w:r>
      <w:r w:rsidRPr="00005F0F">
        <w:rPr>
          <w:bCs/>
        </w:rPr>
        <w:t>.</w:t>
      </w:r>
    </w:p>
    <w:p w:rsidR="00CD32BC" w:rsidRPr="008A2CFD" w:rsidRDefault="00CD32BC" w:rsidP="00E825BF">
      <w:pPr>
        <w:pStyle w:val="2"/>
      </w:pPr>
      <w:r>
        <w:tab/>
      </w:r>
      <w:bookmarkStart w:id="126" w:name="_Toc112172773"/>
      <w:bookmarkStart w:id="127" w:name="_Toc168490582"/>
      <w:r>
        <w:t>Порядок разработки, согласования и утверждения программы метрологического обеспечения, программы обеспечения надежности, программы эргономического обеспечения</w:t>
      </w:r>
      <w:bookmarkEnd w:id="126"/>
      <w:bookmarkEnd w:id="127"/>
    </w:p>
    <w:p w:rsidR="00CD32BC" w:rsidRPr="00005F0F" w:rsidRDefault="00CD32BC" w:rsidP="00005F0F">
      <w:pPr>
        <w:pStyle w:val="00"/>
        <w:rPr>
          <w:bCs/>
        </w:rPr>
      </w:pPr>
      <w:r w:rsidRPr="00005F0F">
        <w:rPr>
          <w:bCs/>
        </w:rPr>
        <w:t>Требования к метрологическому обеспечению представлены в пункте</w:t>
      </w:r>
      <w:r w:rsidR="008272D8" w:rsidRPr="00005F0F">
        <w:rPr>
          <w:bCs/>
        </w:rPr>
        <w:t xml:space="preserve"> </w:t>
      </w:r>
      <w:fldSimple w:instr=" REF _Ref151294429 \r \h  \* MERGEFORMAT ">
        <w:r w:rsidR="008272D8" w:rsidRPr="00005F0F">
          <w:rPr>
            <w:bCs/>
          </w:rPr>
          <w:t>4.3.6</w:t>
        </w:r>
      </w:fldSimple>
      <w:r w:rsidRPr="00005F0F">
        <w:rPr>
          <w:bCs/>
        </w:rPr>
        <w:t xml:space="preserve"> Технического задания.</w:t>
      </w:r>
    </w:p>
    <w:p w:rsidR="00CD32BC" w:rsidRPr="00005F0F" w:rsidRDefault="00CD32BC" w:rsidP="00005F0F">
      <w:pPr>
        <w:pStyle w:val="00"/>
        <w:rPr>
          <w:bCs/>
        </w:rPr>
      </w:pPr>
      <w:r w:rsidRPr="00005F0F">
        <w:rPr>
          <w:bCs/>
        </w:rPr>
        <w:t xml:space="preserve">Требования к надежности представлены в пункте </w:t>
      </w:r>
      <w:fldSimple w:instr=" REF _Ref151294478 \r \h  \* MERGEFORMAT ">
        <w:r w:rsidR="00543B8B">
          <w:rPr>
            <w:bCs/>
          </w:rPr>
          <w:t>4.4.3</w:t>
        </w:r>
      </w:fldSimple>
      <w:r w:rsidRPr="00005F0F">
        <w:rPr>
          <w:bCs/>
        </w:rPr>
        <w:t xml:space="preserve"> Технического задания.</w:t>
      </w:r>
    </w:p>
    <w:p w:rsidR="00CD32BC" w:rsidRPr="00005F0F" w:rsidRDefault="00CD32BC" w:rsidP="00005F0F">
      <w:pPr>
        <w:pStyle w:val="00"/>
        <w:rPr>
          <w:bCs/>
        </w:rPr>
      </w:pPr>
      <w:r w:rsidRPr="00005F0F">
        <w:rPr>
          <w:bCs/>
        </w:rPr>
        <w:t xml:space="preserve">Требования к эргономике представлены в пункте </w:t>
      </w:r>
      <w:fldSimple w:instr=" REF _Ref151294512 \r \h  \* MERGEFORMAT ">
        <w:r w:rsidR="00543B8B">
          <w:rPr>
            <w:bCs/>
          </w:rPr>
          <w:t>4.4.7</w:t>
        </w:r>
      </w:fldSimple>
      <w:r w:rsidRPr="00005F0F">
        <w:rPr>
          <w:bCs/>
        </w:rPr>
        <w:t xml:space="preserve"> Технического задания.</w:t>
      </w:r>
    </w:p>
    <w:p w:rsidR="00CD32BC" w:rsidRPr="00005F0F" w:rsidRDefault="00CD32BC" w:rsidP="00005F0F">
      <w:pPr>
        <w:pStyle w:val="00"/>
        <w:rPr>
          <w:bCs/>
        </w:rPr>
      </w:pPr>
    </w:p>
    <w:bookmarkEnd w:id="110"/>
    <w:bookmarkEnd w:id="111"/>
    <w:bookmarkEnd w:id="112"/>
    <w:bookmarkEnd w:id="113"/>
    <w:p w:rsidR="005273CF" w:rsidRPr="005273CF" w:rsidRDefault="005273CF" w:rsidP="00456CBE">
      <w:pPr>
        <w:pStyle w:val="15"/>
        <w:ind w:firstLine="0"/>
      </w:pPr>
    </w:p>
    <w:p w:rsidR="00825995" w:rsidRPr="00825995" w:rsidRDefault="00825995" w:rsidP="00DC2485">
      <w:pPr>
        <w:pStyle w:val="15"/>
      </w:pPr>
    </w:p>
    <w:p w:rsidR="0012708E" w:rsidRDefault="0012708E" w:rsidP="007E6327">
      <w:pPr>
        <w:pStyle w:val="1"/>
      </w:pPr>
      <w:bookmarkStart w:id="128" w:name="_Toc138257838"/>
      <w:bookmarkStart w:id="129" w:name="_Ref164155802"/>
      <w:bookmarkStart w:id="130" w:name="_Ref164155810"/>
      <w:bookmarkStart w:id="131" w:name="_Toc168490583"/>
      <w:r>
        <w:lastRenderedPageBreak/>
        <w:t>П</w:t>
      </w:r>
      <w:r w:rsidR="00EF07B1">
        <w:t>орядок контроля и приёмки системы</w:t>
      </w:r>
      <w:bookmarkEnd w:id="128"/>
      <w:bookmarkEnd w:id="129"/>
      <w:bookmarkEnd w:id="130"/>
      <w:bookmarkEnd w:id="131"/>
    </w:p>
    <w:p w:rsidR="000F361F" w:rsidRPr="008A2CFD" w:rsidRDefault="000F361F" w:rsidP="00E825BF">
      <w:pPr>
        <w:pStyle w:val="2"/>
      </w:pPr>
      <w:bookmarkStart w:id="132" w:name="_Toc101464539"/>
      <w:bookmarkStart w:id="133" w:name="_Ref103596534"/>
      <w:bookmarkStart w:id="134" w:name="_Ref103596169"/>
      <w:r>
        <w:tab/>
      </w:r>
      <w:bookmarkStart w:id="135" w:name="_Toc112172775"/>
      <w:bookmarkStart w:id="136" w:name="_Toc168490584"/>
      <w:r>
        <w:t>Виды, состав, объем и методы испытаний системы и ее составных частей</w:t>
      </w:r>
      <w:bookmarkEnd w:id="132"/>
      <w:bookmarkEnd w:id="133"/>
      <w:bookmarkEnd w:id="134"/>
      <w:bookmarkEnd w:id="135"/>
      <w:bookmarkEnd w:id="136"/>
    </w:p>
    <w:p w:rsidR="000F361F" w:rsidRPr="00215FAF" w:rsidRDefault="000F361F" w:rsidP="00215FAF">
      <w:pPr>
        <w:pStyle w:val="00"/>
        <w:rPr>
          <w:bCs/>
        </w:rPr>
      </w:pPr>
      <w:r w:rsidRPr="00215FAF">
        <w:rPr>
          <w:bCs/>
        </w:rPr>
        <w:t xml:space="preserve">Испытания Системы должны быть организованы и проведены в соответствии </w:t>
      </w:r>
      <w:r w:rsidRPr="00215FAF">
        <w:rPr>
          <w:bCs/>
        </w:rPr>
        <w:br/>
        <w:t xml:space="preserve">с ГОСТ </w:t>
      </w:r>
      <w:proofErr w:type="gramStart"/>
      <w:r w:rsidRPr="00215FAF">
        <w:rPr>
          <w:bCs/>
        </w:rPr>
        <w:t>Р</w:t>
      </w:r>
      <w:proofErr w:type="gramEnd"/>
      <w:r w:rsidRPr="00215FAF">
        <w:rPr>
          <w:bCs/>
        </w:rPr>
        <w:t xml:space="preserve"> 59792-2021 </w:t>
      </w:r>
      <w:r w:rsidR="003B750B" w:rsidRPr="00215FAF">
        <w:rPr>
          <w:bCs/>
        </w:rPr>
        <w:t>«</w:t>
      </w:r>
      <w:r w:rsidRPr="00215FAF">
        <w:rPr>
          <w:bCs/>
        </w:rPr>
        <w:t>Информационные технологии. Комплекс стандартов на автоматизированные системы. Виды испытаний автоматизированных систем</w:t>
      </w:r>
      <w:r w:rsidR="00DB0103" w:rsidRPr="00215FAF">
        <w:rPr>
          <w:bCs/>
        </w:rPr>
        <w:t>»</w:t>
      </w:r>
      <w:r w:rsidR="003F5192" w:rsidRPr="00215FAF">
        <w:rPr>
          <w:bCs/>
        </w:rPr>
        <w:t xml:space="preserve"> и действующими стандартами </w:t>
      </w:r>
      <w:r w:rsidR="00E97271">
        <w:rPr>
          <w:bCs/>
        </w:rPr>
        <w:t>Заказчика</w:t>
      </w:r>
      <w:r w:rsidR="003F5192" w:rsidRPr="00215FAF">
        <w:rPr>
          <w:bCs/>
        </w:rPr>
        <w:t>.</w:t>
      </w:r>
    </w:p>
    <w:p w:rsidR="000F361F" w:rsidRPr="00215FAF" w:rsidRDefault="000F361F" w:rsidP="00215FAF">
      <w:pPr>
        <w:pStyle w:val="00"/>
        <w:rPr>
          <w:bCs/>
        </w:rPr>
      </w:pPr>
      <w:r w:rsidRPr="00215FAF">
        <w:rPr>
          <w:bCs/>
        </w:rPr>
        <w:t>Последовательно должны быть проведены следующие виды испытаний:</w:t>
      </w:r>
    </w:p>
    <w:p w:rsidR="000F361F" w:rsidRDefault="00215FAF" w:rsidP="0072145B">
      <w:pPr>
        <w:pStyle w:val="00"/>
        <w:numPr>
          <w:ilvl w:val="0"/>
          <w:numId w:val="10"/>
        </w:numPr>
        <w:ind w:left="0" w:firstLine="709"/>
      </w:pPr>
      <w:r>
        <w:t>Предварительные испытания.</w:t>
      </w:r>
    </w:p>
    <w:p w:rsidR="000F361F" w:rsidRDefault="00215FAF" w:rsidP="0072145B">
      <w:pPr>
        <w:pStyle w:val="00"/>
        <w:numPr>
          <w:ilvl w:val="0"/>
          <w:numId w:val="10"/>
        </w:numPr>
        <w:ind w:left="0" w:firstLine="709"/>
      </w:pPr>
      <w:r>
        <w:t>Опытная эксплуатация.</w:t>
      </w:r>
    </w:p>
    <w:p w:rsidR="000F361F" w:rsidRDefault="00215FAF" w:rsidP="0072145B">
      <w:pPr>
        <w:pStyle w:val="00"/>
        <w:numPr>
          <w:ilvl w:val="0"/>
          <w:numId w:val="10"/>
        </w:numPr>
        <w:ind w:left="0" w:firstLine="709"/>
      </w:pPr>
      <w:r>
        <w:t>П</w:t>
      </w:r>
      <w:r w:rsidR="000F361F">
        <w:t>риемочные испытания.</w:t>
      </w:r>
    </w:p>
    <w:p w:rsidR="000F361F" w:rsidRPr="00215FAF" w:rsidRDefault="000F361F" w:rsidP="00215FAF">
      <w:pPr>
        <w:pStyle w:val="00"/>
        <w:rPr>
          <w:bCs/>
        </w:rPr>
      </w:pPr>
      <w:r w:rsidRPr="00215FAF">
        <w:rPr>
          <w:bCs/>
        </w:rPr>
        <w:t xml:space="preserve">Испытания проводятся в соответствии с программами и методиками, разработанными </w:t>
      </w:r>
      <w:r w:rsidR="00291FA7" w:rsidRPr="00215FAF">
        <w:rPr>
          <w:bCs/>
        </w:rPr>
        <w:t xml:space="preserve">Подрядчиком </w:t>
      </w:r>
      <w:r w:rsidR="00AE0BB0" w:rsidRPr="00215FAF">
        <w:rPr>
          <w:bCs/>
        </w:rPr>
        <w:t>и согласованными с</w:t>
      </w:r>
      <w:r w:rsidRPr="00215FAF">
        <w:rPr>
          <w:bCs/>
        </w:rPr>
        <w:t xml:space="preserve"> Заказчиком до начала проведения соответствующих испытаний.</w:t>
      </w:r>
    </w:p>
    <w:p w:rsidR="00CF3E10" w:rsidRPr="00215FAF" w:rsidRDefault="000F361F" w:rsidP="00215FAF">
      <w:pPr>
        <w:pStyle w:val="00"/>
        <w:rPr>
          <w:bCs/>
        </w:rPr>
      </w:pPr>
      <w:r w:rsidRPr="00215FAF">
        <w:rPr>
          <w:bCs/>
        </w:rPr>
        <w:t>В программы и методики должны быть включены задания по проверке информационного обмена Системы с</w:t>
      </w:r>
      <w:r w:rsidR="005629B2" w:rsidRPr="00215FAF">
        <w:rPr>
          <w:bCs/>
        </w:rPr>
        <w:t>о</w:t>
      </w:r>
      <w:r w:rsidRPr="00215FAF">
        <w:rPr>
          <w:bCs/>
        </w:rPr>
        <w:t xml:space="preserve"> смежными системами.</w:t>
      </w:r>
    </w:p>
    <w:p w:rsidR="000F361F" w:rsidRPr="00215FAF" w:rsidRDefault="000F361F" w:rsidP="00215FAF">
      <w:pPr>
        <w:pStyle w:val="00"/>
        <w:rPr>
          <w:bCs/>
        </w:rPr>
      </w:pPr>
      <w:r w:rsidRPr="00215FAF">
        <w:rPr>
          <w:bCs/>
        </w:rPr>
        <w:t xml:space="preserve">Методы предварительных испытаний и порядок их проведения должны быть определены в документе </w:t>
      </w:r>
      <w:r w:rsidR="003B750B" w:rsidRPr="00215FAF">
        <w:rPr>
          <w:bCs/>
        </w:rPr>
        <w:t>«</w:t>
      </w:r>
      <w:r w:rsidRPr="00215FAF">
        <w:rPr>
          <w:bCs/>
        </w:rPr>
        <w:t>Программа и методика предварительных испытаний</w:t>
      </w:r>
      <w:r w:rsidR="00DB0103" w:rsidRPr="00215FAF">
        <w:rPr>
          <w:bCs/>
        </w:rPr>
        <w:t>»</w:t>
      </w:r>
      <w:r w:rsidRPr="00215FAF">
        <w:rPr>
          <w:bCs/>
        </w:rPr>
        <w:t xml:space="preserve"> (с приложением форм протокола предварительных испытаний), который должен быть согласован Заказчиком до начала предварительных испытаний.</w:t>
      </w:r>
    </w:p>
    <w:p w:rsidR="000F361F" w:rsidRPr="00215FAF" w:rsidRDefault="001555F3" w:rsidP="00215FAF">
      <w:pPr>
        <w:pStyle w:val="00"/>
        <w:rPr>
          <w:bCs/>
        </w:rPr>
      </w:pPr>
      <w:r w:rsidRPr="00215FAF">
        <w:rPr>
          <w:bCs/>
        </w:rPr>
        <w:t xml:space="preserve"> </w:t>
      </w:r>
      <w:r w:rsidR="000F361F" w:rsidRPr="00215FAF">
        <w:rPr>
          <w:bCs/>
        </w:rPr>
        <w:t>По результатам предварительных испытаний должны быть оформлены протокол предварительных испытаний и акт о приемке Системы в опытную эксплуатацию, подтверждающий готовность Системы к следующему виду испытаний – опытной эксплуатации.</w:t>
      </w:r>
    </w:p>
    <w:p w:rsidR="000F361F" w:rsidRPr="00215FAF" w:rsidRDefault="001555F3" w:rsidP="00215FAF">
      <w:pPr>
        <w:pStyle w:val="00"/>
        <w:rPr>
          <w:bCs/>
        </w:rPr>
      </w:pPr>
      <w:r w:rsidRPr="00215FAF">
        <w:rPr>
          <w:bCs/>
        </w:rPr>
        <w:t xml:space="preserve"> </w:t>
      </w:r>
      <w:proofErr w:type="gramStart"/>
      <w:r w:rsidR="000F361F" w:rsidRPr="00215FAF">
        <w:rPr>
          <w:bCs/>
        </w:rPr>
        <w:t xml:space="preserve">Порядок проведения и методы испытаний во время опытной эксплуатации должны быть определены в документе </w:t>
      </w:r>
      <w:r w:rsidR="003B750B" w:rsidRPr="00215FAF">
        <w:rPr>
          <w:bCs/>
        </w:rPr>
        <w:t>«</w:t>
      </w:r>
      <w:r w:rsidR="000F361F" w:rsidRPr="00215FAF">
        <w:rPr>
          <w:bCs/>
        </w:rPr>
        <w:t>Программа и методика опытной эксплуатации</w:t>
      </w:r>
      <w:r w:rsidR="00DB0103" w:rsidRPr="00215FAF">
        <w:rPr>
          <w:bCs/>
        </w:rPr>
        <w:t>»</w:t>
      </w:r>
      <w:r w:rsidR="000F361F" w:rsidRPr="00215FAF">
        <w:rPr>
          <w:bCs/>
        </w:rPr>
        <w:t xml:space="preserve"> (с приложением форм отчета о проведении опытной эксплуатации, включающего журнал опытной эксплуатации, и акта о завершении опытной эксплуатации).</w:t>
      </w:r>
      <w:proofErr w:type="gramEnd"/>
      <w:r w:rsidR="00BB7F7C" w:rsidRPr="00215FAF">
        <w:rPr>
          <w:bCs/>
        </w:rPr>
        <w:t xml:space="preserve"> </w:t>
      </w:r>
      <w:r w:rsidR="003B750B" w:rsidRPr="00215FAF">
        <w:rPr>
          <w:bCs/>
        </w:rPr>
        <w:t>«</w:t>
      </w:r>
      <w:r w:rsidR="000F361F" w:rsidRPr="00215FAF">
        <w:rPr>
          <w:bCs/>
        </w:rPr>
        <w:t>Программа и методика опытной эксплуатации</w:t>
      </w:r>
      <w:r w:rsidR="00DB0103" w:rsidRPr="00215FAF">
        <w:rPr>
          <w:bCs/>
        </w:rPr>
        <w:t>»</w:t>
      </w:r>
      <w:r w:rsidR="000F361F" w:rsidRPr="00215FAF">
        <w:rPr>
          <w:bCs/>
        </w:rPr>
        <w:t xml:space="preserve"> (с приложением форм отчета о проведении опытной эксплуатации, включающего журнал опытной эксплуатации, и акта о завершении опытной эксплуатации) должна быть согласована </w:t>
      </w:r>
      <w:r w:rsidR="00457D01" w:rsidRPr="00215FAF">
        <w:rPr>
          <w:bCs/>
        </w:rPr>
        <w:t xml:space="preserve">Заказчиком </w:t>
      </w:r>
      <w:r w:rsidR="000F361F" w:rsidRPr="00215FAF">
        <w:rPr>
          <w:bCs/>
        </w:rPr>
        <w:t xml:space="preserve">до проведения опытной эксплуатации. Ход и результаты опытной эксплуатации отражаются в документе </w:t>
      </w:r>
      <w:r w:rsidR="003B750B" w:rsidRPr="00215FAF">
        <w:rPr>
          <w:bCs/>
        </w:rPr>
        <w:t>«</w:t>
      </w:r>
      <w:r w:rsidR="000F361F" w:rsidRPr="00215FAF">
        <w:rPr>
          <w:bCs/>
        </w:rPr>
        <w:t>Отчет о проведении опытной эксплуатации</w:t>
      </w:r>
      <w:r w:rsidR="00DB0103" w:rsidRPr="00215FAF">
        <w:rPr>
          <w:bCs/>
        </w:rPr>
        <w:t>»</w:t>
      </w:r>
      <w:r w:rsidR="000F361F" w:rsidRPr="00215FAF">
        <w:rPr>
          <w:bCs/>
        </w:rPr>
        <w:t xml:space="preserve"> (с приложением журнала опытной эксплуатации) и учитываются в ходе приемочных испытаний. По результатам опытной эксплуатации подписывается акт о завершении опытной эксплуатации, подтверждающий готовность Системы и ее допуск к </w:t>
      </w:r>
      <w:r w:rsidR="003F5192" w:rsidRPr="00215FAF">
        <w:rPr>
          <w:bCs/>
        </w:rPr>
        <w:t>опытно-промыш</w:t>
      </w:r>
      <w:r w:rsidR="00BC4049" w:rsidRPr="00215FAF">
        <w:rPr>
          <w:bCs/>
        </w:rPr>
        <w:t>л</w:t>
      </w:r>
      <w:r w:rsidR="003F5192" w:rsidRPr="00215FAF">
        <w:rPr>
          <w:bCs/>
        </w:rPr>
        <w:t>енной экс</w:t>
      </w:r>
      <w:r w:rsidR="00BC4049" w:rsidRPr="00215FAF">
        <w:rPr>
          <w:bCs/>
        </w:rPr>
        <w:t>п</w:t>
      </w:r>
      <w:r w:rsidR="003F5192" w:rsidRPr="00215FAF">
        <w:rPr>
          <w:bCs/>
        </w:rPr>
        <w:t>луатации</w:t>
      </w:r>
      <w:r w:rsidR="000F361F" w:rsidRPr="00215FAF">
        <w:rPr>
          <w:bCs/>
        </w:rPr>
        <w:t>.</w:t>
      </w:r>
    </w:p>
    <w:p w:rsidR="000F361F" w:rsidRPr="00215FAF" w:rsidRDefault="000F361F" w:rsidP="00215FAF">
      <w:pPr>
        <w:pStyle w:val="00"/>
        <w:rPr>
          <w:bCs/>
        </w:rPr>
      </w:pPr>
      <w:r w:rsidRPr="00215FAF">
        <w:rPr>
          <w:bCs/>
        </w:rPr>
        <w:t xml:space="preserve">Методы приемочных испытаний и порядок их проведения должны быть определены в документе </w:t>
      </w:r>
      <w:r w:rsidR="003B750B" w:rsidRPr="00215FAF">
        <w:rPr>
          <w:bCs/>
        </w:rPr>
        <w:t>«</w:t>
      </w:r>
      <w:r w:rsidRPr="00215FAF">
        <w:rPr>
          <w:bCs/>
        </w:rPr>
        <w:t>Программа и методика приемочных испытаний</w:t>
      </w:r>
      <w:r w:rsidR="00DB0103" w:rsidRPr="00215FAF">
        <w:rPr>
          <w:bCs/>
        </w:rPr>
        <w:t>»</w:t>
      </w:r>
      <w:r w:rsidRPr="00215FAF">
        <w:rPr>
          <w:bCs/>
        </w:rPr>
        <w:t xml:space="preserve"> (с приложением форм протокола приемочных испытаний и акта о приемке Системы в эксплуатацию), который должен быть согласован </w:t>
      </w:r>
      <w:r w:rsidR="00AA548B" w:rsidRPr="00215FAF">
        <w:rPr>
          <w:bCs/>
        </w:rPr>
        <w:t>Заказчиком</w:t>
      </w:r>
      <w:r w:rsidRPr="00215FAF">
        <w:rPr>
          <w:bCs/>
        </w:rPr>
        <w:t xml:space="preserve"> до начала приемочных испытаний.</w:t>
      </w:r>
    </w:p>
    <w:p w:rsidR="000F361F" w:rsidRPr="00215FAF" w:rsidRDefault="000F361F" w:rsidP="00215FAF">
      <w:pPr>
        <w:pStyle w:val="00"/>
        <w:rPr>
          <w:bCs/>
        </w:rPr>
      </w:pPr>
      <w:r w:rsidRPr="00215FAF">
        <w:rPr>
          <w:bCs/>
        </w:rPr>
        <w:t>По результатам проведения приемочных испытаний оформляются протокол приемочных испытаний и акт о приемке Системы в эксплуатацию.</w:t>
      </w:r>
    </w:p>
    <w:p w:rsidR="000F361F" w:rsidRDefault="000F361F" w:rsidP="00E825BF">
      <w:pPr>
        <w:pStyle w:val="2"/>
      </w:pPr>
      <w:bookmarkStart w:id="137" w:name="_Toc101464540"/>
      <w:r>
        <w:lastRenderedPageBreak/>
        <w:tab/>
      </w:r>
      <w:bookmarkStart w:id="138" w:name="_Toc112172776"/>
      <w:bookmarkStart w:id="139" w:name="_Toc168490585"/>
      <w:r>
        <w:t>Общие требования к приемке работ</w:t>
      </w:r>
      <w:bookmarkEnd w:id="137"/>
      <w:r>
        <w:t>, порядок согласования и утверждения приемочной документации</w:t>
      </w:r>
      <w:bookmarkEnd w:id="138"/>
      <w:bookmarkEnd w:id="139"/>
    </w:p>
    <w:p w:rsidR="000F361F" w:rsidRPr="00215FAF" w:rsidRDefault="000F361F" w:rsidP="00215FAF">
      <w:pPr>
        <w:pStyle w:val="00"/>
        <w:rPr>
          <w:bCs/>
        </w:rPr>
      </w:pPr>
      <w:r w:rsidRPr="00215FAF">
        <w:rPr>
          <w:bCs/>
        </w:rPr>
        <w:t xml:space="preserve">Приемка результатов выполнения работ осуществляется в соответствии с </w:t>
      </w:r>
      <w:r w:rsidR="00205DDC" w:rsidRPr="00215FAF">
        <w:rPr>
          <w:bCs/>
        </w:rPr>
        <w:t>г</w:t>
      </w:r>
      <w:r w:rsidRPr="00215FAF">
        <w:rPr>
          <w:bCs/>
        </w:rPr>
        <w:t>рафиком выполнения работ</w:t>
      </w:r>
      <w:r w:rsidR="0027791E" w:rsidRPr="00215FAF">
        <w:rPr>
          <w:bCs/>
        </w:rPr>
        <w:t xml:space="preserve"> </w:t>
      </w:r>
      <w:r w:rsidRPr="00215FAF">
        <w:rPr>
          <w:bCs/>
        </w:rPr>
        <w:t>и оформляется Документом о приемке.</w:t>
      </w:r>
    </w:p>
    <w:p w:rsidR="000F361F" w:rsidRPr="00215FAF" w:rsidRDefault="000F361F" w:rsidP="00215FAF">
      <w:pPr>
        <w:pStyle w:val="00"/>
        <w:rPr>
          <w:bCs/>
        </w:rPr>
      </w:pPr>
      <w:r w:rsidRPr="00215FAF">
        <w:rPr>
          <w:bCs/>
        </w:rPr>
        <w:t>Сдача-приемка выполненных работ:</w:t>
      </w:r>
    </w:p>
    <w:p w:rsidR="000F361F" w:rsidRDefault="00215FAF" w:rsidP="0072145B">
      <w:pPr>
        <w:pStyle w:val="00"/>
        <w:numPr>
          <w:ilvl w:val="0"/>
          <w:numId w:val="10"/>
        </w:numPr>
        <w:ind w:left="0" w:firstLine="709"/>
      </w:pPr>
      <w:r>
        <w:t>О</w:t>
      </w:r>
      <w:r w:rsidR="000F361F">
        <w:t xml:space="preserve">существляется по предъявлению </w:t>
      </w:r>
      <w:r w:rsidR="00291FA7">
        <w:t xml:space="preserve">Подрядчиком </w:t>
      </w:r>
      <w:r w:rsidR="000F361F">
        <w:t xml:space="preserve">результатов выполненных работ в соответствии с условиями Контракта и, при проведении испытаний, утвержденных Заказчиком и </w:t>
      </w:r>
      <w:r w:rsidR="00291FA7">
        <w:t xml:space="preserve">Подрядчиком </w:t>
      </w:r>
      <w:r w:rsidR="000F361F">
        <w:t>соответствующих протоколов и актов, предусмотренных в разделе </w:t>
      </w:r>
      <w:r w:rsidR="005C2900">
        <w:fldChar w:fldCharType="begin"/>
      </w:r>
      <w:r w:rsidR="00E70F96">
        <w:instrText xml:space="preserve"> REF _Ref164155802 \h </w:instrText>
      </w:r>
      <w:r w:rsidR="005C2900">
        <w:fldChar w:fldCharType="end"/>
      </w:r>
      <w:r w:rsidR="005C2900">
        <w:fldChar w:fldCharType="begin"/>
      </w:r>
      <w:r w:rsidR="00E70F96">
        <w:instrText xml:space="preserve"> REF _Ref164155947 \r \h </w:instrText>
      </w:r>
      <w:r w:rsidR="005C2900">
        <w:fldChar w:fldCharType="separate"/>
      </w:r>
      <w:r w:rsidR="00E70F96">
        <w:t>5</w:t>
      </w:r>
      <w:r w:rsidR="005C2900">
        <w:fldChar w:fldCharType="end"/>
      </w:r>
      <w:r>
        <w:t xml:space="preserve"> Технического задания.</w:t>
      </w:r>
    </w:p>
    <w:p w:rsidR="000F361F" w:rsidRDefault="00215FAF" w:rsidP="0072145B">
      <w:pPr>
        <w:pStyle w:val="00"/>
        <w:numPr>
          <w:ilvl w:val="0"/>
          <w:numId w:val="10"/>
        </w:numPr>
        <w:ind w:left="0" w:firstLine="709"/>
      </w:pPr>
      <w:r>
        <w:t>З</w:t>
      </w:r>
      <w:r w:rsidR="000F361F">
        <w:t xml:space="preserve">авершается оформлением </w:t>
      </w:r>
      <w:r w:rsidR="00BC128E">
        <w:t>д</w:t>
      </w:r>
      <w:r w:rsidR="000F361F">
        <w:t>окумента о приемке.</w:t>
      </w:r>
    </w:p>
    <w:p w:rsidR="000F361F" w:rsidRPr="00215FAF" w:rsidRDefault="000F361F" w:rsidP="00215FAF">
      <w:pPr>
        <w:pStyle w:val="00"/>
        <w:rPr>
          <w:bCs/>
        </w:rPr>
      </w:pPr>
      <w:r w:rsidRPr="00215FAF">
        <w:rPr>
          <w:bCs/>
        </w:rPr>
        <w:t xml:space="preserve">Предусмотренные испытания проводятся в соответствии с программой и методикой испытаний, подготовленной в соответствии с пунктом </w:t>
      </w:r>
      <w:fldSimple w:instr=" REF _Ref103596534 \r \h  \* MERGEFORMAT ">
        <w:r w:rsidR="00A46F53">
          <w:rPr>
            <w:bCs/>
          </w:rPr>
          <w:t>7.1</w:t>
        </w:r>
      </w:fldSimple>
      <w:r w:rsidRPr="00215FAF">
        <w:rPr>
          <w:bCs/>
        </w:rPr>
        <w:t xml:space="preserve"> Технического задания. Предусмотренные испытания проводятся комиссией, формируемой на основании распорядительного документа Заказчика, который должен определять состав комиссии и сроки проведения испытаний.</w:t>
      </w:r>
    </w:p>
    <w:p w:rsidR="000F361F" w:rsidRPr="00215FAF" w:rsidRDefault="000F361F" w:rsidP="00215FAF">
      <w:pPr>
        <w:pStyle w:val="00"/>
        <w:rPr>
          <w:bCs/>
        </w:rPr>
      </w:pPr>
      <w:r w:rsidRPr="00215FAF">
        <w:rPr>
          <w:bCs/>
        </w:rPr>
        <w:t>В состав комиссии включаются представители организаций Заказчика</w:t>
      </w:r>
      <w:r w:rsidR="00D614F4" w:rsidRPr="00215FAF">
        <w:rPr>
          <w:bCs/>
        </w:rPr>
        <w:t xml:space="preserve"> и </w:t>
      </w:r>
      <w:r w:rsidR="00291FA7" w:rsidRPr="00215FAF">
        <w:rPr>
          <w:bCs/>
        </w:rPr>
        <w:t>Подрядчика</w:t>
      </w:r>
      <w:r w:rsidR="00D614F4" w:rsidRPr="00215FAF">
        <w:rPr>
          <w:bCs/>
        </w:rPr>
        <w:t>.</w:t>
      </w:r>
    </w:p>
    <w:p w:rsidR="000F361F" w:rsidRPr="00215FAF" w:rsidRDefault="000F361F" w:rsidP="00215FAF">
      <w:pPr>
        <w:pStyle w:val="00"/>
        <w:rPr>
          <w:bCs/>
        </w:rPr>
      </w:pPr>
      <w:r w:rsidRPr="00215FAF">
        <w:rPr>
          <w:bCs/>
        </w:rPr>
        <w:t>Результаты проведения испытаний должны быть зафиксированы в соответствующих протоколах и актах, приведенных в разделе </w:t>
      </w:r>
      <w:fldSimple w:instr=" REF _Ref111106931 \r \h  \* MERGEFORMAT ">
        <w:r w:rsidRPr="00215FAF">
          <w:rPr>
            <w:bCs/>
          </w:rPr>
          <w:t>5</w:t>
        </w:r>
      </w:fldSimple>
      <w:r w:rsidRPr="00215FAF">
        <w:rPr>
          <w:bCs/>
        </w:rPr>
        <w:t xml:space="preserve"> и пункте </w:t>
      </w:r>
      <w:fldSimple w:instr=" REF _Ref103596534 \r \h  \* MERGEFORMAT ">
        <w:r w:rsidR="00A46F53">
          <w:rPr>
            <w:bCs/>
          </w:rPr>
          <w:t>7.1</w:t>
        </w:r>
      </w:fldSimple>
      <w:r w:rsidRPr="00215FAF">
        <w:rPr>
          <w:bCs/>
        </w:rPr>
        <w:t xml:space="preserve"> Технического задания. Выявленные отклонения от требований Технического задания (замечания с высоким уровнем критичности) должны быть оформлены как недостатки Системы. Прочие замечания должны быть документированы как желательные доработки Системы. Наличие желательных доработок не должно влиять на процесс передачи Системы в опытную</w:t>
      </w:r>
      <w:r w:rsidR="00B900ED" w:rsidRPr="00215FAF">
        <w:rPr>
          <w:bCs/>
        </w:rPr>
        <w:t>,</w:t>
      </w:r>
      <w:r w:rsidRPr="00215FAF">
        <w:rPr>
          <w:bCs/>
        </w:rPr>
        <w:t xml:space="preserve"> </w:t>
      </w:r>
      <w:r w:rsidR="00B44A6D" w:rsidRPr="00215FAF">
        <w:rPr>
          <w:bCs/>
        </w:rPr>
        <w:t xml:space="preserve">опытно-промышленную </w:t>
      </w:r>
      <w:r w:rsidR="00B900ED" w:rsidRPr="00215FAF">
        <w:rPr>
          <w:bCs/>
        </w:rPr>
        <w:t xml:space="preserve">и промышленную </w:t>
      </w:r>
      <w:r w:rsidRPr="00215FAF">
        <w:rPr>
          <w:bCs/>
        </w:rPr>
        <w:t xml:space="preserve">эксплуатацию и не должно являться основанием для применения штрафных санкций к </w:t>
      </w:r>
      <w:r w:rsidR="00291FA7" w:rsidRPr="00215FAF">
        <w:rPr>
          <w:bCs/>
        </w:rPr>
        <w:t>Подрядчику</w:t>
      </w:r>
      <w:r w:rsidRPr="00215FAF">
        <w:rPr>
          <w:bCs/>
        </w:rPr>
        <w:t>.</w:t>
      </w:r>
    </w:p>
    <w:p w:rsidR="000F361F" w:rsidRPr="00215FAF" w:rsidRDefault="000F361F" w:rsidP="00215FAF">
      <w:pPr>
        <w:pStyle w:val="00"/>
        <w:rPr>
          <w:bCs/>
        </w:rPr>
      </w:pPr>
      <w:r w:rsidRPr="00215FAF">
        <w:rPr>
          <w:bCs/>
        </w:rPr>
        <w:t>Протоколы предварительных и приемочных испытаний должны содержать вывод о соответствии Системы предъявляемым требованиям, а также сроки устранения замечаний с высоким уровнем критичности и реализации рекомендаций, сформулированных комиссией в ходе предварительных и приемочных испытаний.</w:t>
      </w:r>
    </w:p>
    <w:p w:rsidR="000F361F" w:rsidRPr="00215FAF" w:rsidRDefault="000F361F" w:rsidP="00215FAF">
      <w:pPr>
        <w:pStyle w:val="00"/>
        <w:rPr>
          <w:bCs/>
        </w:rPr>
      </w:pPr>
      <w:r w:rsidRPr="00215FAF">
        <w:rPr>
          <w:bCs/>
        </w:rPr>
        <w:t xml:space="preserve">Результаты опытной эксплуатации должны быть отражены в документе </w:t>
      </w:r>
      <w:r w:rsidR="003B750B" w:rsidRPr="00215FAF">
        <w:rPr>
          <w:bCs/>
        </w:rPr>
        <w:t>«</w:t>
      </w:r>
      <w:r w:rsidRPr="00215FAF">
        <w:rPr>
          <w:bCs/>
        </w:rPr>
        <w:t>Отчет о проведении опытной эксплуатации</w:t>
      </w:r>
      <w:r w:rsidR="00DB0103" w:rsidRPr="00215FAF">
        <w:rPr>
          <w:bCs/>
        </w:rPr>
        <w:t>»</w:t>
      </w:r>
      <w:r w:rsidRPr="00215FAF">
        <w:rPr>
          <w:bCs/>
        </w:rPr>
        <w:t xml:space="preserve"> с приложением документа </w:t>
      </w:r>
      <w:r w:rsidR="003B750B" w:rsidRPr="00215FAF">
        <w:rPr>
          <w:bCs/>
        </w:rPr>
        <w:t>«</w:t>
      </w:r>
      <w:r w:rsidRPr="00215FAF">
        <w:rPr>
          <w:bCs/>
        </w:rPr>
        <w:t>Журнал опытной эксплуатации</w:t>
      </w:r>
      <w:r w:rsidR="00CF206B">
        <w:rPr>
          <w:bCs/>
        </w:rPr>
        <w:t>»</w:t>
      </w:r>
      <w:r w:rsidRPr="00215FAF">
        <w:rPr>
          <w:bCs/>
        </w:rPr>
        <w:t xml:space="preserve"> и должны быть учтены в ходе приемочных испытаний.</w:t>
      </w:r>
    </w:p>
    <w:p w:rsidR="000F361F" w:rsidRPr="00215FAF" w:rsidRDefault="000F361F" w:rsidP="00215FAF">
      <w:pPr>
        <w:pStyle w:val="00"/>
        <w:rPr>
          <w:bCs/>
        </w:rPr>
      </w:pPr>
      <w:r w:rsidRPr="00215FAF">
        <w:rPr>
          <w:bCs/>
        </w:rPr>
        <w:t xml:space="preserve">Условиями для передачи Системы в опытную </w:t>
      </w:r>
      <w:r w:rsidR="008476C7" w:rsidRPr="00215FAF">
        <w:rPr>
          <w:bCs/>
        </w:rPr>
        <w:t xml:space="preserve">и опытно-промышленную </w:t>
      </w:r>
      <w:r w:rsidR="00CF206B">
        <w:rPr>
          <w:bCs/>
        </w:rPr>
        <w:t>эксплуатацию или подписание</w:t>
      </w:r>
      <w:r w:rsidRPr="00215FAF">
        <w:rPr>
          <w:bCs/>
        </w:rPr>
        <w:t xml:space="preserve"> акта о приемке Системы в эксплуатацию является устранение замечаний с высоким уровнем критичности.</w:t>
      </w:r>
    </w:p>
    <w:p w:rsidR="000F361F" w:rsidRPr="00215FAF" w:rsidRDefault="000F361F" w:rsidP="00215FAF">
      <w:pPr>
        <w:pStyle w:val="00"/>
        <w:rPr>
          <w:bCs/>
        </w:rPr>
      </w:pPr>
      <w:r w:rsidRPr="00215FAF">
        <w:rPr>
          <w:bCs/>
        </w:rPr>
        <w:t>Указанные документы, подготавливаемые по итогам испытаний, подписываются всеми членами комиссии.</w:t>
      </w:r>
    </w:p>
    <w:p w:rsidR="000F361F" w:rsidRDefault="000F361F" w:rsidP="00E825BF">
      <w:pPr>
        <w:pStyle w:val="2"/>
      </w:pPr>
      <w:bookmarkStart w:id="140" w:name="_Toc105535733"/>
      <w:bookmarkStart w:id="141" w:name="_Toc105535962"/>
      <w:bookmarkStart w:id="142" w:name="_Toc105535734"/>
      <w:bookmarkStart w:id="143" w:name="_Toc105535963"/>
      <w:bookmarkStart w:id="144" w:name="_Toc105535735"/>
      <w:bookmarkStart w:id="145" w:name="_Toc105535964"/>
      <w:bookmarkStart w:id="146" w:name="_Toc105535736"/>
      <w:bookmarkStart w:id="147" w:name="_Toc105535965"/>
      <w:bookmarkStart w:id="148" w:name="_Toc101464542"/>
      <w:bookmarkEnd w:id="140"/>
      <w:bookmarkEnd w:id="141"/>
      <w:bookmarkEnd w:id="142"/>
      <w:bookmarkEnd w:id="143"/>
      <w:bookmarkEnd w:id="144"/>
      <w:bookmarkEnd w:id="145"/>
      <w:bookmarkEnd w:id="146"/>
      <w:bookmarkEnd w:id="147"/>
      <w:r>
        <w:tab/>
      </w:r>
      <w:bookmarkStart w:id="149" w:name="_Toc112172777"/>
      <w:bookmarkStart w:id="150" w:name="_Toc168490586"/>
      <w:r>
        <w:t xml:space="preserve">Порядок выполнения доработок и </w:t>
      </w:r>
      <w:proofErr w:type="gramStart"/>
      <w:r>
        <w:t>устранения</w:t>
      </w:r>
      <w:proofErr w:type="gramEnd"/>
      <w:r>
        <w:t xml:space="preserve"> допущенных </w:t>
      </w:r>
      <w:r w:rsidR="00291FA7">
        <w:t xml:space="preserve">Подрядчиком </w:t>
      </w:r>
      <w:r>
        <w:t>ошибок, которые выявлены в процессе испытаний и в период гарантийного обслуживания</w:t>
      </w:r>
      <w:bookmarkEnd w:id="148"/>
      <w:bookmarkEnd w:id="149"/>
      <w:bookmarkEnd w:id="150"/>
    </w:p>
    <w:p w:rsidR="000F361F" w:rsidRPr="00215FAF" w:rsidRDefault="000F361F" w:rsidP="00215FAF">
      <w:pPr>
        <w:pStyle w:val="00"/>
        <w:rPr>
          <w:bCs/>
        </w:rPr>
      </w:pPr>
      <w:r w:rsidRPr="00215FAF">
        <w:rPr>
          <w:bCs/>
        </w:rPr>
        <w:t>Недостатки и ошибки</w:t>
      </w:r>
      <w:r w:rsidR="00CF206B">
        <w:rPr>
          <w:bCs/>
        </w:rPr>
        <w:t xml:space="preserve">, </w:t>
      </w:r>
      <w:r w:rsidRPr="00215FAF">
        <w:rPr>
          <w:bCs/>
        </w:rPr>
        <w:t>выявленные в ходе проведения испытаний</w:t>
      </w:r>
      <w:r w:rsidR="00CF206B">
        <w:rPr>
          <w:bCs/>
        </w:rPr>
        <w:t xml:space="preserve"> Системы</w:t>
      </w:r>
      <w:r w:rsidRPr="00215FAF">
        <w:rPr>
          <w:bCs/>
        </w:rPr>
        <w:t xml:space="preserve">, должны быть устранены </w:t>
      </w:r>
      <w:r w:rsidR="00331014" w:rsidRPr="00215FAF">
        <w:rPr>
          <w:bCs/>
        </w:rPr>
        <w:t xml:space="preserve">Подрядчиком </w:t>
      </w:r>
      <w:r w:rsidRPr="00215FAF">
        <w:rPr>
          <w:bCs/>
        </w:rPr>
        <w:t>в рамках выполнения работ по Контракту.</w:t>
      </w:r>
    </w:p>
    <w:p w:rsidR="000F361F" w:rsidRPr="00215FAF" w:rsidRDefault="000F361F" w:rsidP="00215FAF">
      <w:pPr>
        <w:pStyle w:val="00"/>
        <w:rPr>
          <w:bCs/>
        </w:rPr>
      </w:pPr>
      <w:r w:rsidRPr="00215FAF">
        <w:rPr>
          <w:bCs/>
        </w:rPr>
        <w:lastRenderedPageBreak/>
        <w:t xml:space="preserve">Порядок устранения замечаний </w:t>
      </w:r>
      <w:r w:rsidR="00CF206B">
        <w:rPr>
          <w:bCs/>
        </w:rPr>
        <w:t xml:space="preserve">зафиксированный (или выявленный) </w:t>
      </w:r>
      <w:r w:rsidRPr="00215FAF">
        <w:rPr>
          <w:bCs/>
        </w:rPr>
        <w:t>комисси</w:t>
      </w:r>
      <w:r w:rsidR="00CF206B">
        <w:rPr>
          <w:bCs/>
        </w:rPr>
        <w:t>ей</w:t>
      </w:r>
      <w:r w:rsidRPr="00215FAF">
        <w:rPr>
          <w:bCs/>
        </w:rPr>
        <w:t xml:space="preserve"> должен быть определен в документах:</w:t>
      </w:r>
    </w:p>
    <w:p w:rsidR="000F361F" w:rsidRDefault="000F361F" w:rsidP="0072145B">
      <w:pPr>
        <w:pStyle w:val="00"/>
        <w:numPr>
          <w:ilvl w:val="0"/>
          <w:numId w:val="10"/>
        </w:numPr>
        <w:ind w:left="0" w:firstLine="709"/>
      </w:pPr>
      <w:r>
        <w:t>Программа и методика предварительных испытаний</w:t>
      </w:r>
      <w:r w:rsidR="000F1979">
        <w:t>.</w:t>
      </w:r>
    </w:p>
    <w:p w:rsidR="000F361F" w:rsidRDefault="000F361F" w:rsidP="0072145B">
      <w:pPr>
        <w:pStyle w:val="00"/>
        <w:numPr>
          <w:ilvl w:val="0"/>
          <w:numId w:val="10"/>
        </w:numPr>
        <w:ind w:left="0" w:firstLine="709"/>
      </w:pPr>
      <w:r>
        <w:t>Программа и методика опытной эксплуатации</w:t>
      </w:r>
      <w:r w:rsidR="000F1979">
        <w:t>.</w:t>
      </w:r>
    </w:p>
    <w:p w:rsidR="000F361F" w:rsidRDefault="000F361F" w:rsidP="0072145B">
      <w:pPr>
        <w:pStyle w:val="00"/>
        <w:numPr>
          <w:ilvl w:val="0"/>
          <w:numId w:val="10"/>
        </w:numPr>
        <w:ind w:left="0" w:firstLine="709"/>
      </w:pPr>
      <w:r>
        <w:t>Программа и методика приемочных испытаний.</w:t>
      </w:r>
    </w:p>
    <w:p w:rsidR="000F361F" w:rsidRPr="00215FAF" w:rsidRDefault="000F361F" w:rsidP="00215FAF">
      <w:pPr>
        <w:pStyle w:val="00"/>
        <w:rPr>
          <w:bCs/>
        </w:rPr>
      </w:pPr>
      <w:r w:rsidRPr="00215FAF">
        <w:rPr>
          <w:bCs/>
        </w:rPr>
        <w:t>Сроки устранения замечаний, данных приемочной комиссией в ходе испытаний, должны быть отражены в протоколе, оформл</w:t>
      </w:r>
      <w:r w:rsidR="00E818BD">
        <w:rPr>
          <w:bCs/>
        </w:rPr>
        <w:t>е</w:t>
      </w:r>
      <w:r w:rsidRPr="00215FAF">
        <w:rPr>
          <w:bCs/>
        </w:rPr>
        <w:t>нном по результатам проведения испытаний.</w:t>
      </w:r>
    </w:p>
    <w:p w:rsidR="000F361F" w:rsidRPr="00215FAF" w:rsidRDefault="000F361F" w:rsidP="00215FAF">
      <w:pPr>
        <w:pStyle w:val="00"/>
        <w:rPr>
          <w:bCs/>
        </w:rPr>
      </w:pPr>
      <w:r w:rsidRPr="00215FAF">
        <w:rPr>
          <w:bCs/>
        </w:rPr>
        <w:t>Недостатки и ошибки, выявленные в период гарантийного обслуживания</w:t>
      </w:r>
      <w:r w:rsidR="00CF206B">
        <w:rPr>
          <w:bCs/>
        </w:rPr>
        <w:t xml:space="preserve"> Системы</w:t>
      </w:r>
      <w:r w:rsidRPr="00215FAF">
        <w:rPr>
          <w:bCs/>
        </w:rPr>
        <w:t xml:space="preserve">, устраняются </w:t>
      </w:r>
      <w:r w:rsidR="00331014" w:rsidRPr="00215FAF">
        <w:rPr>
          <w:bCs/>
        </w:rPr>
        <w:t xml:space="preserve">Подрядчиком </w:t>
      </w:r>
      <w:r w:rsidRPr="00215FAF">
        <w:rPr>
          <w:bCs/>
        </w:rPr>
        <w:t>в рамках очередного обновления Системы или в рамках внеочередного экстренного обновления в случае, если обнаруженные ошибки препятствуют или ограничивают эксплуатацию Системы в штатном режиме.</w:t>
      </w:r>
    </w:p>
    <w:p w:rsidR="000F361F" w:rsidRPr="00215FAF" w:rsidRDefault="00331014" w:rsidP="00215FAF">
      <w:pPr>
        <w:pStyle w:val="00"/>
        <w:rPr>
          <w:bCs/>
        </w:rPr>
      </w:pPr>
      <w:r w:rsidRPr="00215FAF">
        <w:rPr>
          <w:bCs/>
        </w:rPr>
        <w:t xml:space="preserve">Подрядчиком </w:t>
      </w:r>
      <w:r w:rsidR="000F361F" w:rsidRPr="00215FAF">
        <w:rPr>
          <w:bCs/>
        </w:rPr>
        <w:t xml:space="preserve">должны быть внесены соответствующие исправления в </w:t>
      </w:r>
      <w:r w:rsidR="00645FBC" w:rsidRPr="00215FAF">
        <w:rPr>
          <w:bCs/>
        </w:rPr>
        <w:t>проектную и</w:t>
      </w:r>
      <w:r w:rsidR="006723DD" w:rsidRPr="00215FAF">
        <w:rPr>
          <w:bCs/>
        </w:rPr>
        <w:t xml:space="preserve"> </w:t>
      </w:r>
      <w:r w:rsidR="008F2C15" w:rsidRPr="00215FAF">
        <w:rPr>
          <w:bCs/>
        </w:rPr>
        <w:t>эксплуатационную</w:t>
      </w:r>
      <w:r w:rsidR="000F361F" w:rsidRPr="00215FAF">
        <w:rPr>
          <w:bCs/>
        </w:rPr>
        <w:t xml:space="preserve"> документацию (указанную в разделе </w:t>
      </w:r>
      <w:fldSimple w:instr=" REF _Ref111107011 \r \h  \* MERGEFORMAT ">
        <w:r w:rsidR="000F361F" w:rsidRPr="00215FAF">
          <w:rPr>
            <w:bCs/>
          </w:rPr>
          <w:t>5</w:t>
        </w:r>
      </w:fldSimple>
      <w:r w:rsidR="000F361F" w:rsidRPr="00215FAF">
        <w:rPr>
          <w:bCs/>
        </w:rPr>
        <w:t xml:space="preserve"> Технического задания), связанные с устранением замечаний к работе Системы. Доработанная документация должна быть передана Заказчику во время приемочных испытаний или до завершения срока гарантийного обслуживания.</w:t>
      </w:r>
    </w:p>
    <w:p w:rsidR="000F361F" w:rsidRDefault="000F361F" w:rsidP="00E825BF">
      <w:pPr>
        <w:pStyle w:val="2"/>
      </w:pPr>
      <w:bookmarkStart w:id="151" w:name="_Toc101464543"/>
      <w:r>
        <w:tab/>
      </w:r>
      <w:bookmarkStart w:id="152" w:name="_Toc112172778"/>
      <w:bookmarkStart w:id="153" w:name="_Toc168490587"/>
      <w:r>
        <w:t>Статус приемочной комиссии</w:t>
      </w:r>
      <w:bookmarkEnd w:id="151"/>
      <w:bookmarkEnd w:id="152"/>
      <w:bookmarkEnd w:id="153"/>
    </w:p>
    <w:p w:rsidR="000F361F" w:rsidRPr="00215FAF" w:rsidRDefault="000F361F" w:rsidP="00215FAF">
      <w:pPr>
        <w:pStyle w:val="00"/>
        <w:rPr>
          <w:bCs/>
        </w:rPr>
      </w:pPr>
      <w:r w:rsidRPr="00215FAF">
        <w:rPr>
          <w:bCs/>
        </w:rPr>
        <w:t>Предварительные и приемочные испытания, опытная эксплуатация проводятся комиссией, создаваемой организационно-распорядительным документом Заказчика, который должен определять состав комиссии и сроки проведения испытаний. В состав комиссии должны быть включены представители Заказчика</w:t>
      </w:r>
      <w:r w:rsidR="009E78CE" w:rsidRPr="00215FAF">
        <w:rPr>
          <w:bCs/>
        </w:rPr>
        <w:t xml:space="preserve"> и </w:t>
      </w:r>
      <w:r w:rsidR="00331014" w:rsidRPr="00215FAF">
        <w:rPr>
          <w:bCs/>
        </w:rPr>
        <w:t>Подрядчика</w:t>
      </w:r>
      <w:r w:rsidR="009E78CE" w:rsidRPr="00215FAF">
        <w:rPr>
          <w:bCs/>
        </w:rPr>
        <w:t>.</w:t>
      </w:r>
    </w:p>
    <w:p w:rsidR="000F361F" w:rsidRDefault="000F361F" w:rsidP="00E825BF">
      <w:pPr>
        <w:pStyle w:val="2"/>
      </w:pPr>
      <w:bookmarkStart w:id="154" w:name="_Toc101464544"/>
      <w:r>
        <w:tab/>
      </w:r>
      <w:bookmarkStart w:id="155" w:name="_Toc112172779"/>
      <w:bookmarkStart w:id="156" w:name="_Toc168490588"/>
      <w:r>
        <w:t>Сведения об обслуживании системы</w:t>
      </w:r>
      <w:bookmarkEnd w:id="154"/>
      <w:bookmarkEnd w:id="155"/>
      <w:bookmarkEnd w:id="156"/>
    </w:p>
    <w:p w:rsidR="00502224" w:rsidRPr="00215FAF" w:rsidRDefault="000F361F" w:rsidP="00215FAF">
      <w:pPr>
        <w:pStyle w:val="00"/>
        <w:rPr>
          <w:bCs/>
        </w:rPr>
      </w:pPr>
      <w:r w:rsidRPr="00215FAF">
        <w:rPr>
          <w:bCs/>
        </w:rPr>
        <w:t>Состав работ (услуг) по эксплуатации Системы, а также их периодичность и требования к составу и квалификации обслуживающего персонала определяются в эксплуатационной документации на Систему</w:t>
      </w:r>
      <w:r w:rsidR="00215FAF">
        <w:rPr>
          <w:bCs/>
        </w:rPr>
        <w:t>.</w:t>
      </w:r>
    </w:p>
    <w:p w:rsidR="00502224" w:rsidRPr="00502224" w:rsidRDefault="00502224" w:rsidP="000B4F5E">
      <w:pPr>
        <w:pStyle w:val="15"/>
      </w:pPr>
    </w:p>
    <w:p w:rsidR="0012708E" w:rsidRDefault="0012708E" w:rsidP="007E6327">
      <w:pPr>
        <w:pStyle w:val="1"/>
      </w:pPr>
      <w:bookmarkStart w:id="157" w:name="_Toc138257839"/>
      <w:bookmarkStart w:id="158" w:name="_Toc168490589"/>
      <w:r>
        <w:lastRenderedPageBreak/>
        <w:t>Т</w:t>
      </w:r>
      <w:r w:rsidR="00916F61">
        <w:t>ребования к составу и содержанию работ по подготовке объекта автоматизации к вводу системы</w:t>
      </w:r>
      <w:r w:rsidR="008C5C5C">
        <w:t xml:space="preserve"> в действие</w:t>
      </w:r>
      <w:bookmarkEnd w:id="157"/>
      <w:bookmarkEnd w:id="158"/>
    </w:p>
    <w:p w:rsidR="00CE6F51" w:rsidRDefault="002F1F8F" w:rsidP="00E825BF">
      <w:pPr>
        <w:pStyle w:val="2"/>
      </w:pPr>
      <w:bookmarkStart w:id="159" w:name="_Toc341109118"/>
      <w:bookmarkStart w:id="160" w:name="_Toc341183853"/>
      <w:bookmarkStart w:id="161" w:name="_Toc138257840"/>
      <w:bookmarkStart w:id="162" w:name="_Toc168490590"/>
      <w:r>
        <w:t xml:space="preserve">Мероприятия по </w:t>
      </w:r>
      <w:r w:rsidR="00B44977">
        <w:t>вводу Системы в</w:t>
      </w:r>
      <w:r w:rsidR="00FB0CD8">
        <w:t xml:space="preserve"> промышленную</w:t>
      </w:r>
      <w:r w:rsidR="00B44977">
        <w:t xml:space="preserve"> эксплуатацию</w:t>
      </w:r>
      <w:bookmarkEnd w:id="159"/>
      <w:bookmarkEnd w:id="160"/>
      <w:bookmarkEnd w:id="161"/>
      <w:bookmarkEnd w:id="162"/>
    </w:p>
    <w:p w:rsidR="002F1F8F" w:rsidRPr="00215FAF" w:rsidRDefault="002F1F8F" w:rsidP="00215FAF">
      <w:pPr>
        <w:pStyle w:val="00"/>
        <w:rPr>
          <w:bCs/>
        </w:rPr>
      </w:pPr>
      <w:r w:rsidRPr="00215FAF">
        <w:rPr>
          <w:bCs/>
        </w:rPr>
        <w:t>Работы по подготовке к вводу Системы в эксплуатацию включа</w:t>
      </w:r>
      <w:r w:rsidR="00AC2090" w:rsidRPr="00215FAF">
        <w:rPr>
          <w:bCs/>
        </w:rPr>
        <w:t>ют</w:t>
      </w:r>
      <w:r w:rsidRPr="00215FAF">
        <w:rPr>
          <w:bCs/>
        </w:rPr>
        <w:t xml:space="preserve"> в себя следующие программно-технические, организационн</w:t>
      </w:r>
      <w:r w:rsidR="00215FAF">
        <w:rPr>
          <w:bCs/>
        </w:rPr>
        <w:t>ые и обеспечивающие мероприятия.</w:t>
      </w:r>
    </w:p>
    <w:p w:rsidR="002F1F8F" w:rsidRPr="00215FAF" w:rsidRDefault="002F1F8F" w:rsidP="00215FAF">
      <w:pPr>
        <w:pStyle w:val="00"/>
        <w:rPr>
          <w:bCs/>
        </w:rPr>
      </w:pPr>
      <w:r w:rsidRPr="00215FAF">
        <w:rPr>
          <w:bCs/>
        </w:rPr>
        <w:t>Программно-технические</w:t>
      </w:r>
      <w:r w:rsidR="00215FAF">
        <w:rPr>
          <w:bCs/>
        </w:rPr>
        <w:t xml:space="preserve"> мероприятия.</w:t>
      </w:r>
    </w:p>
    <w:p w:rsidR="002F1F8F" w:rsidRDefault="002F1F8F" w:rsidP="00215FAF">
      <w:pPr>
        <w:pStyle w:val="00"/>
        <w:rPr>
          <w:bCs/>
        </w:rPr>
      </w:pPr>
      <w:r w:rsidRPr="00215FAF">
        <w:rPr>
          <w:bCs/>
        </w:rPr>
        <w:t>Для серверов:</w:t>
      </w:r>
    </w:p>
    <w:tbl>
      <w:tblPr>
        <w:tblStyle w:val="af2"/>
        <w:tblW w:w="0" w:type="auto"/>
        <w:tblLook w:val="04A0"/>
      </w:tblPr>
      <w:tblGrid>
        <w:gridCol w:w="704"/>
        <w:gridCol w:w="6092"/>
        <w:gridCol w:w="3399"/>
      </w:tblGrid>
      <w:tr w:rsidR="00CF206B" w:rsidTr="00506501">
        <w:tc>
          <w:tcPr>
            <w:tcW w:w="704" w:type="dxa"/>
          </w:tcPr>
          <w:p w:rsidR="00CF206B" w:rsidRPr="0094299B" w:rsidRDefault="00CF206B" w:rsidP="00506501">
            <w:pPr>
              <w:pStyle w:val="15"/>
              <w:ind w:firstLine="0"/>
              <w:rPr>
                <w:b/>
              </w:rPr>
            </w:pPr>
            <w:r w:rsidRPr="0094299B">
              <w:rPr>
                <w:b/>
              </w:rPr>
              <w:t>№</w:t>
            </w:r>
          </w:p>
        </w:tc>
        <w:tc>
          <w:tcPr>
            <w:tcW w:w="6092" w:type="dxa"/>
          </w:tcPr>
          <w:p w:rsidR="00CF206B" w:rsidRPr="0094299B" w:rsidRDefault="00CF206B" w:rsidP="00506501">
            <w:pPr>
              <w:pStyle w:val="15"/>
              <w:ind w:firstLine="0"/>
              <w:rPr>
                <w:b/>
              </w:rPr>
            </w:pPr>
            <w:r w:rsidRPr="0094299B">
              <w:rPr>
                <w:b/>
              </w:rPr>
              <w:t>Наименование работ</w:t>
            </w:r>
          </w:p>
        </w:tc>
        <w:tc>
          <w:tcPr>
            <w:tcW w:w="3399" w:type="dxa"/>
          </w:tcPr>
          <w:p w:rsidR="00CF206B" w:rsidRPr="0094299B" w:rsidRDefault="00CF206B" w:rsidP="00506501">
            <w:pPr>
              <w:pStyle w:val="15"/>
              <w:ind w:firstLine="0"/>
              <w:rPr>
                <w:b/>
              </w:rPr>
            </w:pPr>
            <w:r w:rsidRPr="0094299B">
              <w:rPr>
                <w:b/>
              </w:rPr>
              <w:t>Зона ответственности</w:t>
            </w:r>
          </w:p>
        </w:tc>
      </w:tr>
      <w:tr w:rsidR="00CF206B" w:rsidTr="00506501">
        <w:tc>
          <w:tcPr>
            <w:tcW w:w="704" w:type="dxa"/>
          </w:tcPr>
          <w:p w:rsidR="00CF206B" w:rsidRDefault="00CF206B" w:rsidP="00506501">
            <w:pPr>
              <w:pStyle w:val="15"/>
              <w:ind w:firstLine="0"/>
            </w:pPr>
            <w:r>
              <w:t>1</w:t>
            </w:r>
          </w:p>
        </w:tc>
        <w:tc>
          <w:tcPr>
            <w:tcW w:w="6092" w:type="dxa"/>
          </w:tcPr>
          <w:p w:rsidR="00CF206B" w:rsidRPr="00E6751F" w:rsidRDefault="00CF206B" w:rsidP="00506501">
            <w:pPr>
              <w:pStyle w:val="15"/>
              <w:ind w:firstLine="0"/>
            </w:pPr>
            <w:r w:rsidRPr="00E6751F">
              <w:t>установка и/или настройка операционной системы</w:t>
            </w:r>
          </w:p>
        </w:tc>
        <w:tc>
          <w:tcPr>
            <w:tcW w:w="3399" w:type="dxa"/>
          </w:tcPr>
          <w:p w:rsidR="00CF206B" w:rsidRPr="00E6751F" w:rsidRDefault="00CF206B" w:rsidP="00506501">
            <w:pPr>
              <w:pStyle w:val="15"/>
              <w:ind w:firstLine="0"/>
            </w:pPr>
            <w:r w:rsidRPr="00E6751F">
              <w:t>Заказчик</w:t>
            </w:r>
          </w:p>
        </w:tc>
      </w:tr>
      <w:tr w:rsidR="00CF206B" w:rsidTr="00506501">
        <w:tc>
          <w:tcPr>
            <w:tcW w:w="704" w:type="dxa"/>
          </w:tcPr>
          <w:p w:rsidR="00CF206B" w:rsidRDefault="00CF206B" w:rsidP="00506501">
            <w:pPr>
              <w:pStyle w:val="15"/>
              <w:ind w:firstLine="0"/>
            </w:pPr>
            <w:r>
              <w:t>2</w:t>
            </w:r>
          </w:p>
        </w:tc>
        <w:tc>
          <w:tcPr>
            <w:tcW w:w="6092" w:type="dxa"/>
          </w:tcPr>
          <w:p w:rsidR="00CF206B" w:rsidRDefault="00CF206B" w:rsidP="00506501">
            <w:pPr>
              <w:pStyle w:val="15"/>
              <w:ind w:firstLine="0"/>
            </w:pPr>
            <w:r w:rsidRPr="0076036A">
              <w:t>установка СУБД</w:t>
            </w:r>
          </w:p>
        </w:tc>
        <w:tc>
          <w:tcPr>
            <w:tcW w:w="3399" w:type="dxa"/>
          </w:tcPr>
          <w:p w:rsidR="00CF206B" w:rsidRPr="001654AD" w:rsidRDefault="00E6751F" w:rsidP="00506501">
            <w:pPr>
              <w:pStyle w:val="15"/>
              <w:ind w:firstLine="0"/>
              <w:rPr>
                <w:highlight w:val="yellow"/>
              </w:rPr>
            </w:pPr>
            <w:r>
              <w:t>Исполнитель</w:t>
            </w:r>
          </w:p>
        </w:tc>
      </w:tr>
      <w:tr w:rsidR="00CF206B" w:rsidTr="00506501">
        <w:tc>
          <w:tcPr>
            <w:tcW w:w="704" w:type="dxa"/>
          </w:tcPr>
          <w:p w:rsidR="00CF206B" w:rsidRDefault="00CF206B" w:rsidP="00506501">
            <w:pPr>
              <w:pStyle w:val="15"/>
              <w:ind w:firstLine="0"/>
            </w:pPr>
            <w:r>
              <w:t>3</w:t>
            </w:r>
          </w:p>
        </w:tc>
        <w:tc>
          <w:tcPr>
            <w:tcW w:w="6092" w:type="dxa"/>
          </w:tcPr>
          <w:p w:rsidR="00CF206B" w:rsidRDefault="00CF206B" w:rsidP="00506501">
            <w:pPr>
              <w:pStyle w:val="15"/>
              <w:ind w:firstLine="0"/>
            </w:pPr>
            <w:r w:rsidRPr="0076036A">
              <w:t>развертывание серверных компонент системы</w:t>
            </w:r>
          </w:p>
        </w:tc>
        <w:tc>
          <w:tcPr>
            <w:tcW w:w="3399" w:type="dxa"/>
          </w:tcPr>
          <w:p w:rsidR="00CF206B" w:rsidRPr="001654AD" w:rsidRDefault="00E6751F" w:rsidP="00506501">
            <w:pPr>
              <w:pStyle w:val="15"/>
              <w:ind w:firstLine="0"/>
              <w:rPr>
                <w:highlight w:val="yellow"/>
              </w:rPr>
            </w:pPr>
            <w:r>
              <w:t>Исполнитель</w:t>
            </w:r>
          </w:p>
        </w:tc>
      </w:tr>
      <w:tr w:rsidR="00CF206B" w:rsidTr="00506501">
        <w:tc>
          <w:tcPr>
            <w:tcW w:w="704" w:type="dxa"/>
          </w:tcPr>
          <w:p w:rsidR="00CF206B" w:rsidRDefault="00CF206B" w:rsidP="00506501">
            <w:pPr>
              <w:pStyle w:val="15"/>
              <w:ind w:firstLine="0"/>
            </w:pPr>
            <w:r>
              <w:t>4</w:t>
            </w:r>
          </w:p>
        </w:tc>
        <w:tc>
          <w:tcPr>
            <w:tcW w:w="6092" w:type="dxa"/>
          </w:tcPr>
          <w:p w:rsidR="00CF206B" w:rsidRDefault="00CF206B" w:rsidP="001654AD">
            <w:pPr>
              <w:pStyle w:val="15"/>
              <w:ind w:firstLine="0"/>
            </w:pPr>
            <w:r w:rsidRPr="0076036A">
              <w:t xml:space="preserve">настройка параметров работы </w:t>
            </w:r>
            <w:r w:rsidR="00543B8B">
              <w:t xml:space="preserve">ТП и </w:t>
            </w:r>
            <w:r w:rsidRPr="0076036A">
              <w:t>СУБД</w:t>
            </w:r>
          </w:p>
        </w:tc>
        <w:tc>
          <w:tcPr>
            <w:tcW w:w="3399" w:type="dxa"/>
          </w:tcPr>
          <w:p w:rsidR="00CF206B" w:rsidRDefault="00CF206B" w:rsidP="00506501">
            <w:pPr>
              <w:pStyle w:val="15"/>
              <w:ind w:firstLine="0"/>
            </w:pPr>
            <w:r>
              <w:t>Исполнитель</w:t>
            </w:r>
          </w:p>
        </w:tc>
      </w:tr>
      <w:tr w:rsidR="00CF206B" w:rsidTr="00506501">
        <w:tc>
          <w:tcPr>
            <w:tcW w:w="704" w:type="dxa"/>
          </w:tcPr>
          <w:p w:rsidR="00CF206B" w:rsidRDefault="00CF206B" w:rsidP="00506501">
            <w:pPr>
              <w:pStyle w:val="15"/>
              <w:ind w:firstLine="0"/>
            </w:pPr>
            <w:r>
              <w:t>5</w:t>
            </w:r>
          </w:p>
        </w:tc>
        <w:tc>
          <w:tcPr>
            <w:tcW w:w="6092" w:type="dxa"/>
          </w:tcPr>
          <w:p w:rsidR="00CF206B" w:rsidRDefault="00CF206B" w:rsidP="00506501">
            <w:pPr>
              <w:pStyle w:val="15"/>
              <w:ind w:firstLine="0"/>
            </w:pPr>
            <w:r w:rsidRPr="0076036A">
              <w:t>настройка системы резервного копирования</w:t>
            </w:r>
          </w:p>
        </w:tc>
        <w:tc>
          <w:tcPr>
            <w:tcW w:w="3399" w:type="dxa"/>
          </w:tcPr>
          <w:p w:rsidR="00CF206B" w:rsidRDefault="00CF206B" w:rsidP="00506501">
            <w:pPr>
              <w:pStyle w:val="15"/>
              <w:ind w:firstLine="0"/>
            </w:pPr>
            <w:r>
              <w:t>Исполнитель</w:t>
            </w:r>
          </w:p>
        </w:tc>
      </w:tr>
      <w:tr w:rsidR="00CF206B" w:rsidTr="00506501">
        <w:tc>
          <w:tcPr>
            <w:tcW w:w="704" w:type="dxa"/>
          </w:tcPr>
          <w:p w:rsidR="00CF206B" w:rsidRDefault="00CF206B" w:rsidP="00506501">
            <w:pPr>
              <w:pStyle w:val="15"/>
              <w:ind w:firstLine="0"/>
            </w:pPr>
            <w:r>
              <w:t>6</w:t>
            </w:r>
          </w:p>
        </w:tc>
        <w:tc>
          <w:tcPr>
            <w:tcW w:w="6092" w:type="dxa"/>
          </w:tcPr>
          <w:p w:rsidR="00CF206B" w:rsidRDefault="00CF206B" w:rsidP="00506501">
            <w:pPr>
              <w:pStyle w:val="15"/>
              <w:ind w:firstLine="0"/>
            </w:pPr>
            <w:r w:rsidRPr="0076036A">
              <w:t>установка программного обеспечения Системы</w:t>
            </w:r>
          </w:p>
        </w:tc>
        <w:tc>
          <w:tcPr>
            <w:tcW w:w="3399" w:type="dxa"/>
          </w:tcPr>
          <w:p w:rsidR="00CF206B" w:rsidRDefault="00CF206B" w:rsidP="00506501">
            <w:pPr>
              <w:pStyle w:val="15"/>
              <w:ind w:firstLine="0"/>
            </w:pPr>
            <w:r>
              <w:t>Исполнитель</w:t>
            </w:r>
          </w:p>
        </w:tc>
      </w:tr>
    </w:tbl>
    <w:p w:rsidR="00CF206B" w:rsidRPr="00215FAF" w:rsidRDefault="00CF206B" w:rsidP="00215FAF">
      <w:pPr>
        <w:pStyle w:val="00"/>
        <w:rPr>
          <w:bCs/>
        </w:rPr>
      </w:pPr>
    </w:p>
    <w:p w:rsidR="002F1F8F" w:rsidRDefault="002F1F8F" w:rsidP="006727F3">
      <w:pPr>
        <w:pStyle w:val="15"/>
      </w:pPr>
      <w:r w:rsidRPr="008A2CFD">
        <w:t>Организационные</w:t>
      </w:r>
      <w:r w:rsidRPr="00D14946">
        <w:t xml:space="preserve"> мероприятия:</w:t>
      </w:r>
    </w:p>
    <w:tbl>
      <w:tblPr>
        <w:tblStyle w:val="af2"/>
        <w:tblW w:w="0" w:type="auto"/>
        <w:tblLook w:val="04A0"/>
      </w:tblPr>
      <w:tblGrid>
        <w:gridCol w:w="704"/>
        <w:gridCol w:w="6092"/>
        <w:gridCol w:w="3399"/>
      </w:tblGrid>
      <w:tr w:rsidR="00CF206B" w:rsidTr="00506501">
        <w:tc>
          <w:tcPr>
            <w:tcW w:w="704" w:type="dxa"/>
          </w:tcPr>
          <w:p w:rsidR="00CF206B" w:rsidRPr="0094299B" w:rsidRDefault="00CF206B" w:rsidP="00506501">
            <w:pPr>
              <w:pStyle w:val="15"/>
              <w:ind w:firstLine="0"/>
              <w:rPr>
                <w:b/>
              </w:rPr>
            </w:pPr>
            <w:r w:rsidRPr="0094299B">
              <w:rPr>
                <w:b/>
              </w:rPr>
              <w:t>№</w:t>
            </w:r>
          </w:p>
        </w:tc>
        <w:tc>
          <w:tcPr>
            <w:tcW w:w="6092" w:type="dxa"/>
          </w:tcPr>
          <w:p w:rsidR="00CF206B" w:rsidRPr="0094299B" w:rsidRDefault="00CF206B" w:rsidP="00506501">
            <w:pPr>
              <w:pStyle w:val="15"/>
              <w:ind w:firstLine="0"/>
              <w:rPr>
                <w:b/>
              </w:rPr>
            </w:pPr>
            <w:r w:rsidRPr="0094299B">
              <w:rPr>
                <w:b/>
              </w:rPr>
              <w:t>Наименование работ</w:t>
            </w:r>
          </w:p>
        </w:tc>
        <w:tc>
          <w:tcPr>
            <w:tcW w:w="3399" w:type="dxa"/>
          </w:tcPr>
          <w:p w:rsidR="00CF206B" w:rsidRPr="0094299B" w:rsidRDefault="00CF206B" w:rsidP="00506501">
            <w:pPr>
              <w:pStyle w:val="15"/>
              <w:ind w:firstLine="0"/>
              <w:rPr>
                <w:b/>
              </w:rPr>
            </w:pPr>
            <w:r w:rsidRPr="0094299B">
              <w:rPr>
                <w:b/>
              </w:rPr>
              <w:t>Зона ответственности</w:t>
            </w:r>
          </w:p>
        </w:tc>
      </w:tr>
      <w:tr w:rsidR="00CF206B" w:rsidTr="00506501">
        <w:tc>
          <w:tcPr>
            <w:tcW w:w="704" w:type="dxa"/>
          </w:tcPr>
          <w:p w:rsidR="00CF206B" w:rsidRDefault="00CF206B" w:rsidP="00506501">
            <w:pPr>
              <w:pStyle w:val="15"/>
              <w:ind w:firstLine="0"/>
            </w:pPr>
            <w:r>
              <w:t>1</w:t>
            </w:r>
          </w:p>
        </w:tc>
        <w:tc>
          <w:tcPr>
            <w:tcW w:w="6092" w:type="dxa"/>
          </w:tcPr>
          <w:p w:rsidR="00CF206B" w:rsidRDefault="00CF206B" w:rsidP="00506501">
            <w:pPr>
              <w:pStyle w:val="15"/>
              <w:ind w:firstLine="0"/>
            </w:pPr>
            <w:r w:rsidRPr="0076036A">
              <w:t>ввод учетных записей пользователей Системы</w:t>
            </w:r>
          </w:p>
        </w:tc>
        <w:tc>
          <w:tcPr>
            <w:tcW w:w="3399" w:type="dxa"/>
          </w:tcPr>
          <w:p w:rsidR="00CF206B" w:rsidRDefault="00CF206B" w:rsidP="00506501">
            <w:pPr>
              <w:pStyle w:val="15"/>
              <w:ind w:firstLine="0"/>
            </w:pPr>
            <w:r>
              <w:t>Заказчик</w:t>
            </w:r>
          </w:p>
        </w:tc>
      </w:tr>
      <w:tr w:rsidR="00CF206B" w:rsidTr="00506501">
        <w:tc>
          <w:tcPr>
            <w:tcW w:w="704" w:type="dxa"/>
          </w:tcPr>
          <w:p w:rsidR="00CF206B" w:rsidRDefault="00CF206B" w:rsidP="00506501">
            <w:pPr>
              <w:pStyle w:val="15"/>
              <w:ind w:firstLine="0"/>
            </w:pPr>
            <w:r>
              <w:t>2</w:t>
            </w:r>
          </w:p>
        </w:tc>
        <w:tc>
          <w:tcPr>
            <w:tcW w:w="6092" w:type="dxa"/>
          </w:tcPr>
          <w:p w:rsidR="00CF206B" w:rsidRDefault="00CF206B" w:rsidP="00506501">
            <w:pPr>
              <w:pStyle w:val="15"/>
              <w:ind w:firstLine="0"/>
            </w:pPr>
            <w:r w:rsidRPr="0076036A">
              <w:t>распределение прав доступа к данным Системы по ролям</w:t>
            </w:r>
          </w:p>
        </w:tc>
        <w:tc>
          <w:tcPr>
            <w:tcW w:w="3399" w:type="dxa"/>
          </w:tcPr>
          <w:p w:rsidR="00CF206B" w:rsidRDefault="00543B8B" w:rsidP="00506501">
            <w:pPr>
              <w:pStyle w:val="15"/>
              <w:ind w:firstLine="0"/>
            </w:pPr>
            <w:r>
              <w:t>Заказчик</w:t>
            </w:r>
          </w:p>
        </w:tc>
      </w:tr>
      <w:tr w:rsidR="00CF206B" w:rsidTr="00506501">
        <w:tc>
          <w:tcPr>
            <w:tcW w:w="704" w:type="dxa"/>
          </w:tcPr>
          <w:p w:rsidR="00CF206B" w:rsidRDefault="00CF206B" w:rsidP="00506501">
            <w:pPr>
              <w:pStyle w:val="15"/>
              <w:ind w:firstLine="0"/>
            </w:pPr>
            <w:r>
              <w:t>3</w:t>
            </w:r>
          </w:p>
        </w:tc>
        <w:tc>
          <w:tcPr>
            <w:tcW w:w="6092" w:type="dxa"/>
          </w:tcPr>
          <w:p w:rsidR="00CF206B" w:rsidRDefault="00CF206B" w:rsidP="00506501">
            <w:pPr>
              <w:pStyle w:val="15"/>
              <w:ind w:firstLine="0"/>
            </w:pPr>
            <w:r w:rsidRPr="0076036A">
              <w:t>обучение персонала и пользователей Системы</w:t>
            </w:r>
          </w:p>
        </w:tc>
        <w:tc>
          <w:tcPr>
            <w:tcW w:w="3399" w:type="dxa"/>
          </w:tcPr>
          <w:p w:rsidR="00CF206B" w:rsidRDefault="00CF206B" w:rsidP="00506501">
            <w:pPr>
              <w:pStyle w:val="15"/>
              <w:ind w:firstLine="0"/>
            </w:pPr>
            <w:r>
              <w:t>Исполнитель</w:t>
            </w:r>
          </w:p>
        </w:tc>
      </w:tr>
    </w:tbl>
    <w:p w:rsidR="00CF206B" w:rsidRPr="00D14946" w:rsidRDefault="00CF206B" w:rsidP="006727F3">
      <w:pPr>
        <w:pStyle w:val="15"/>
      </w:pPr>
    </w:p>
    <w:p w:rsidR="002F1F8F" w:rsidRDefault="002F1F8F" w:rsidP="006727F3">
      <w:pPr>
        <w:pStyle w:val="15"/>
      </w:pPr>
      <w:r w:rsidRPr="008A2CFD">
        <w:t>Обеспечивающие</w:t>
      </w:r>
      <w:r w:rsidRPr="00D14946">
        <w:t xml:space="preserve"> мероприятия:</w:t>
      </w:r>
    </w:p>
    <w:tbl>
      <w:tblPr>
        <w:tblStyle w:val="af2"/>
        <w:tblW w:w="0" w:type="auto"/>
        <w:tblLook w:val="04A0"/>
      </w:tblPr>
      <w:tblGrid>
        <w:gridCol w:w="704"/>
        <w:gridCol w:w="6092"/>
        <w:gridCol w:w="3399"/>
      </w:tblGrid>
      <w:tr w:rsidR="00CF206B" w:rsidTr="00506501">
        <w:tc>
          <w:tcPr>
            <w:tcW w:w="704" w:type="dxa"/>
          </w:tcPr>
          <w:p w:rsidR="00CF206B" w:rsidRPr="0094299B" w:rsidRDefault="00CF206B" w:rsidP="00506501">
            <w:pPr>
              <w:pStyle w:val="15"/>
              <w:ind w:firstLine="0"/>
              <w:rPr>
                <w:b/>
              </w:rPr>
            </w:pPr>
            <w:r w:rsidRPr="0094299B">
              <w:rPr>
                <w:b/>
              </w:rPr>
              <w:t>№</w:t>
            </w:r>
          </w:p>
        </w:tc>
        <w:tc>
          <w:tcPr>
            <w:tcW w:w="6092" w:type="dxa"/>
          </w:tcPr>
          <w:p w:rsidR="00CF206B" w:rsidRPr="0094299B" w:rsidRDefault="00CF206B" w:rsidP="00506501">
            <w:pPr>
              <w:pStyle w:val="15"/>
              <w:ind w:firstLine="0"/>
              <w:rPr>
                <w:b/>
              </w:rPr>
            </w:pPr>
            <w:r w:rsidRPr="0094299B">
              <w:rPr>
                <w:b/>
              </w:rPr>
              <w:t>Наименование работ</w:t>
            </w:r>
          </w:p>
        </w:tc>
        <w:tc>
          <w:tcPr>
            <w:tcW w:w="3399" w:type="dxa"/>
          </w:tcPr>
          <w:p w:rsidR="00CF206B" w:rsidRPr="0094299B" w:rsidRDefault="00CF206B" w:rsidP="00506501">
            <w:pPr>
              <w:pStyle w:val="15"/>
              <w:ind w:firstLine="0"/>
              <w:rPr>
                <w:b/>
              </w:rPr>
            </w:pPr>
            <w:r w:rsidRPr="0094299B">
              <w:rPr>
                <w:b/>
              </w:rPr>
              <w:t>Зона ответственности</w:t>
            </w:r>
          </w:p>
        </w:tc>
      </w:tr>
      <w:tr w:rsidR="00CF206B" w:rsidTr="00506501">
        <w:tc>
          <w:tcPr>
            <w:tcW w:w="704" w:type="dxa"/>
          </w:tcPr>
          <w:p w:rsidR="00CF206B" w:rsidRDefault="00CF206B" w:rsidP="00506501">
            <w:pPr>
              <w:pStyle w:val="15"/>
              <w:ind w:firstLine="0"/>
            </w:pPr>
            <w:r>
              <w:t>1</w:t>
            </w:r>
          </w:p>
        </w:tc>
        <w:tc>
          <w:tcPr>
            <w:tcW w:w="6092" w:type="dxa"/>
          </w:tcPr>
          <w:p w:rsidR="00CF206B" w:rsidRDefault="00CF206B" w:rsidP="00506501">
            <w:pPr>
              <w:pStyle w:val="15"/>
              <w:ind w:firstLine="0"/>
            </w:pPr>
            <w:r w:rsidRPr="0076036A">
              <w:t>настройка параметров системы</w:t>
            </w:r>
          </w:p>
        </w:tc>
        <w:tc>
          <w:tcPr>
            <w:tcW w:w="3399" w:type="dxa"/>
          </w:tcPr>
          <w:p w:rsidR="00CF206B" w:rsidRDefault="00CF206B" w:rsidP="00506501">
            <w:pPr>
              <w:pStyle w:val="15"/>
              <w:ind w:firstLine="0"/>
            </w:pPr>
            <w:r>
              <w:t>Исполнитель</w:t>
            </w:r>
          </w:p>
        </w:tc>
      </w:tr>
      <w:tr w:rsidR="00CF206B" w:rsidTr="00506501">
        <w:tc>
          <w:tcPr>
            <w:tcW w:w="704" w:type="dxa"/>
          </w:tcPr>
          <w:p w:rsidR="00CF206B" w:rsidRDefault="00CF206B" w:rsidP="00506501">
            <w:pPr>
              <w:pStyle w:val="15"/>
              <w:ind w:firstLine="0"/>
            </w:pPr>
            <w:r>
              <w:t>2</w:t>
            </w:r>
          </w:p>
        </w:tc>
        <w:tc>
          <w:tcPr>
            <w:tcW w:w="6092" w:type="dxa"/>
          </w:tcPr>
          <w:p w:rsidR="00CF206B" w:rsidRDefault="00CF206B" w:rsidP="00506501">
            <w:pPr>
              <w:pStyle w:val="15"/>
              <w:ind w:firstLine="0"/>
            </w:pPr>
            <w:r w:rsidRPr="0076036A">
              <w:t>настройка взаимодействия со смежными системами</w:t>
            </w:r>
          </w:p>
        </w:tc>
        <w:tc>
          <w:tcPr>
            <w:tcW w:w="3399" w:type="dxa"/>
          </w:tcPr>
          <w:p w:rsidR="00CF206B" w:rsidRDefault="00CF206B" w:rsidP="00506501">
            <w:pPr>
              <w:pStyle w:val="15"/>
              <w:ind w:firstLine="0"/>
            </w:pPr>
            <w:r>
              <w:t>Исполнитель</w:t>
            </w:r>
          </w:p>
        </w:tc>
      </w:tr>
    </w:tbl>
    <w:p w:rsidR="00CF206B" w:rsidRPr="00D14946" w:rsidRDefault="00CF206B" w:rsidP="006727F3">
      <w:pPr>
        <w:pStyle w:val="15"/>
      </w:pPr>
    </w:p>
    <w:p w:rsidR="00CE6F51" w:rsidRPr="000B5307" w:rsidRDefault="00FA22C1" w:rsidP="00E825BF">
      <w:pPr>
        <w:pStyle w:val="2"/>
      </w:pPr>
      <w:bookmarkStart w:id="163" w:name="_Toc233093519"/>
      <w:bookmarkStart w:id="164" w:name="_Toc306190713"/>
      <w:bookmarkStart w:id="165" w:name="_Toc341109119"/>
      <w:bookmarkStart w:id="166" w:name="_Toc341183854"/>
      <w:bookmarkStart w:id="167" w:name="_Toc138257841"/>
      <w:bookmarkStart w:id="168" w:name="_Toc168490591"/>
      <w:r>
        <w:t xml:space="preserve">Порядок обучения </w:t>
      </w:r>
      <w:r w:rsidR="00CF206B">
        <w:t>администраторов и пользователей С</w:t>
      </w:r>
      <w:r>
        <w:t>истемы</w:t>
      </w:r>
      <w:bookmarkEnd w:id="163"/>
      <w:bookmarkEnd w:id="164"/>
      <w:bookmarkEnd w:id="165"/>
      <w:bookmarkEnd w:id="166"/>
      <w:bookmarkEnd w:id="167"/>
      <w:bookmarkEnd w:id="168"/>
    </w:p>
    <w:p w:rsidR="00684B9A" w:rsidRDefault="00934680" w:rsidP="008A2CFD">
      <w:pPr>
        <w:pStyle w:val="15"/>
      </w:pPr>
      <w:r>
        <w:t>Выделение и подготовка сотрудников для</w:t>
      </w:r>
      <w:r w:rsidR="00C85C95">
        <w:t xml:space="preserve"> работы с системой должны быть завершены до начала опытной эксплуатации Системы.</w:t>
      </w:r>
    </w:p>
    <w:p w:rsidR="00CE6F51" w:rsidRDefault="00CE6F51" w:rsidP="008A2CFD">
      <w:pPr>
        <w:pStyle w:val="15"/>
      </w:pPr>
      <w:r w:rsidRPr="00D8791F">
        <w:t xml:space="preserve">Обучение персонала </w:t>
      </w:r>
      <w:r>
        <w:t xml:space="preserve">Заказчика </w:t>
      </w:r>
      <w:r w:rsidRPr="00D8791F">
        <w:t xml:space="preserve">осуществляется специалистами </w:t>
      </w:r>
      <w:r w:rsidR="00331014">
        <w:t>Подрядчика</w:t>
      </w:r>
      <w:r w:rsidR="00331014" w:rsidRPr="00D8791F">
        <w:t xml:space="preserve"> </w:t>
      </w:r>
      <w:r w:rsidR="00075025">
        <w:t>по разработ</w:t>
      </w:r>
      <w:r w:rsidR="001458AD">
        <w:t>а</w:t>
      </w:r>
      <w:r w:rsidR="00075025">
        <w:t>нной</w:t>
      </w:r>
      <w:r w:rsidRPr="00D8791F">
        <w:t xml:space="preserve"> </w:t>
      </w:r>
      <w:r w:rsidR="00B967CC">
        <w:t xml:space="preserve">эксплуатационной </w:t>
      </w:r>
      <w:r w:rsidRPr="00D8791F">
        <w:t xml:space="preserve">документации на </w:t>
      </w:r>
      <w:r>
        <w:t>Систему</w:t>
      </w:r>
      <w:r w:rsidR="00075025">
        <w:t xml:space="preserve"> и документу </w:t>
      </w:r>
      <w:r w:rsidR="005723B3">
        <w:t>«</w:t>
      </w:r>
      <w:r w:rsidR="00075025">
        <w:t>План-программа подготовки персонала</w:t>
      </w:r>
      <w:r w:rsidR="005723B3">
        <w:t>»</w:t>
      </w:r>
      <w:r w:rsidR="001458AD" w:rsidRPr="008A2CFD">
        <w:t>.</w:t>
      </w:r>
    </w:p>
    <w:p w:rsidR="00E90073" w:rsidRDefault="00331014" w:rsidP="008A2CFD">
      <w:pPr>
        <w:pStyle w:val="15"/>
      </w:pPr>
      <w:r>
        <w:t xml:space="preserve">Подрядчик </w:t>
      </w:r>
      <w:r w:rsidR="00E90073">
        <w:t xml:space="preserve">должен разработать и согласовать с Заказчиком программу и план (график) </w:t>
      </w:r>
      <w:proofErr w:type="gramStart"/>
      <w:r w:rsidR="00E90073">
        <w:t>обучения</w:t>
      </w:r>
      <w:r w:rsidR="007E2C9B" w:rsidRPr="008A2CFD">
        <w:t xml:space="preserve"> </w:t>
      </w:r>
      <w:r w:rsidR="007E2C9B">
        <w:t>по</w:t>
      </w:r>
      <w:proofErr w:type="gramEnd"/>
      <w:r w:rsidR="007E2C9B">
        <w:t xml:space="preserve"> всем категориям п</w:t>
      </w:r>
      <w:r w:rsidR="00835E96">
        <w:t>ерсонала и пользователей Системы</w:t>
      </w:r>
      <w:r w:rsidR="007E2C9B">
        <w:t>.</w:t>
      </w:r>
    </w:p>
    <w:p w:rsidR="007E2C9B" w:rsidRDefault="00015201" w:rsidP="005723B3">
      <w:pPr>
        <w:pStyle w:val="15"/>
      </w:pPr>
      <w:r>
        <w:t>Обучение должно проводиться на территории</w:t>
      </w:r>
      <w:r w:rsidR="008346AC">
        <w:t xml:space="preserve"> Заказчика</w:t>
      </w:r>
      <w:r>
        <w:t>.</w:t>
      </w:r>
    </w:p>
    <w:p w:rsidR="00E90073" w:rsidRDefault="00331014" w:rsidP="005723B3">
      <w:pPr>
        <w:pStyle w:val="15"/>
      </w:pPr>
      <w:r>
        <w:t xml:space="preserve">Подрядчик </w:t>
      </w:r>
      <w:r w:rsidR="00E90073">
        <w:t>должен зафиксировать результаты проведения обучения в протоколах обучения и согласовать их с Заказчиком.</w:t>
      </w:r>
    </w:p>
    <w:p w:rsidR="00EE26E9" w:rsidRDefault="00EE26E9" w:rsidP="00EE26E9">
      <w:pPr>
        <w:pStyle w:val="15"/>
      </w:pPr>
    </w:p>
    <w:p w:rsidR="005D5789" w:rsidRDefault="005D5789" w:rsidP="007E6327">
      <w:pPr>
        <w:pStyle w:val="1"/>
      </w:pPr>
      <w:bookmarkStart w:id="169" w:name="_Toc168490592"/>
      <w:bookmarkStart w:id="170" w:name="_Toc138257843"/>
      <w:r>
        <w:lastRenderedPageBreak/>
        <w:t>Требования к документированию</w:t>
      </w:r>
      <w:bookmarkEnd w:id="169"/>
    </w:p>
    <w:p w:rsidR="005D5789" w:rsidRPr="00FB1F45" w:rsidRDefault="004A4FBD" w:rsidP="00E825BF">
      <w:pPr>
        <w:pStyle w:val="2"/>
      </w:pPr>
      <w:bookmarkStart w:id="171" w:name="_Toc168490593"/>
      <w:r w:rsidRPr="00FB1F45">
        <w:t>Общие требования к документированию</w:t>
      </w:r>
      <w:bookmarkEnd w:id="171"/>
    </w:p>
    <w:p w:rsidR="00715555" w:rsidRDefault="00A05AB0" w:rsidP="008A2CFD">
      <w:pPr>
        <w:pStyle w:val="15"/>
      </w:pPr>
      <w:r>
        <w:t xml:space="preserve">Документация на Систему должна быть разработана </w:t>
      </w:r>
      <w:r w:rsidR="00913CBB" w:rsidRPr="00FB1F45">
        <w:t>в составе, указанном в разделе 5 Технического задания и должн</w:t>
      </w:r>
      <w:r w:rsidR="009327E5">
        <w:t>а</w:t>
      </w:r>
      <w:r w:rsidR="00913CBB" w:rsidRPr="00FB1F45">
        <w:t xml:space="preserve"> удовлетворять требованиям Системы, стандартов и руководящих документов на автоматизированные системы, а также </w:t>
      </w:r>
      <w:r w:rsidR="006B4E89">
        <w:t>действующим локально-нормативным актам</w:t>
      </w:r>
      <w:r w:rsidR="00715555" w:rsidRPr="00FB1F45">
        <w:t xml:space="preserve"> Заказчика</w:t>
      </w:r>
      <w:r w:rsidR="00715555">
        <w:t>, в том числе:</w:t>
      </w:r>
    </w:p>
    <w:p w:rsidR="00715555" w:rsidRDefault="00715555" w:rsidP="0072145B">
      <w:pPr>
        <w:pStyle w:val="00"/>
        <w:numPr>
          <w:ilvl w:val="0"/>
          <w:numId w:val="10"/>
        </w:numPr>
        <w:ind w:left="0" w:firstLine="709"/>
      </w:pPr>
      <w:r>
        <w:t xml:space="preserve">ГОСТ </w:t>
      </w:r>
      <w:proofErr w:type="gramStart"/>
      <w:r>
        <w:t>Р</w:t>
      </w:r>
      <w:proofErr w:type="gramEnd"/>
      <w:r>
        <w:t xml:space="preserve"> 59853-2021 </w:t>
      </w:r>
      <w:r w:rsidR="003B750B">
        <w:t>«</w:t>
      </w:r>
      <w:r>
        <w:t>Информационные технологии. Комплекс стандартов на автоматизированные системы. Автоматизированные системы. Термины и</w:t>
      </w:r>
      <w:r>
        <w:br/>
        <w:t>определения</w:t>
      </w:r>
      <w:r w:rsidR="00DB0103">
        <w:t>»</w:t>
      </w:r>
      <w:r w:rsidR="005723B3">
        <w:t xml:space="preserve"> – в части терминологии.</w:t>
      </w:r>
    </w:p>
    <w:p w:rsidR="00715555" w:rsidRDefault="00715555" w:rsidP="0072145B">
      <w:pPr>
        <w:pStyle w:val="00"/>
        <w:numPr>
          <w:ilvl w:val="0"/>
          <w:numId w:val="10"/>
        </w:numPr>
        <w:ind w:left="0" w:firstLine="709"/>
      </w:pPr>
      <w:r>
        <w:t xml:space="preserve">ГОСТ </w:t>
      </w:r>
      <w:proofErr w:type="gramStart"/>
      <w:r>
        <w:t>Р</w:t>
      </w:r>
      <w:proofErr w:type="gramEnd"/>
      <w:r>
        <w:t xml:space="preserve"> 59795-2021 </w:t>
      </w:r>
      <w:r w:rsidR="003B750B">
        <w:t>«</w:t>
      </w:r>
      <w:r>
        <w:t>Информационные технологии. Комплекс стандартов на автоматизированные системы. Автоматизированные системы. Требования к содержанию документов</w:t>
      </w:r>
      <w:r w:rsidR="00DB0103">
        <w:t>»</w:t>
      </w:r>
      <w:r>
        <w:t xml:space="preserve"> – в части содержания и пр</w:t>
      </w:r>
      <w:r w:rsidR="005723B3">
        <w:t>авил оформления иных документов.</w:t>
      </w:r>
    </w:p>
    <w:p w:rsidR="00715555" w:rsidRDefault="00715555" w:rsidP="0072145B">
      <w:pPr>
        <w:pStyle w:val="00"/>
        <w:numPr>
          <w:ilvl w:val="0"/>
          <w:numId w:val="10"/>
        </w:numPr>
        <w:ind w:left="0" w:firstLine="709"/>
      </w:pPr>
      <w:r>
        <w:t xml:space="preserve">ГОСТ </w:t>
      </w:r>
      <w:proofErr w:type="gramStart"/>
      <w:r>
        <w:t>Р</w:t>
      </w:r>
      <w:proofErr w:type="gramEnd"/>
      <w:r>
        <w:t xml:space="preserve"> 59792-2021 </w:t>
      </w:r>
      <w:r w:rsidR="003B750B">
        <w:t>«</w:t>
      </w:r>
      <w:r>
        <w:t>Информационные технологии. Комплекс стандартов на автоматизированные системы. Виды испытаний автоматизированных систем</w:t>
      </w:r>
      <w:r w:rsidR="00DB0103">
        <w:t>»</w:t>
      </w:r>
      <w:r>
        <w:t xml:space="preserve"> – в части определения видов испытаний.</w:t>
      </w:r>
    </w:p>
    <w:p w:rsidR="00715555" w:rsidRDefault="00715555" w:rsidP="008A2CFD">
      <w:pPr>
        <w:pStyle w:val="15"/>
      </w:pPr>
      <w:r>
        <w:t xml:space="preserve">Документы на Систему </w:t>
      </w:r>
      <w:r w:rsidR="006B4E89">
        <w:t xml:space="preserve">должны быть </w:t>
      </w:r>
      <w:r>
        <w:t>оформл</w:t>
      </w:r>
      <w:r w:rsidR="006B4E89">
        <w:t>ены</w:t>
      </w:r>
      <w:r>
        <w:t xml:space="preserve"> в соответствии с требованиями ГОСТ 2.105-2019 </w:t>
      </w:r>
      <w:r w:rsidR="003B750B">
        <w:t>«</w:t>
      </w:r>
      <w:r>
        <w:t>Единая система конструкторской документации. Общие требования к текстовым документам</w:t>
      </w:r>
      <w:r w:rsidR="00DB0103">
        <w:t>»</w:t>
      </w:r>
      <w:r>
        <w:t xml:space="preserve"> на листах формата А</w:t>
      </w:r>
      <w:proofErr w:type="gramStart"/>
      <w:r>
        <w:t>4</w:t>
      </w:r>
      <w:proofErr w:type="gramEnd"/>
      <w:r>
        <w:t xml:space="preserve"> по ГОСТ 2.301-68 </w:t>
      </w:r>
      <w:r w:rsidR="003B750B">
        <w:t>«</w:t>
      </w:r>
      <w:r>
        <w:t>Единая система конструкторской документации. Форматы</w:t>
      </w:r>
      <w:r w:rsidR="00DB0103">
        <w:t>»</w:t>
      </w:r>
      <w:r>
        <w:t xml:space="preserve"> без рамки, основной надписи и дополнительных граф к ней. Допускается для размещения рисунков и таблиц использование листов формата А3 с подшивкой по короткой стороне листа. Документы объемом более 25 (двадцати пяти) листов должны содержать информационную часть, состоящую из аннотации и содержания.</w:t>
      </w:r>
    </w:p>
    <w:p w:rsidR="00715555" w:rsidRPr="008A2CFD" w:rsidRDefault="00715555" w:rsidP="008A2CFD">
      <w:pPr>
        <w:pStyle w:val="15"/>
      </w:pPr>
      <w:r w:rsidRPr="008A2CFD">
        <w:t xml:space="preserve">Содержание документов, разрабатываемых при создании Системы, должно соответствовать </w:t>
      </w:r>
      <w:r>
        <w:t xml:space="preserve">ГОСТ </w:t>
      </w:r>
      <w:proofErr w:type="gramStart"/>
      <w:r>
        <w:t>Р</w:t>
      </w:r>
      <w:proofErr w:type="gramEnd"/>
      <w:r>
        <w:t xml:space="preserve"> 59795-2021 </w:t>
      </w:r>
      <w:r w:rsidR="003B750B">
        <w:t>«</w:t>
      </w:r>
      <w:r>
        <w:t>Информационные технологии. Комплекс стандартов на автоматизированные системы. Автоматизированные системы. Требования к содержанию документов</w:t>
      </w:r>
      <w:r w:rsidR="00DB0103">
        <w:t>»</w:t>
      </w:r>
      <w:r>
        <w:t xml:space="preserve">. </w:t>
      </w:r>
      <w:r w:rsidRPr="008A2CFD">
        <w:t xml:space="preserve">Требования к содержанию документов, не предусмотренных </w:t>
      </w:r>
      <w:r>
        <w:t xml:space="preserve">ГОСТ </w:t>
      </w:r>
      <w:proofErr w:type="gramStart"/>
      <w:r>
        <w:t>Р</w:t>
      </w:r>
      <w:proofErr w:type="gramEnd"/>
      <w:r>
        <w:t xml:space="preserve"> 59795-2021 </w:t>
      </w:r>
      <w:r w:rsidR="003B750B">
        <w:t>«</w:t>
      </w:r>
      <w:r>
        <w:t>Информационные технологии. Комплекс стандартов на автоматизированные системы. Автоматизированные системы. Требования к содержанию документов</w:t>
      </w:r>
      <w:r w:rsidR="00DB0103">
        <w:t>»</w:t>
      </w:r>
      <w:r w:rsidRPr="008A2CFD">
        <w:t>, а также дополнительные требования к документированию, приведены ниже</w:t>
      </w:r>
      <w:r>
        <w:t xml:space="preserve">. </w:t>
      </w:r>
      <w:r w:rsidRPr="008A2CFD">
        <w:t>Допускается включать в документы дополнительные разделы и сведения, объединять и исключать разделы.</w:t>
      </w:r>
    </w:p>
    <w:p w:rsidR="0032129F" w:rsidRDefault="00EB6A71" w:rsidP="00E825BF">
      <w:pPr>
        <w:pStyle w:val="2"/>
      </w:pPr>
      <w:bookmarkStart w:id="172" w:name="_Toc168490594"/>
      <w:r>
        <w:t>Руководства пользователя и администратора</w:t>
      </w:r>
      <w:bookmarkEnd w:id="172"/>
    </w:p>
    <w:p w:rsidR="0032129F" w:rsidRDefault="006D6B91" w:rsidP="005723B3">
      <w:pPr>
        <w:pStyle w:val="15"/>
      </w:pPr>
      <w:r w:rsidRPr="008A2CFD">
        <w:t xml:space="preserve">Документы </w:t>
      </w:r>
      <w:r w:rsidR="003B750B">
        <w:t>«</w:t>
      </w:r>
      <w:r w:rsidRPr="008A2CFD">
        <w:t>Руководство администратора</w:t>
      </w:r>
      <w:r w:rsidR="00DB0103" w:rsidRPr="00F73E21">
        <w:t>»</w:t>
      </w:r>
      <w:r w:rsidR="00020309">
        <w:t xml:space="preserve">, </w:t>
      </w:r>
      <w:r w:rsidR="003B750B">
        <w:t>«</w:t>
      </w:r>
      <w:r w:rsidRPr="008A2CFD">
        <w:t>Руководство пользователя</w:t>
      </w:r>
      <w:r w:rsidR="00DB0103">
        <w:t>»</w:t>
      </w:r>
      <w:r w:rsidRPr="008A2CFD">
        <w:t xml:space="preserve"> должны содержать описание выполнения операций (действий) всех категорий персонала, определенных в Техническом задании</w:t>
      </w:r>
      <w:r w:rsidR="00902C20">
        <w:t xml:space="preserve"> и при техническом проектировании</w:t>
      </w:r>
      <w:r w:rsidRPr="008A2CFD">
        <w:t>. Структура указанных документов должна соответствовать требованиям</w:t>
      </w:r>
      <w:r w:rsidR="00902C20">
        <w:t xml:space="preserve"> </w:t>
      </w:r>
      <w:r w:rsidRPr="008A2CFD">
        <w:t xml:space="preserve">ГОСТ </w:t>
      </w:r>
      <w:proofErr w:type="gramStart"/>
      <w:r w:rsidRPr="008A2CFD">
        <w:t>Р</w:t>
      </w:r>
      <w:proofErr w:type="gramEnd"/>
      <w:r w:rsidRPr="008A2CFD">
        <w:t xml:space="preserve"> 59795-2021 </w:t>
      </w:r>
      <w:r w:rsidR="003B750B">
        <w:t>«</w:t>
      </w:r>
      <w:r w:rsidRPr="008A2CFD">
        <w:t>Информационные технологии. Комплекс стандартов на автоматизированные системы. Автоматизированные системы. Требования к содержанию документов</w:t>
      </w:r>
      <w:r w:rsidR="00DB0103">
        <w:t>»</w:t>
      </w:r>
      <w:r w:rsidRPr="008A2CFD">
        <w:t>.</w:t>
      </w:r>
    </w:p>
    <w:p w:rsidR="009A3BFB" w:rsidRDefault="009A3BFB" w:rsidP="00E825BF">
      <w:pPr>
        <w:pStyle w:val="2"/>
      </w:pPr>
      <w:bookmarkStart w:id="173" w:name="_Toc168490595"/>
      <w:r>
        <w:t>План-программа подготовки персонала</w:t>
      </w:r>
      <w:bookmarkEnd w:id="173"/>
    </w:p>
    <w:p w:rsidR="009A3BFB" w:rsidRDefault="009A3BFB" w:rsidP="005723B3">
      <w:pPr>
        <w:pStyle w:val="15"/>
      </w:pPr>
      <w:r>
        <w:t>Документ «План-программа подготовки персонала» должен содержать следующие разделы:</w:t>
      </w:r>
    </w:p>
    <w:p w:rsidR="009A3BFB" w:rsidRDefault="005723B3" w:rsidP="0072145B">
      <w:pPr>
        <w:pStyle w:val="00"/>
        <w:numPr>
          <w:ilvl w:val="0"/>
          <w:numId w:val="10"/>
        </w:numPr>
        <w:ind w:left="0" w:firstLine="709"/>
      </w:pPr>
      <w:r>
        <w:lastRenderedPageBreak/>
        <w:t>О</w:t>
      </w:r>
      <w:r w:rsidR="009A3BFB">
        <w:t>бщие положения</w:t>
      </w:r>
      <w:r>
        <w:t>.</w:t>
      </w:r>
    </w:p>
    <w:p w:rsidR="009A3BFB" w:rsidRDefault="005723B3" w:rsidP="0072145B">
      <w:pPr>
        <w:pStyle w:val="00"/>
        <w:numPr>
          <w:ilvl w:val="0"/>
          <w:numId w:val="10"/>
        </w:numPr>
        <w:ind w:left="0" w:firstLine="709"/>
      </w:pPr>
      <w:r>
        <w:t>Предмет подготовки персонала.</w:t>
      </w:r>
    </w:p>
    <w:p w:rsidR="009A3BFB" w:rsidRDefault="005723B3" w:rsidP="0072145B">
      <w:pPr>
        <w:pStyle w:val="00"/>
        <w:numPr>
          <w:ilvl w:val="0"/>
          <w:numId w:val="10"/>
        </w:numPr>
        <w:ind w:left="0" w:firstLine="709"/>
      </w:pPr>
      <w:r>
        <w:t>Ц</w:t>
      </w:r>
      <w:r w:rsidR="009A3BFB">
        <w:t xml:space="preserve">ель </w:t>
      </w:r>
      <w:r>
        <w:t>проведения подготовки персонала.</w:t>
      </w:r>
    </w:p>
    <w:p w:rsidR="009A3BFB" w:rsidRDefault="005723B3" w:rsidP="0072145B">
      <w:pPr>
        <w:pStyle w:val="00"/>
        <w:numPr>
          <w:ilvl w:val="0"/>
          <w:numId w:val="10"/>
        </w:numPr>
        <w:ind w:left="0" w:firstLine="709"/>
      </w:pPr>
      <w:r>
        <w:t>К</w:t>
      </w:r>
      <w:r w:rsidR="009A3BFB">
        <w:t>атегории пе</w:t>
      </w:r>
      <w:r>
        <w:t>рсонала, проходящего подготовку.</w:t>
      </w:r>
    </w:p>
    <w:p w:rsidR="009A3BFB" w:rsidRDefault="005723B3" w:rsidP="0072145B">
      <w:pPr>
        <w:pStyle w:val="00"/>
        <w:numPr>
          <w:ilvl w:val="0"/>
          <w:numId w:val="10"/>
        </w:numPr>
        <w:ind w:left="0" w:firstLine="709"/>
      </w:pPr>
      <w:r>
        <w:t>М</w:t>
      </w:r>
      <w:r w:rsidR="009A3BFB">
        <w:t>есто</w:t>
      </w:r>
      <w:r>
        <w:t xml:space="preserve"> и период проведения подготовки.</w:t>
      </w:r>
    </w:p>
    <w:p w:rsidR="009A3BFB" w:rsidRDefault="005723B3" w:rsidP="0072145B">
      <w:pPr>
        <w:pStyle w:val="00"/>
        <w:numPr>
          <w:ilvl w:val="0"/>
          <w:numId w:val="10"/>
        </w:numPr>
        <w:ind w:left="0" w:firstLine="709"/>
      </w:pPr>
      <w:proofErr w:type="gramStart"/>
      <w:r>
        <w:t>Д</w:t>
      </w:r>
      <w:r w:rsidR="009A3BFB">
        <w:t>ополнительные учебные материалы (при необходимости, в дополнение к</w:t>
      </w:r>
      <w:r w:rsidR="00E75969">
        <w:t xml:space="preserve"> э</w:t>
      </w:r>
      <w:r w:rsidR="00A81968">
        <w:t>ксплуатационной документации</w:t>
      </w:r>
      <w:r>
        <w:t>.</w:t>
      </w:r>
      <w:proofErr w:type="gramEnd"/>
    </w:p>
    <w:p w:rsidR="009A3BFB" w:rsidRDefault="005723B3" w:rsidP="0072145B">
      <w:pPr>
        <w:pStyle w:val="00"/>
        <w:numPr>
          <w:ilvl w:val="0"/>
          <w:numId w:val="10"/>
        </w:numPr>
        <w:ind w:left="0" w:firstLine="709"/>
      </w:pPr>
      <w:r>
        <w:t>П</w:t>
      </w:r>
      <w:r w:rsidR="009A3BFB">
        <w:t>лан-программа подготовки персонала.</w:t>
      </w:r>
    </w:p>
    <w:p w:rsidR="004508E1" w:rsidRDefault="004508E1" w:rsidP="00E825BF">
      <w:pPr>
        <w:pStyle w:val="2"/>
      </w:pPr>
      <w:bookmarkStart w:id="174" w:name="_Toc168490596"/>
      <w:r w:rsidRPr="002A568D">
        <w:t>Отчет о</w:t>
      </w:r>
      <w:r w:rsidR="006B4E89">
        <w:t>б обучении и</w:t>
      </w:r>
      <w:r w:rsidRPr="002A568D">
        <w:t xml:space="preserve"> подготовке персонала</w:t>
      </w:r>
      <w:bookmarkEnd w:id="174"/>
    </w:p>
    <w:p w:rsidR="004508E1" w:rsidRDefault="004508E1" w:rsidP="005723B3">
      <w:pPr>
        <w:pStyle w:val="15"/>
      </w:pPr>
      <w:r>
        <w:t>Документ «Отчет о подготовке персонала» должен содержать следующие разделы:</w:t>
      </w:r>
    </w:p>
    <w:p w:rsidR="004508E1" w:rsidRDefault="005723B3" w:rsidP="0072145B">
      <w:pPr>
        <w:pStyle w:val="00"/>
        <w:numPr>
          <w:ilvl w:val="0"/>
          <w:numId w:val="10"/>
        </w:numPr>
        <w:ind w:left="0" w:firstLine="709"/>
      </w:pPr>
      <w:r>
        <w:t>Предмет подготовки персонала.</w:t>
      </w:r>
    </w:p>
    <w:p w:rsidR="004508E1" w:rsidRDefault="004508E1" w:rsidP="0072145B">
      <w:pPr>
        <w:pStyle w:val="00"/>
        <w:numPr>
          <w:ilvl w:val="0"/>
          <w:numId w:val="10"/>
        </w:numPr>
        <w:ind w:left="0" w:firstLine="709"/>
      </w:pPr>
      <w:r>
        <w:t>Цель проведения подготовки</w:t>
      </w:r>
      <w:r w:rsidR="005723B3">
        <w:t xml:space="preserve"> персонала.</w:t>
      </w:r>
    </w:p>
    <w:p w:rsidR="004508E1" w:rsidRDefault="004508E1" w:rsidP="0072145B">
      <w:pPr>
        <w:pStyle w:val="00"/>
        <w:numPr>
          <w:ilvl w:val="0"/>
          <w:numId w:val="10"/>
        </w:numPr>
        <w:ind w:left="0" w:firstLine="709"/>
      </w:pPr>
      <w:r>
        <w:t>Категории</w:t>
      </w:r>
      <w:r w:rsidR="007A2215" w:rsidRPr="008A2CFD">
        <w:t xml:space="preserve">, </w:t>
      </w:r>
      <w:r w:rsidR="007A2215">
        <w:t>численность и принадлежность к структурным подразделениям</w:t>
      </w:r>
      <w:r>
        <w:t xml:space="preserve"> </w:t>
      </w:r>
      <w:r w:rsidR="005723B3">
        <w:t xml:space="preserve">персонала, прошедшие </w:t>
      </w:r>
      <w:r w:rsidR="006B4E89">
        <w:t xml:space="preserve">обучение и </w:t>
      </w:r>
      <w:r w:rsidR="005723B3">
        <w:t>подготовку.</w:t>
      </w:r>
    </w:p>
    <w:p w:rsidR="004508E1" w:rsidRDefault="004508E1" w:rsidP="0072145B">
      <w:pPr>
        <w:pStyle w:val="00"/>
        <w:numPr>
          <w:ilvl w:val="0"/>
          <w:numId w:val="10"/>
        </w:numPr>
        <w:ind w:left="0" w:firstLine="709"/>
      </w:pPr>
      <w:r>
        <w:t>Место</w:t>
      </w:r>
      <w:r w:rsidR="005723B3">
        <w:t xml:space="preserve"> и период проведения </w:t>
      </w:r>
      <w:r w:rsidR="006B4E89">
        <w:t xml:space="preserve">обучения и </w:t>
      </w:r>
      <w:r w:rsidR="005723B3">
        <w:t>подготовки.</w:t>
      </w:r>
    </w:p>
    <w:p w:rsidR="004508E1" w:rsidRDefault="004508E1" w:rsidP="0072145B">
      <w:pPr>
        <w:pStyle w:val="00"/>
        <w:numPr>
          <w:ilvl w:val="0"/>
          <w:numId w:val="10"/>
        </w:numPr>
        <w:ind w:left="0" w:firstLine="709"/>
      </w:pPr>
      <w:r>
        <w:t>Процесс</w:t>
      </w:r>
      <w:r w:rsidR="006B4E89">
        <w:t xml:space="preserve"> обучения и</w:t>
      </w:r>
      <w:r>
        <w:t xml:space="preserve"> подготовки.</w:t>
      </w:r>
    </w:p>
    <w:p w:rsidR="004508E1" w:rsidRPr="008A2CFD" w:rsidRDefault="004508E1" w:rsidP="005723B3">
      <w:pPr>
        <w:pStyle w:val="15"/>
      </w:pPr>
      <w:r>
        <w:t xml:space="preserve">В приложении к документу приводится журнал </w:t>
      </w:r>
      <w:r w:rsidR="006B4E89">
        <w:t xml:space="preserve">обучения и </w:t>
      </w:r>
      <w:r>
        <w:t>подготовки персонала.</w:t>
      </w:r>
    </w:p>
    <w:p w:rsidR="0012708E" w:rsidRDefault="0012708E" w:rsidP="007E6327">
      <w:pPr>
        <w:pStyle w:val="1"/>
      </w:pPr>
      <w:bookmarkStart w:id="175" w:name="_Toc168490597"/>
      <w:r>
        <w:lastRenderedPageBreak/>
        <w:t>И</w:t>
      </w:r>
      <w:r w:rsidR="00D01875">
        <w:t>сточники разработки</w:t>
      </w:r>
      <w:bookmarkEnd w:id="170"/>
      <w:bookmarkEnd w:id="175"/>
    </w:p>
    <w:p w:rsidR="00B220EC" w:rsidRPr="00A11280" w:rsidRDefault="00B220EC" w:rsidP="008A2CFD">
      <w:pPr>
        <w:pStyle w:val="15"/>
      </w:pPr>
      <w:r w:rsidRPr="001316A8">
        <w:t>В настоящем документе использованы сл</w:t>
      </w:r>
      <w:r w:rsidRPr="00A11280">
        <w:t>едующие нормативные и правовые акты</w:t>
      </w:r>
      <w:r>
        <w:t>,</w:t>
      </w:r>
      <w:r w:rsidRPr="00A11280">
        <w:t xml:space="preserve"> нормативно-технические документы, на основании которых разрабатывалось </w:t>
      </w:r>
      <w:r>
        <w:t>Техническое задание</w:t>
      </w:r>
      <w:r w:rsidRPr="00A11280">
        <w:t xml:space="preserve"> и которые должн</w:t>
      </w:r>
      <w:r>
        <w:t>ы</w:t>
      </w:r>
      <w:r w:rsidRPr="00A11280">
        <w:t xml:space="preserve"> быть использованы при создании Системы:</w:t>
      </w:r>
    </w:p>
    <w:p w:rsidR="00291C6B" w:rsidRDefault="004E6E18" w:rsidP="0072145B">
      <w:pPr>
        <w:pStyle w:val="00"/>
        <w:numPr>
          <w:ilvl w:val="0"/>
          <w:numId w:val="10"/>
        </w:numPr>
        <w:ind w:left="0" w:firstLine="709"/>
      </w:pPr>
      <w:r w:rsidRPr="004E6E18">
        <w:t xml:space="preserve">ГОСТ 34.602-2020 </w:t>
      </w:r>
      <w:r w:rsidR="003B750B">
        <w:t>«</w:t>
      </w:r>
      <w:r w:rsidRPr="004E6E18">
        <w:t>Информационные технологии. Комплекс стандартов на автоматизированные системы. Техническое задание на создание автоматизированной системы</w:t>
      </w:r>
      <w:r w:rsidR="00DB0103">
        <w:t>»</w:t>
      </w:r>
      <w:r w:rsidR="005723B3">
        <w:t>.</w:t>
      </w:r>
    </w:p>
    <w:p w:rsidR="004E6E18" w:rsidRDefault="009A0C6C" w:rsidP="0072145B">
      <w:pPr>
        <w:pStyle w:val="00"/>
        <w:numPr>
          <w:ilvl w:val="0"/>
          <w:numId w:val="10"/>
        </w:numPr>
        <w:ind w:left="0" w:firstLine="709"/>
      </w:pPr>
      <w:r w:rsidRPr="009A0C6C">
        <w:t xml:space="preserve">ГОСТ 34.601-90 </w:t>
      </w:r>
      <w:r w:rsidR="003B750B">
        <w:t>«</w:t>
      </w:r>
      <w:r w:rsidRPr="009A0C6C">
        <w:t>Информационная технология. Комплекс стандартов на автоматизированные системы. Автоматизированные системы. Стадии создания</w:t>
      </w:r>
      <w:r w:rsidR="00DB0103">
        <w:t>»</w:t>
      </w:r>
      <w:r w:rsidR="005723B3">
        <w:t>.</w:t>
      </w:r>
    </w:p>
    <w:p w:rsidR="00E51B9D" w:rsidRDefault="00E51B9D" w:rsidP="0072145B">
      <w:pPr>
        <w:pStyle w:val="00"/>
        <w:numPr>
          <w:ilvl w:val="0"/>
          <w:numId w:val="10"/>
        </w:numPr>
        <w:ind w:left="0" w:firstLine="709"/>
      </w:pPr>
      <w:r w:rsidRPr="00E51B9D">
        <w:t xml:space="preserve">ГОСТ 34.201-2020 </w:t>
      </w:r>
      <w:r w:rsidR="003B750B">
        <w:t>«</w:t>
      </w:r>
      <w:r w:rsidRPr="00E51B9D">
        <w:t>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00DB0103">
        <w:t>»</w:t>
      </w:r>
      <w:r w:rsidR="005723B3">
        <w:t>.</w:t>
      </w:r>
    </w:p>
    <w:p w:rsidR="003D2E35" w:rsidRDefault="003D2E35" w:rsidP="0072145B">
      <w:pPr>
        <w:pStyle w:val="00"/>
        <w:numPr>
          <w:ilvl w:val="0"/>
          <w:numId w:val="10"/>
        </w:numPr>
        <w:ind w:left="0" w:firstLine="709"/>
      </w:pPr>
      <w:r>
        <w:t xml:space="preserve">ГОСТ </w:t>
      </w:r>
      <w:proofErr w:type="gramStart"/>
      <w:r>
        <w:t>Р</w:t>
      </w:r>
      <w:proofErr w:type="gramEnd"/>
      <w:r>
        <w:t xml:space="preserve"> 59795-2021 </w:t>
      </w:r>
      <w:r w:rsidR="003B750B">
        <w:t>«</w:t>
      </w:r>
      <w:r>
        <w:t>Информационные технологии. Комплекс стандартов на автоматизированные системы. Автоматизированные системы. Требования к содержанию документов</w:t>
      </w:r>
      <w:r w:rsidR="00DB0103">
        <w:t>»</w:t>
      </w:r>
      <w:r w:rsidR="005723B3">
        <w:t>.</w:t>
      </w:r>
    </w:p>
    <w:p w:rsidR="003D2E35" w:rsidRDefault="003D2E35" w:rsidP="0072145B">
      <w:pPr>
        <w:pStyle w:val="00"/>
        <w:numPr>
          <w:ilvl w:val="0"/>
          <w:numId w:val="10"/>
        </w:numPr>
        <w:ind w:left="0" w:firstLine="709"/>
      </w:pPr>
      <w:r>
        <w:t xml:space="preserve">ГОСТ </w:t>
      </w:r>
      <w:proofErr w:type="gramStart"/>
      <w:r>
        <w:t>Р</w:t>
      </w:r>
      <w:proofErr w:type="gramEnd"/>
      <w:r>
        <w:t xml:space="preserve"> 59853-2021 </w:t>
      </w:r>
      <w:r w:rsidR="003B750B">
        <w:t>«</w:t>
      </w:r>
      <w:r>
        <w:t>Информационные технологии. Комплекс стандартов на автоматизированные системы. Автоматизированные системы. Термины и определения</w:t>
      </w:r>
      <w:r w:rsidR="00DB0103">
        <w:t>»</w:t>
      </w:r>
      <w:r w:rsidR="005723B3">
        <w:t>.</w:t>
      </w:r>
    </w:p>
    <w:p w:rsidR="003D2E35" w:rsidRDefault="00D14946" w:rsidP="0072145B">
      <w:pPr>
        <w:pStyle w:val="00"/>
        <w:numPr>
          <w:ilvl w:val="0"/>
          <w:numId w:val="10"/>
        </w:numPr>
        <w:ind w:left="0" w:firstLine="709"/>
      </w:pPr>
      <w:r w:rsidRPr="00D14946">
        <w:t xml:space="preserve">ГОСТ </w:t>
      </w:r>
      <w:proofErr w:type="gramStart"/>
      <w:r w:rsidRPr="00D14946">
        <w:t>Р</w:t>
      </w:r>
      <w:proofErr w:type="gramEnd"/>
      <w:r w:rsidRPr="00D14946">
        <w:t xml:space="preserve"> 2.105-2019 </w:t>
      </w:r>
      <w:r w:rsidR="003B750B">
        <w:t>«</w:t>
      </w:r>
      <w:r w:rsidRPr="00D14946">
        <w:t>Единая система конструкторской документации. Общие требования к текстовым документам</w:t>
      </w:r>
      <w:r w:rsidR="00DB0103">
        <w:t>»</w:t>
      </w:r>
      <w:r w:rsidR="005723B3">
        <w:t>.</w:t>
      </w:r>
    </w:p>
    <w:p w:rsidR="0020600F" w:rsidRDefault="009C06BB" w:rsidP="0072145B">
      <w:pPr>
        <w:pStyle w:val="00"/>
        <w:numPr>
          <w:ilvl w:val="0"/>
          <w:numId w:val="10"/>
        </w:numPr>
        <w:ind w:left="0" w:firstLine="709"/>
      </w:pPr>
      <w:r w:rsidRPr="009C06BB">
        <w:t xml:space="preserve">ГОСТ 34.320-96 </w:t>
      </w:r>
      <w:r w:rsidR="006B4E89">
        <w:t>«</w:t>
      </w:r>
      <w:r w:rsidRPr="009C06BB">
        <w:t>Концепции и терминология для концептуальной схемы и информационной базы</w:t>
      </w:r>
      <w:r w:rsidR="006B4E89">
        <w:t>»</w:t>
      </w:r>
      <w:r w:rsidR="00E96FE6">
        <w:t>.</w:t>
      </w:r>
    </w:p>
    <w:p w:rsidR="0020600F" w:rsidRDefault="009C06BB" w:rsidP="0072145B">
      <w:pPr>
        <w:pStyle w:val="00"/>
        <w:numPr>
          <w:ilvl w:val="0"/>
          <w:numId w:val="10"/>
        </w:numPr>
        <w:ind w:left="0" w:firstLine="709"/>
      </w:pPr>
      <w:r w:rsidRPr="009C06BB">
        <w:t xml:space="preserve">ГОСТ 34.321-96 </w:t>
      </w:r>
      <w:r w:rsidR="006B4E89">
        <w:t>«</w:t>
      </w:r>
      <w:r w:rsidRPr="009C06BB">
        <w:t>Информационные технологии. Система стандартов по базам данных. Эталонная модель управ</w:t>
      </w:r>
      <w:r w:rsidR="00E96FE6">
        <w:t>ления данными</w:t>
      </w:r>
      <w:r w:rsidR="006B4E89">
        <w:t>»</w:t>
      </w:r>
      <w:r w:rsidR="00E96FE6">
        <w:t>.</w:t>
      </w:r>
    </w:p>
    <w:bookmarkEnd w:id="1"/>
    <w:bookmarkEnd w:id="2"/>
    <w:p w:rsidR="002B447F" w:rsidRDefault="002B447F">
      <w:pPr>
        <w:rPr>
          <w:lang w:val="en-US"/>
        </w:rPr>
      </w:pPr>
      <w:r>
        <w:rPr>
          <w:lang w:val="en-US"/>
        </w:rPr>
        <w:br w:type="page"/>
      </w:r>
    </w:p>
    <w:p w:rsidR="002B447F" w:rsidRPr="003D5654" w:rsidRDefault="002B447F" w:rsidP="006727F3">
      <w:pPr>
        <w:pStyle w:val="aff6"/>
        <w:spacing w:line="360" w:lineRule="auto"/>
        <w:contextualSpacing w:val="0"/>
        <w:jc w:val="right"/>
        <w:outlineLvl w:val="0"/>
        <w:rPr>
          <w:bCs/>
          <w:caps/>
        </w:rPr>
      </w:pPr>
      <w:bookmarkStart w:id="176" w:name="_Toc138257844"/>
      <w:bookmarkStart w:id="177" w:name="_Toc168490598"/>
      <w:r w:rsidRPr="003D5654">
        <w:rPr>
          <w:bCs/>
          <w:caps/>
        </w:rPr>
        <w:lastRenderedPageBreak/>
        <w:t>П</w:t>
      </w:r>
      <w:r w:rsidR="005723B3" w:rsidRPr="003D5654">
        <w:rPr>
          <w:bCs/>
          <w:caps/>
        </w:rPr>
        <w:t>риложени</w:t>
      </w:r>
      <w:r w:rsidR="006045C9" w:rsidRPr="003D5654">
        <w:rPr>
          <w:bCs/>
          <w:caps/>
        </w:rPr>
        <w:t>е</w:t>
      </w:r>
      <w:r w:rsidR="00646F0E" w:rsidRPr="003D5654">
        <w:rPr>
          <w:bCs/>
          <w:caps/>
        </w:rPr>
        <w:t xml:space="preserve"> </w:t>
      </w:r>
      <w:r w:rsidR="005723B3" w:rsidRPr="003D5654">
        <w:rPr>
          <w:bCs/>
          <w:caps/>
        </w:rPr>
        <w:t xml:space="preserve">№ </w:t>
      </w:r>
      <w:r w:rsidR="00646F0E" w:rsidRPr="003D5654">
        <w:rPr>
          <w:bCs/>
          <w:caps/>
        </w:rPr>
        <w:t>1</w:t>
      </w:r>
      <w:bookmarkEnd w:id="176"/>
      <w:bookmarkEnd w:id="177"/>
    </w:p>
    <w:p w:rsidR="002B447F" w:rsidRPr="003D5654" w:rsidRDefault="003D5654" w:rsidP="00C13912">
      <w:pPr>
        <w:spacing w:before="240" w:after="240" w:line="360" w:lineRule="auto"/>
        <w:jc w:val="center"/>
        <w:rPr>
          <w:b/>
        </w:rPr>
      </w:pPr>
      <w:r w:rsidRPr="003D5654">
        <w:rPr>
          <w:b/>
        </w:rPr>
        <w:t>Перечень регламент</w:t>
      </w:r>
      <w:r>
        <w:rPr>
          <w:b/>
        </w:rPr>
        <w:t>ированных отчётов</w:t>
      </w:r>
    </w:p>
    <w:p w:rsidR="00FC6B87" w:rsidRDefault="00B57802" w:rsidP="00E463AD">
      <w:pPr>
        <w:spacing w:line="360" w:lineRule="auto"/>
        <w:rPr>
          <w:b/>
        </w:rPr>
      </w:pPr>
      <w:r>
        <w:rPr>
          <w:b/>
          <w:noProof/>
        </w:rPr>
        <w:drawing>
          <wp:inline distT="0" distB="0" distL="0" distR="0">
            <wp:extent cx="6480175" cy="65201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80175" cy="6520180"/>
                    </a:xfrm>
                    <a:prstGeom prst="rect">
                      <a:avLst/>
                    </a:prstGeom>
                    <a:noFill/>
                    <a:ln>
                      <a:noFill/>
                    </a:ln>
                  </pic:spPr>
                </pic:pic>
              </a:graphicData>
            </a:graphic>
          </wp:inline>
        </w:drawing>
      </w:r>
    </w:p>
    <w:p w:rsidR="00FC6B87" w:rsidRDefault="00FC6B87" w:rsidP="00E463AD">
      <w:pPr>
        <w:spacing w:line="360" w:lineRule="auto"/>
        <w:rPr>
          <w:b/>
        </w:rPr>
      </w:pPr>
    </w:p>
    <w:p w:rsidR="00B57802" w:rsidRDefault="00B57802">
      <w:pPr>
        <w:rPr>
          <w:b/>
        </w:rPr>
      </w:pPr>
      <w:r>
        <w:rPr>
          <w:b/>
        </w:rPr>
        <w:br w:type="page"/>
      </w:r>
    </w:p>
    <w:p w:rsidR="00FC6B87" w:rsidRDefault="00FC6B87" w:rsidP="00E463AD">
      <w:pPr>
        <w:spacing w:line="360" w:lineRule="auto"/>
        <w:rPr>
          <w:b/>
        </w:rPr>
      </w:pPr>
      <w:bookmarkStart w:id="178" w:name="_GoBack"/>
      <w:bookmarkEnd w:id="178"/>
    </w:p>
    <w:p w:rsidR="00FC75F0" w:rsidRDefault="00FC75F0" w:rsidP="00FC6B87">
      <w:pPr>
        <w:rPr>
          <w:b/>
        </w:rPr>
      </w:pPr>
    </w:p>
    <w:p w:rsidR="00FC75F0" w:rsidRPr="003D5654" w:rsidRDefault="00FC75F0" w:rsidP="00FC75F0">
      <w:pPr>
        <w:pStyle w:val="aff6"/>
        <w:spacing w:line="360" w:lineRule="auto"/>
        <w:contextualSpacing w:val="0"/>
        <w:jc w:val="right"/>
        <w:outlineLvl w:val="0"/>
        <w:rPr>
          <w:bCs/>
          <w:caps/>
        </w:rPr>
      </w:pPr>
      <w:bookmarkStart w:id="179" w:name="_Toc168490599"/>
      <w:r w:rsidRPr="003D5654">
        <w:rPr>
          <w:bCs/>
          <w:caps/>
        </w:rPr>
        <w:t xml:space="preserve">Приложение № </w:t>
      </w:r>
      <w:r>
        <w:rPr>
          <w:bCs/>
          <w:caps/>
        </w:rPr>
        <w:t>2</w:t>
      </w:r>
      <w:bookmarkEnd w:id="179"/>
    </w:p>
    <w:p w:rsidR="00FC75F0" w:rsidRPr="003D5654" w:rsidRDefault="00FC75F0" w:rsidP="00FC75F0">
      <w:pPr>
        <w:spacing w:before="240" w:after="240" w:line="360" w:lineRule="auto"/>
        <w:jc w:val="center"/>
        <w:rPr>
          <w:b/>
        </w:rPr>
      </w:pPr>
      <w:r w:rsidRPr="003D5654">
        <w:rPr>
          <w:b/>
        </w:rPr>
        <w:t>П</w:t>
      </w:r>
      <w:r>
        <w:rPr>
          <w:b/>
        </w:rPr>
        <w:t>римеры форм</w:t>
      </w:r>
    </w:p>
    <w:p w:rsidR="00FC75F0" w:rsidRPr="00FC75F0" w:rsidRDefault="00FC75F0" w:rsidP="00E463AD">
      <w:pPr>
        <w:spacing w:line="360" w:lineRule="auto"/>
      </w:pPr>
      <w:r w:rsidRPr="00FC75F0">
        <w:t xml:space="preserve">См. </w:t>
      </w:r>
      <w:r w:rsidRPr="00FC75F0">
        <w:rPr>
          <w:lang w:val="en-US"/>
        </w:rPr>
        <w:t>Excel</w:t>
      </w:r>
      <w:r w:rsidRPr="00FC75F0">
        <w:t xml:space="preserve"> фалы</w:t>
      </w:r>
      <w:r>
        <w:t>.</w:t>
      </w:r>
    </w:p>
    <w:sectPr w:rsidR="00FC75F0" w:rsidRPr="00FC75F0" w:rsidSect="006045C9">
      <w:headerReference w:type="default" r:id="rId9"/>
      <w:footerReference w:type="default" r:id="rId10"/>
      <w:type w:val="oddPage"/>
      <w:pgSz w:w="11906" w:h="16838" w:code="9"/>
      <w:pgMar w:top="1134" w:right="567" w:bottom="1134" w:left="1134" w:header="284" w:footer="567"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E878F4A" w16cid:durableId="00636B39"/>
  <w16cid:commentId w16cid:paraId="3190FDB9" w16cid:durableId="5DE2C53B"/>
  <w16cid:commentId w16cid:paraId="22627528" w16cid:durableId="2A4C8CA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7ADE" w:rsidRDefault="002B7ADE">
      <w:r>
        <w:separator/>
      </w:r>
    </w:p>
  </w:endnote>
  <w:endnote w:type="continuationSeparator" w:id="0">
    <w:p w:rsidR="002B7ADE" w:rsidRDefault="002B7ADE">
      <w:r>
        <w:continuationSeparator/>
      </w:r>
    </w:p>
  </w:endnote>
  <w:endnote w:type="continuationNotice" w:id="1">
    <w:p w:rsidR="002B7ADE" w:rsidRDefault="002B7ADE"/>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00" w:rsidRDefault="004F0C00">
    <w:pPr>
      <w:pStyle w:val="af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7ADE" w:rsidRDefault="002B7ADE">
      <w:r>
        <w:separator/>
      </w:r>
    </w:p>
  </w:footnote>
  <w:footnote w:type="continuationSeparator" w:id="0">
    <w:p w:rsidR="002B7ADE" w:rsidRDefault="002B7ADE">
      <w:r>
        <w:continuationSeparator/>
      </w:r>
    </w:p>
  </w:footnote>
  <w:footnote w:type="continuationNotice" w:id="1">
    <w:p w:rsidR="002B7ADE" w:rsidRDefault="002B7ADE"/>
  </w:footnote>
  <w:footnote w:id="2">
    <w:p w:rsidR="004F0C00" w:rsidRPr="00C55626" w:rsidRDefault="004F0C00" w:rsidP="00C715B2">
      <w:pPr>
        <w:pStyle w:val="affc"/>
        <w:ind w:left="142"/>
      </w:pPr>
      <w:r>
        <w:rPr>
          <w:rStyle w:val="aff5"/>
        </w:rPr>
        <w:footnoteRef/>
      </w:r>
      <w:r>
        <w:t xml:space="preserve"> </w:t>
      </w:r>
      <w:r w:rsidRPr="00A338EE">
        <w:t>Процент доступности рассчитан по формуле: «Процент доступности» = (Д – MTD</w:t>
      </w:r>
      <w:r>
        <w:t>-регламент</w:t>
      </w:r>
      <w:r w:rsidRPr="00A338EE">
        <w:t>)/</w:t>
      </w:r>
      <w:r>
        <w:t>(</w:t>
      </w:r>
      <w:r w:rsidRPr="00A338EE">
        <w:t>Д</w:t>
      </w:r>
      <w:r>
        <w:t>-регламент)</w:t>
      </w:r>
      <w:r w:rsidRPr="00A338EE">
        <w:t>*100%, где Д – время требуемой доступности, исходя из режима работы, без учета времени регламентных р</w:t>
      </w:r>
      <w:r>
        <w:t>абот. ((365х24 – 96-</w:t>
      </w:r>
      <w:r>
        <w:rPr>
          <w:lang w:val="ru-RU"/>
        </w:rPr>
        <w:t>108</w:t>
      </w:r>
      <w:r>
        <w:t>)/(365х24-96))х100%≈9</w:t>
      </w:r>
      <w:r w:rsidRPr="00A67152">
        <w:rPr>
          <w:lang w:val="ru-RU"/>
        </w:rPr>
        <w:t>6</w:t>
      </w:r>
      <w:r>
        <w:t>,</w:t>
      </w:r>
      <w:r w:rsidRPr="00A67152">
        <w:rPr>
          <w:lang w:val="ru-RU"/>
        </w:rPr>
        <w:t>6</w:t>
      </w:r>
      <w:r w:rsidRPr="00485516">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00" w:rsidRDefault="005C2900">
    <w:pPr>
      <w:pStyle w:val="aff"/>
      <w:jc w:val="center"/>
    </w:pPr>
    <w:r>
      <w:fldChar w:fldCharType="begin"/>
    </w:r>
    <w:r w:rsidR="004F0C00">
      <w:instrText>PAGE   \* MERGEFORMAT</w:instrText>
    </w:r>
    <w:r>
      <w:fldChar w:fldCharType="separate"/>
    </w:r>
    <w:r w:rsidR="00DC735C">
      <w:rPr>
        <w:noProof/>
      </w:rPr>
      <w:t>14</w:t>
    </w:r>
    <w:r>
      <w:rPr>
        <w:noProof/>
      </w:rPr>
      <w:fldChar w:fldCharType="end"/>
    </w:r>
  </w:p>
  <w:p w:rsidR="004F0C00" w:rsidRDefault="004F0C00">
    <w:pPr>
      <w:pStyle w:val="af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908598"/>
    <w:lvl w:ilvl="0">
      <w:start w:val="1"/>
      <w:numFmt w:val="bullet"/>
      <w:pStyle w:val="a"/>
      <w:lvlText w:val=""/>
      <w:lvlJc w:val="left"/>
      <w:pPr>
        <w:tabs>
          <w:tab w:val="num" w:pos="360"/>
        </w:tabs>
        <w:ind w:left="360" w:hanging="360"/>
      </w:pPr>
      <w:rPr>
        <w:rFonts w:ascii="Symbol" w:hAnsi="Symbol" w:hint="default"/>
      </w:rPr>
    </w:lvl>
  </w:abstractNum>
  <w:abstractNum w:abstractNumId="1">
    <w:nsid w:val="00FE4829"/>
    <w:multiLevelType w:val="hybridMultilevel"/>
    <w:tmpl w:val="4446C360"/>
    <w:lvl w:ilvl="0" w:tplc="1E88C8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1315A0F"/>
    <w:multiLevelType w:val="hybridMultilevel"/>
    <w:tmpl w:val="76E24698"/>
    <w:lvl w:ilvl="0" w:tplc="1E88C8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5CB7AAE"/>
    <w:multiLevelType w:val="multilevel"/>
    <w:tmpl w:val="728A838C"/>
    <w:lvl w:ilvl="0">
      <w:start w:val="1"/>
      <w:numFmt w:val="decimal"/>
      <w:pStyle w:val="1"/>
      <w:suff w:val="space"/>
      <w:lvlText w:val="%1"/>
      <w:lvlJc w:val="left"/>
      <w:pPr>
        <w:ind w:left="851" w:firstLine="0"/>
      </w:pPr>
      <w:rPr>
        <w:rFonts w:hint="default"/>
      </w:rPr>
    </w:lvl>
    <w:lvl w:ilvl="1">
      <w:start w:val="1"/>
      <w:numFmt w:val="decimal"/>
      <w:pStyle w:val="2"/>
      <w:suff w:val="space"/>
      <w:lvlText w:val="%1.%2"/>
      <w:lvlJc w:val="left"/>
      <w:pPr>
        <w:ind w:left="3828" w:firstLine="0"/>
      </w:pPr>
      <w:rPr>
        <w:rFonts w:hint="default"/>
      </w:rPr>
    </w:lvl>
    <w:lvl w:ilvl="2">
      <w:start w:val="1"/>
      <w:numFmt w:val="decimal"/>
      <w:pStyle w:val="3"/>
      <w:suff w:val="space"/>
      <w:lvlText w:val="%1.%2.%3"/>
      <w:lvlJc w:val="left"/>
      <w:pPr>
        <w:ind w:left="851" w:firstLine="0"/>
      </w:pPr>
      <w:rPr>
        <w:rFonts w:hint="default"/>
      </w:rPr>
    </w:lvl>
    <w:lvl w:ilvl="3">
      <w:start w:val="1"/>
      <w:numFmt w:val="decimal"/>
      <w:pStyle w:val="4"/>
      <w:suff w:val="space"/>
      <w:lvlText w:val="%1.%2.%3.%4"/>
      <w:lvlJc w:val="left"/>
      <w:pPr>
        <w:ind w:left="5246" w:firstLine="0"/>
      </w:pPr>
      <w:rPr>
        <w:rFonts w:hint="default"/>
        <w:b/>
        <w:bCs/>
      </w:rPr>
    </w:lvl>
    <w:lvl w:ilvl="4">
      <w:start w:val="1"/>
      <w:numFmt w:val="decimal"/>
      <w:pStyle w:val="5"/>
      <w:suff w:val="space"/>
      <w:lvlText w:val="%1.%2.%3.%4.%5"/>
      <w:lvlJc w:val="left"/>
      <w:pPr>
        <w:ind w:left="851" w:firstLine="0"/>
      </w:pPr>
      <w:rPr>
        <w:rFonts w:hint="default"/>
        <w:b w:val="0"/>
      </w:rPr>
    </w:lvl>
    <w:lvl w:ilvl="5">
      <w:start w:val="1"/>
      <w:numFmt w:val="decimal"/>
      <w:pStyle w:val="6"/>
      <w:suff w:val="space"/>
      <w:lvlText w:val="%1.%2.%3.%4.%5.%6"/>
      <w:lvlJc w:val="left"/>
      <w:pPr>
        <w:ind w:left="851" w:firstLine="0"/>
      </w:pPr>
      <w:rPr>
        <w:rFonts w:hint="default"/>
      </w:rPr>
    </w:lvl>
    <w:lvl w:ilvl="6">
      <w:start w:val="1"/>
      <w:numFmt w:val="decimal"/>
      <w:pStyle w:val="7"/>
      <w:suff w:val="space"/>
      <w:lvlText w:val="%1.%2.%3.%4.%5.%6.%7"/>
      <w:lvlJc w:val="left"/>
      <w:pPr>
        <w:ind w:left="851" w:firstLine="0"/>
      </w:pPr>
      <w:rPr>
        <w:rFonts w:hint="default"/>
      </w:rPr>
    </w:lvl>
    <w:lvl w:ilvl="7">
      <w:start w:val="1"/>
      <w:numFmt w:val="decimal"/>
      <w:pStyle w:val="8"/>
      <w:suff w:val="space"/>
      <w:lvlText w:val="%1.%2.%3.%4.%5.%6.%7.%8"/>
      <w:lvlJc w:val="left"/>
      <w:pPr>
        <w:ind w:left="851" w:firstLine="0"/>
      </w:pPr>
      <w:rPr>
        <w:rFonts w:hint="default"/>
      </w:rPr>
    </w:lvl>
    <w:lvl w:ilvl="8">
      <w:start w:val="1"/>
      <w:numFmt w:val="decimal"/>
      <w:pStyle w:val="9"/>
      <w:suff w:val="space"/>
      <w:lvlText w:val="%1.%2.%3.%4.%5.%6.%7.%8.%9"/>
      <w:lvlJc w:val="left"/>
      <w:pPr>
        <w:ind w:left="851" w:firstLine="0"/>
      </w:pPr>
      <w:rPr>
        <w:rFonts w:hint="default"/>
      </w:rPr>
    </w:lvl>
  </w:abstractNum>
  <w:abstractNum w:abstractNumId="4">
    <w:nsid w:val="07893F8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9F77BD2"/>
    <w:multiLevelType w:val="hybridMultilevel"/>
    <w:tmpl w:val="F5A2CE3E"/>
    <w:lvl w:ilvl="0" w:tplc="1E88C8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A6C0077"/>
    <w:multiLevelType w:val="hybridMultilevel"/>
    <w:tmpl w:val="AD10A9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DD187E"/>
    <w:multiLevelType w:val="hybridMultilevel"/>
    <w:tmpl w:val="B630D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AE4E36"/>
    <w:multiLevelType w:val="hybridMultilevel"/>
    <w:tmpl w:val="5B38F2F0"/>
    <w:lvl w:ilvl="0" w:tplc="1E88C81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42751B5"/>
    <w:multiLevelType w:val="hybridMultilevel"/>
    <w:tmpl w:val="941C8A10"/>
    <w:lvl w:ilvl="0" w:tplc="1E88C81A">
      <w:start w:val="1"/>
      <w:numFmt w:val="bullet"/>
      <w:lvlText w:val=""/>
      <w:lvlJc w:val="left"/>
      <w:pPr>
        <w:ind w:left="1429" w:hanging="360"/>
      </w:pPr>
      <w:rPr>
        <w:rFonts w:ascii="Symbol" w:hAnsi="Symbol" w:hint="default"/>
      </w:rPr>
    </w:lvl>
    <w:lvl w:ilvl="1" w:tplc="1E88C81A">
      <w:start w:val="1"/>
      <w:numFmt w:val="bullet"/>
      <w:lvlText w:val=""/>
      <w:lvlJc w:val="left"/>
      <w:pPr>
        <w:ind w:left="2149" w:hanging="360"/>
      </w:pPr>
      <w:rPr>
        <w:rFonts w:ascii="Symbol" w:hAnsi="Symbol" w:hint="default"/>
      </w:rPr>
    </w:lvl>
    <w:lvl w:ilvl="2" w:tplc="E604CEAC">
      <w:start w:val="14"/>
      <w:numFmt w:val="bullet"/>
      <w:lvlText w:val="•"/>
      <w:lvlJc w:val="left"/>
      <w:pPr>
        <w:ind w:left="3217" w:hanging="708"/>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67E19D4"/>
    <w:multiLevelType w:val="hybridMultilevel"/>
    <w:tmpl w:val="20944056"/>
    <w:lvl w:ilvl="0" w:tplc="1E88C81A">
      <w:start w:val="1"/>
      <w:numFmt w:val="bullet"/>
      <w:lvlText w:val=""/>
      <w:lvlJc w:val="left"/>
      <w:pPr>
        <w:ind w:left="1101" w:hanging="360"/>
      </w:pPr>
      <w:rPr>
        <w:rFonts w:ascii="Symbol" w:hAnsi="Symbol" w:hint="default"/>
      </w:rPr>
    </w:lvl>
    <w:lvl w:ilvl="1" w:tplc="1E88C81A">
      <w:start w:val="1"/>
      <w:numFmt w:val="bullet"/>
      <w:lvlText w:val=""/>
      <w:lvlJc w:val="left"/>
      <w:pPr>
        <w:ind w:left="1821" w:hanging="360"/>
      </w:pPr>
      <w:rPr>
        <w:rFonts w:ascii="Symbol" w:hAnsi="Symbol" w:hint="default"/>
      </w:rPr>
    </w:lvl>
    <w:lvl w:ilvl="2" w:tplc="E604CEAC">
      <w:start w:val="14"/>
      <w:numFmt w:val="bullet"/>
      <w:lvlText w:val="•"/>
      <w:lvlJc w:val="left"/>
      <w:pPr>
        <w:ind w:left="2889" w:hanging="708"/>
      </w:pPr>
      <w:rPr>
        <w:rFonts w:ascii="Times New Roman" w:eastAsia="Times New Roman" w:hAnsi="Times New Roman" w:cs="Times New Roman" w:hint="default"/>
      </w:rPr>
    </w:lvl>
    <w:lvl w:ilvl="3" w:tplc="04190001" w:tentative="1">
      <w:start w:val="1"/>
      <w:numFmt w:val="bullet"/>
      <w:lvlText w:val=""/>
      <w:lvlJc w:val="left"/>
      <w:pPr>
        <w:ind w:left="3261" w:hanging="360"/>
      </w:pPr>
      <w:rPr>
        <w:rFonts w:ascii="Symbol" w:hAnsi="Symbol" w:hint="default"/>
      </w:rPr>
    </w:lvl>
    <w:lvl w:ilvl="4" w:tplc="04190003" w:tentative="1">
      <w:start w:val="1"/>
      <w:numFmt w:val="bullet"/>
      <w:lvlText w:val="o"/>
      <w:lvlJc w:val="left"/>
      <w:pPr>
        <w:ind w:left="3981" w:hanging="360"/>
      </w:pPr>
      <w:rPr>
        <w:rFonts w:ascii="Courier New" w:hAnsi="Courier New" w:cs="Courier New" w:hint="default"/>
      </w:rPr>
    </w:lvl>
    <w:lvl w:ilvl="5" w:tplc="04190005" w:tentative="1">
      <w:start w:val="1"/>
      <w:numFmt w:val="bullet"/>
      <w:lvlText w:val=""/>
      <w:lvlJc w:val="left"/>
      <w:pPr>
        <w:ind w:left="4701" w:hanging="360"/>
      </w:pPr>
      <w:rPr>
        <w:rFonts w:ascii="Wingdings" w:hAnsi="Wingdings" w:hint="default"/>
      </w:rPr>
    </w:lvl>
    <w:lvl w:ilvl="6" w:tplc="04190001" w:tentative="1">
      <w:start w:val="1"/>
      <w:numFmt w:val="bullet"/>
      <w:lvlText w:val=""/>
      <w:lvlJc w:val="left"/>
      <w:pPr>
        <w:ind w:left="5421" w:hanging="360"/>
      </w:pPr>
      <w:rPr>
        <w:rFonts w:ascii="Symbol" w:hAnsi="Symbol" w:hint="default"/>
      </w:rPr>
    </w:lvl>
    <w:lvl w:ilvl="7" w:tplc="04190003" w:tentative="1">
      <w:start w:val="1"/>
      <w:numFmt w:val="bullet"/>
      <w:lvlText w:val="o"/>
      <w:lvlJc w:val="left"/>
      <w:pPr>
        <w:ind w:left="6141" w:hanging="360"/>
      </w:pPr>
      <w:rPr>
        <w:rFonts w:ascii="Courier New" w:hAnsi="Courier New" w:cs="Courier New" w:hint="default"/>
      </w:rPr>
    </w:lvl>
    <w:lvl w:ilvl="8" w:tplc="04190005" w:tentative="1">
      <w:start w:val="1"/>
      <w:numFmt w:val="bullet"/>
      <w:lvlText w:val=""/>
      <w:lvlJc w:val="left"/>
      <w:pPr>
        <w:ind w:left="6861" w:hanging="360"/>
      </w:pPr>
      <w:rPr>
        <w:rFonts w:ascii="Wingdings" w:hAnsi="Wingdings" w:hint="default"/>
      </w:rPr>
    </w:lvl>
  </w:abstractNum>
  <w:abstractNum w:abstractNumId="11">
    <w:nsid w:val="16FB5A57"/>
    <w:multiLevelType w:val="hybridMultilevel"/>
    <w:tmpl w:val="472EFF86"/>
    <w:lvl w:ilvl="0" w:tplc="670E14C0">
      <w:start w:val="1"/>
      <w:numFmt w:val="bullet"/>
      <w:pStyle w:val="10"/>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C8D0529"/>
    <w:multiLevelType w:val="hybridMultilevel"/>
    <w:tmpl w:val="52FABBD4"/>
    <w:lvl w:ilvl="0" w:tplc="1E88C81A">
      <w:start w:val="1"/>
      <w:numFmt w:val="bullet"/>
      <w:lvlText w:val=""/>
      <w:lvlJc w:val="left"/>
      <w:pPr>
        <w:ind w:left="1429" w:hanging="360"/>
      </w:pPr>
      <w:rPr>
        <w:rFonts w:ascii="Symbol" w:hAnsi="Symbol" w:hint="default"/>
      </w:rPr>
    </w:lvl>
    <w:lvl w:ilvl="1" w:tplc="1E88C81A">
      <w:start w:val="1"/>
      <w:numFmt w:val="bullet"/>
      <w:lvlText w:val=""/>
      <w:lvlJc w:val="left"/>
      <w:pPr>
        <w:ind w:left="2149" w:hanging="360"/>
      </w:pPr>
      <w:rPr>
        <w:rFonts w:ascii="Symbol" w:hAnsi="Symbol" w:hint="default"/>
      </w:rPr>
    </w:lvl>
    <w:lvl w:ilvl="2" w:tplc="E604CEAC">
      <w:start w:val="14"/>
      <w:numFmt w:val="bullet"/>
      <w:lvlText w:val="•"/>
      <w:lvlJc w:val="left"/>
      <w:pPr>
        <w:ind w:left="3217" w:hanging="708"/>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51E1A82"/>
    <w:multiLevelType w:val="hybridMultilevel"/>
    <w:tmpl w:val="5D7A6D40"/>
    <w:lvl w:ilvl="0" w:tplc="1E88C81A">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14">
    <w:nsid w:val="267C1C76"/>
    <w:multiLevelType w:val="hybridMultilevel"/>
    <w:tmpl w:val="4D96029A"/>
    <w:lvl w:ilvl="0" w:tplc="FABCC3A2">
      <w:start w:val="1"/>
      <w:numFmt w:val="bullet"/>
      <w:pStyle w:val="11"/>
      <w:lvlText w:val=""/>
      <w:lvlJc w:val="left"/>
      <w:pPr>
        <w:tabs>
          <w:tab w:val="num" w:pos="1077"/>
        </w:tabs>
        <w:ind w:left="1077" w:hanging="34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6AE2581"/>
    <w:multiLevelType w:val="hybridMultilevel"/>
    <w:tmpl w:val="43348248"/>
    <w:lvl w:ilvl="0" w:tplc="1E88C81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BE7724E"/>
    <w:multiLevelType w:val="multilevel"/>
    <w:tmpl w:val="A112A79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CAB5AA9"/>
    <w:multiLevelType w:val="hybridMultilevel"/>
    <w:tmpl w:val="B7A0F038"/>
    <w:lvl w:ilvl="0" w:tplc="1E88C8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CC11885"/>
    <w:multiLevelType w:val="hybridMultilevel"/>
    <w:tmpl w:val="9F7CD700"/>
    <w:lvl w:ilvl="0" w:tplc="1E88C8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1E255D5"/>
    <w:multiLevelType w:val="hybridMultilevel"/>
    <w:tmpl w:val="160AEC9A"/>
    <w:lvl w:ilvl="0" w:tplc="9D984C74">
      <w:start w:val="1"/>
      <w:numFmt w:val="decimal"/>
      <w:pStyle w:val="31"/>
      <w:lvlText w:val="%1."/>
      <w:lvlJc w:val="left"/>
      <w:pPr>
        <w:tabs>
          <w:tab w:val="num" w:pos="1571"/>
        </w:tabs>
        <w:ind w:left="1571"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2D66861"/>
    <w:multiLevelType w:val="multilevel"/>
    <w:tmpl w:val="C784AFFE"/>
    <w:lvl w:ilvl="0">
      <w:start w:val="1"/>
      <w:numFmt w:val="bullet"/>
      <w:pStyle w:val="a0"/>
      <w:suff w:val="nothing"/>
      <w:lvlText w:val=""/>
      <w:lvlJc w:val="left"/>
      <w:pPr>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37810460"/>
    <w:multiLevelType w:val="hybridMultilevel"/>
    <w:tmpl w:val="236AF788"/>
    <w:lvl w:ilvl="0" w:tplc="1E88C81A">
      <w:start w:val="1"/>
      <w:numFmt w:val="bullet"/>
      <w:lvlText w:val=""/>
      <w:lvlJc w:val="left"/>
      <w:pPr>
        <w:ind w:left="1272" w:hanging="360"/>
      </w:pPr>
      <w:rPr>
        <w:rFonts w:ascii="Symbol" w:hAnsi="Symbol" w:hint="default"/>
      </w:rPr>
    </w:lvl>
    <w:lvl w:ilvl="1" w:tplc="04190003" w:tentative="1">
      <w:start w:val="1"/>
      <w:numFmt w:val="bullet"/>
      <w:lvlText w:val="o"/>
      <w:lvlJc w:val="left"/>
      <w:pPr>
        <w:ind w:left="1992" w:hanging="360"/>
      </w:pPr>
      <w:rPr>
        <w:rFonts w:ascii="Courier New" w:hAnsi="Courier New" w:cs="Courier New" w:hint="default"/>
      </w:rPr>
    </w:lvl>
    <w:lvl w:ilvl="2" w:tplc="04190005">
      <w:start w:val="1"/>
      <w:numFmt w:val="bullet"/>
      <w:lvlText w:val=""/>
      <w:lvlJc w:val="left"/>
      <w:pPr>
        <w:ind w:left="2712" w:hanging="360"/>
      </w:pPr>
      <w:rPr>
        <w:rFonts w:ascii="Wingdings" w:hAnsi="Wingdings" w:hint="default"/>
      </w:rPr>
    </w:lvl>
    <w:lvl w:ilvl="3" w:tplc="04190001" w:tentative="1">
      <w:start w:val="1"/>
      <w:numFmt w:val="bullet"/>
      <w:lvlText w:val=""/>
      <w:lvlJc w:val="left"/>
      <w:pPr>
        <w:ind w:left="3432" w:hanging="360"/>
      </w:pPr>
      <w:rPr>
        <w:rFonts w:ascii="Symbol" w:hAnsi="Symbol" w:hint="default"/>
      </w:rPr>
    </w:lvl>
    <w:lvl w:ilvl="4" w:tplc="04190003" w:tentative="1">
      <w:start w:val="1"/>
      <w:numFmt w:val="bullet"/>
      <w:lvlText w:val="o"/>
      <w:lvlJc w:val="left"/>
      <w:pPr>
        <w:ind w:left="4152" w:hanging="360"/>
      </w:pPr>
      <w:rPr>
        <w:rFonts w:ascii="Courier New" w:hAnsi="Courier New" w:cs="Courier New" w:hint="default"/>
      </w:rPr>
    </w:lvl>
    <w:lvl w:ilvl="5" w:tplc="04190005" w:tentative="1">
      <w:start w:val="1"/>
      <w:numFmt w:val="bullet"/>
      <w:lvlText w:val=""/>
      <w:lvlJc w:val="left"/>
      <w:pPr>
        <w:ind w:left="4872" w:hanging="360"/>
      </w:pPr>
      <w:rPr>
        <w:rFonts w:ascii="Wingdings" w:hAnsi="Wingdings" w:hint="default"/>
      </w:rPr>
    </w:lvl>
    <w:lvl w:ilvl="6" w:tplc="04190001" w:tentative="1">
      <w:start w:val="1"/>
      <w:numFmt w:val="bullet"/>
      <w:lvlText w:val=""/>
      <w:lvlJc w:val="left"/>
      <w:pPr>
        <w:ind w:left="5592" w:hanging="360"/>
      </w:pPr>
      <w:rPr>
        <w:rFonts w:ascii="Symbol" w:hAnsi="Symbol" w:hint="default"/>
      </w:rPr>
    </w:lvl>
    <w:lvl w:ilvl="7" w:tplc="04190003" w:tentative="1">
      <w:start w:val="1"/>
      <w:numFmt w:val="bullet"/>
      <w:lvlText w:val="o"/>
      <w:lvlJc w:val="left"/>
      <w:pPr>
        <w:ind w:left="6312" w:hanging="360"/>
      </w:pPr>
      <w:rPr>
        <w:rFonts w:ascii="Courier New" w:hAnsi="Courier New" w:cs="Courier New" w:hint="default"/>
      </w:rPr>
    </w:lvl>
    <w:lvl w:ilvl="8" w:tplc="04190005" w:tentative="1">
      <w:start w:val="1"/>
      <w:numFmt w:val="bullet"/>
      <w:lvlText w:val=""/>
      <w:lvlJc w:val="left"/>
      <w:pPr>
        <w:ind w:left="7032" w:hanging="360"/>
      </w:pPr>
      <w:rPr>
        <w:rFonts w:ascii="Wingdings" w:hAnsi="Wingdings" w:hint="default"/>
      </w:rPr>
    </w:lvl>
  </w:abstractNum>
  <w:abstractNum w:abstractNumId="22">
    <w:nsid w:val="38956521"/>
    <w:multiLevelType w:val="hybridMultilevel"/>
    <w:tmpl w:val="ED16208A"/>
    <w:lvl w:ilvl="0" w:tplc="1E88C81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E8A742F"/>
    <w:multiLevelType w:val="hybridMultilevel"/>
    <w:tmpl w:val="F11A1802"/>
    <w:lvl w:ilvl="0" w:tplc="4244A76C">
      <w:numFmt w:val="bullet"/>
      <w:pStyle w:val="21"/>
      <w:lvlText w:val="–"/>
      <w:lvlJc w:val="left"/>
      <w:pPr>
        <w:tabs>
          <w:tab w:val="num" w:pos="1620"/>
        </w:tabs>
        <w:ind w:left="1620" w:hanging="769"/>
      </w:pPr>
      <w:rPr>
        <w:rFonts w:ascii="Times New Roman" w:eastAsia="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nsid w:val="4BF670D0"/>
    <w:multiLevelType w:val="multilevel"/>
    <w:tmpl w:val="542A694C"/>
    <w:lvl w:ilvl="0">
      <w:start w:val="1"/>
      <w:numFmt w:val="bullet"/>
      <w:pStyle w:val="tdunorderedlistlevel1"/>
      <w:suff w:val="space"/>
      <w:lvlText w:val="-"/>
      <w:lvlJc w:val="left"/>
      <w:pPr>
        <w:ind w:left="3118" w:firstLine="851"/>
      </w:pPr>
    </w:lvl>
    <w:lvl w:ilvl="1">
      <w:start w:val="1"/>
      <w:numFmt w:val="bullet"/>
      <w:lvlRestart w:val="0"/>
      <w:pStyle w:val="tdunorderedlistlevel2"/>
      <w:suff w:val="space"/>
      <w:lvlText w:val="-"/>
      <w:lvlJc w:val="left"/>
      <w:pPr>
        <w:ind w:left="1" w:firstLine="1701"/>
      </w:pPr>
    </w:lvl>
    <w:lvl w:ilvl="2">
      <w:start w:val="1"/>
      <w:numFmt w:val="bullet"/>
      <w:lvlRestart w:val="0"/>
      <w:pStyle w:val="tdunorderedlistlevel3"/>
      <w:suff w:val="space"/>
      <w:lvlText w:val="-"/>
      <w:lvlJc w:val="left"/>
      <w:pPr>
        <w:ind w:left="0" w:firstLine="2552"/>
      </w:pPr>
    </w:lvl>
    <w:lvl w:ilvl="3">
      <w:start w:val="1"/>
      <w:numFmt w:val="decimal"/>
      <w:suff w:val="space"/>
      <w:lvlText w:val="%1"/>
      <w:lvlJc w:val="left"/>
      <w:pPr>
        <w:ind w:left="1080" w:hanging="1080"/>
      </w:p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25">
    <w:nsid w:val="4F292A84"/>
    <w:multiLevelType w:val="hybridMultilevel"/>
    <w:tmpl w:val="79366C44"/>
    <w:lvl w:ilvl="0" w:tplc="1E88C81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1E88C81A">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03E2C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2717312"/>
    <w:multiLevelType w:val="hybridMultilevel"/>
    <w:tmpl w:val="9AA65E48"/>
    <w:lvl w:ilvl="0" w:tplc="1E88C81A">
      <w:start w:val="1"/>
      <w:numFmt w:val="bullet"/>
      <w:lvlText w:val=""/>
      <w:lvlJc w:val="left"/>
      <w:pPr>
        <w:ind w:left="1158" w:hanging="360"/>
      </w:pPr>
      <w:rPr>
        <w:rFonts w:ascii="Symbol" w:hAnsi="Symbol" w:hint="default"/>
      </w:rPr>
    </w:lvl>
    <w:lvl w:ilvl="1" w:tplc="04190003" w:tentative="1">
      <w:start w:val="1"/>
      <w:numFmt w:val="bullet"/>
      <w:lvlText w:val="o"/>
      <w:lvlJc w:val="left"/>
      <w:pPr>
        <w:ind w:left="1878" w:hanging="360"/>
      </w:pPr>
      <w:rPr>
        <w:rFonts w:ascii="Courier New" w:hAnsi="Courier New" w:cs="Courier New" w:hint="default"/>
      </w:rPr>
    </w:lvl>
    <w:lvl w:ilvl="2" w:tplc="04190005" w:tentative="1">
      <w:start w:val="1"/>
      <w:numFmt w:val="bullet"/>
      <w:lvlText w:val=""/>
      <w:lvlJc w:val="left"/>
      <w:pPr>
        <w:ind w:left="2598" w:hanging="360"/>
      </w:pPr>
      <w:rPr>
        <w:rFonts w:ascii="Wingdings" w:hAnsi="Wingdings" w:hint="default"/>
      </w:rPr>
    </w:lvl>
    <w:lvl w:ilvl="3" w:tplc="04190001" w:tentative="1">
      <w:start w:val="1"/>
      <w:numFmt w:val="bullet"/>
      <w:lvlText w:val=""/>
      <w:lvlJc w:val="left"/>
      <w:pPr>
        <w:ind w:left="3318" w:hanging="360"/>
      </w:pPr>
      <w:rPr>
        <w:rFonts w:ascii="Symbol" w:hAnsi="Symbol" w:hint="default"/>
      </w:rPr>
    </w:lvl>
    <w:lvl w:ilvl="4" w:tplc="04190003" w:tentative="1">
      <w:start w:val="1"/>
      <w:numFmt w:val="bullet"/>
      <w:lvlText w:val="o"/>
      <w:lvlJc w:val="left"/>
      <w:pPr>
        <w:ind w:left="4038" w:hanging="360"/>
      </w:pPr>
      <w:rPr>
        <w:rFonts w:ascii="Courier New" w:hAnsi="Courier New" w:cs="Courier New" w:hint="default"/>
      </w:rPr>
    </w:lvl>
    <w:lvl w:ilvl="5" w:tplc="04190005" w:tentative="1">
      <w:start w:val="1"/>
      <w:numFmt w:val="bullet"/>
      <w:lvlText w:val=""/>
      <w:lvlJc w:val="left"/>
      <w:pPr>
        <w:ind w:left="4758" w:hanging="360"/>
      </w:pPr>
      <w:rPr>
        <w:rFonts w:ascii="Wingdings" w:hAnsi="Wingdings" w:hint="default"/>
      </w:rPr>
    </w:lvl>
    <w:lvl w:ilvl="6" w:tplc="04190001" w:tentative="1">
      <w:start w:val="1"/>
      <w:numFmt w:val="bullet"/>
      <w:lvlText w:val=""/>
      <w:lvlJc w:val="left"/>
      <w:pPr>
        <w:ind w:left="5478" w:hanging="360"/>
      </w:pPr>
      <w:rPr>
        <w:rFonts w:ascii="Symbol" w:hAnsi="Symbol" w:hint="default"/>
      </w:rPr>
    </w:lvl>
    <w:lvl w:ilvl="7" w:tplc="04190003" w:tentative="1">
      <w:start w:val="1"/>
      <w:numFmt w:val="bullet"/>
      <w:lvlText w:val="o"/>
      <w:lvlJc w:val="left"/>
      <w:pPr>
        <w:ind w:left="6198" w:hanging="360"/>
      </w:pPr>
      <w:rPr>
        <w:rFonts w:ascii="Courier New" w:hAnsi="Courier New" w:cs="Courier New" w:hint="default"/>
      </w:rPr>
    </w:lvl>
    <w:lvl w:ilvl="8" w:tplc="04190005" w:tentative="1">
      <w:start w:val="1"/>
      <w:numFmt w:val="bullet"/>
      <w:lvlText w:val=""/>
      <w:lvlJc w:val="left"/>
      <w:pPr>
        <w:ind w:left="6918" w:hanging="360"/>
      </w:pPr>
      <w:rPr>
        <w:rFonts w:ascii="Wingdings" w:hAnsi="Wingdings" w:hint="default"/>
      </w:rPr>
    </w:lvl>
  </w:abstractNum>
  <w:abstractNum w:abstractNumId="28">
    <w:nsid w:val="544D63A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8C958C4"/>
    <w:multiLevelType w:val="multilevel"/>
    <w:tmpl w:val="60809B34"/>
    <w:lvl w:ilvl="0">
      <w:start w:val="1"/>
      <w:numFmt w:val="bullet"/>
      <w:pStyle w:val="12"/>
      <w:lvlText w:val=""/>
      <w:lvlJc w:val="left"/>
      <w:pPr>
        <w:tabs>
          <w:tab w:val="num" w:pos="490"/>
        </w:tabs>
        <w:ind w:left="1211" w:hanging="360"/>
      </w:pPr>
      <w:rPr>
        <w:rFonts w:ascii="Symbol" w:hAnsi="Symbol" w:cs="Symbol"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5AB46A1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E507290"/>
    <w:multiLevelType w:val="hybridMultilevel"/>
    <w:tmpl w:val="9B6E5C9C"/>
    <w:lvl w:ilvl="0" w:tplc="1E88C8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3C54DC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74B7723"/>
    <w:multiLevelType w:val="multilevel"/>
    <w:tmpl w:val="87A0A97C"/>
    <w:lvl w:ilvl="0">
      <w:start w:val="1"/>
      <w:numFmt w:val="bullet"/>
      <w:pStyle w:val="W"/>
      <w:lvlText w:val="-"/>
      <w:lvlJc w:val="left"/>
      <w:pPr>
        <w:tabs>
          <w:tab w:val="num" w:pos="1571"/>
        </w:tabs>
        <w:ind w:left="1571" w:hanging="360"/>
      </w:pPr>
      <w:rPr>
        <w:rFonts w:ascii="Courier New" w:hAnsi="Courier New" w:cs="Courier New"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34">
    <w:nsid w:val="6E0A44D8"/>
    <w:multiLevelType w:val="multilevel"/>
    <w:tmpl w:val="EF564F20"/>
    <w:lvl w:ilvl="0">
      <w:start w:val="1"/>
      <w:numFmt w:val="bullet"/>
      <w:pStyle w:val="13"/>
      <w:lvlText w:val=""/>
      <w:lvlJc w:val="left"/>
      <w:pPr>
        <w:ind w:left="3479" w:hanging="360"/>
      </w:pPr>
      <w:rPr>
        <w:rFonts w:ascii="Symbol" w:hAnsi="Symbol" w:hint="default"/>
      </w:rPr>
    </w:lvl>
    <w:lvl w:ilvl="1">
      <w:start w:val="1"/>
      <w:numFmt w:val="decimal"/>
      <w:pStyle w:val="20"/>
      <w:isLgl/>
      <w:lvlText w:val="%1.%2."/>
      <w:lvlJc w:val="left"/>
      <w:pPr>
        <w:ind w:left="720" w:hanging="360"/>
      </w:pPr>
      <w:rPr>
        <w:rFonts w:hint="default"/>
      </w:rPr>
    </w:lvl>
    <w:lvl w:ilvl="2">
      <w:start w:val="1"/>
      <w:numFmt w:val="decimal"/>
      <w:pStyle w:val="30"/>
      <w:isLgl/>
      <w:lvlText w:val="%1.%2.%3."/>
      <w:lvlJc w:val="left"/>
      <w:pPr>
        <w:ind w:left="1080" w:hanging="720"/>
      </w:pPr>
      <w:rPr>
        <w:rFonts w:hint="default"/>
        <w:b/>
        <w:lang w:val="ru-RU"/>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F7C385C"/>
    <w:multiLevelType w:val="hybridMultilevel"/>
    <w:tmpl w:val="C3E6C64A"/>
    <w:lvl w:ilvl="0" w:tplc="1E88C8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305046"/>
    <w:multiLevelType w:val="hybridMultilevel"/>
    <w:tmpl w:val="97FE5A28"/>
    <w:lvl w:ilvl="0" w:tplc="23E8FA8C">
      <w:start w:val="1"/>
      <w:numFmt w:val="bullet"/>
      <w:pStyle w:val="14"/>
      <w:lvlText w:val=""/>
      <w:lvlJc w:val="left"/>
      <w:pPr>
        <w:ind w:left="405" w:hanging="360"/>
      </w:pPr>
      <w:rPr>
        <w:rFonts w:ascii="Symbol" w:hAnsi="Symbol" w:hint="default"/>
      </w:rPr>
    </w:lvl>
    <w:lvl w:ilvl="1" w:tplc="71CAC5BE">
      <w:start w:val="1"/>
      <w:numFmt w:val="bullet"/>
      <w:pStyle w:val="22"/>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37">
    <w:nsid w:val="73886632"/>
    <w:multiLevelType w:val="hybridMultilevel"/>
    <w:tmpl w:val="F79A6A28"/>
    <w:lvl w:ilvl="0" w:tplc="1E88C81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E604CEAC">
      <w:start w:val="14"/>
      <w:numFmt w:val="bullet"/>
      <w:lvlText w:val="•"/>
      <w:lvlJc w:val="left"/>
      <w:pPr>
        <w:ind w:left="3217" w:hanging="708"/>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9422A3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95806D1"/>
    <w:multiLevelType w:val="hybridMultilevel"/>
    <w:tmpl w:val="3C1A10A4"/>
    <w:lvl w:ilvl="0" w:tplc="1E88C81A">
      <w:start w:val="1"/>
      <w:numFmt w:val="bullet"/>
      <w:lvlText w:val=""/>
      <w:lvlJc w:val="left"/>
      <w:pPr>
        <w:ind w:left="1842" w:hanging="360"/>
      </w:pPr>
      <w:rPr>
        <w:rFonts w:ascii="Symbol" w:hAnsi="Symbol" w:hint="default"/>
      </w:rPr>
    </w:lvl>
    <w:lvl w:ilvl="1" w:tplc="04190003" w:tentative="1">
      <w:start w:val="1"/>
      <w:numFmt w:val="bullet"/>
      <w:lvlText w:val="o"/>
      <w:lvlJc w:val="left"/>
      <w:pPr>
        <w:ind w:left="2562" w:hanging="360"/>
      </w:pPr>
      <w:rPr>
        <w:rFonts w:ascii="Courier New" w:hAnsi="Courier New" w:cs="Courier New" w:hint="default"/>
      </w:rPr>
    </w:lvl>
    <w:lvl w:ilvl="2" w:tplc="04190005" w:tentative="1">
      <w:start w:val="1"/>
      <w:numFmt w:val="bullet"/>
      <w:lvlText w:val=""/>
      <w:lvlJc w:val="left"/>
      <w:pPr>
        <w:ind w:left="3282" w:hanging="360"/>
      </w:pPr>
      <w:rPr>
        <w:rFonts w:ascii="Wingdings" w:hAnsi="Wingdings" w:hint="default"/>
      </w:rPr>
    </w:lvl>
    <w:lvl w:ilvl="3" w:tplc="04190001" w:tentative="1">
      <w:start w:val="1"/>
      <w:numFmt w:val="bullet"/>
      <w:lvlText w:val=""/>
      <w:lvlJc w:val="left"/>
      <w:pPr>
        <w:ind w:left="4002" w:hanging="360"/>
      </w:pPr>
      <w:rPr>
        <w:rFonts w:ascii="Symbol" w:hAnsi="Symbol" w:hint="default"/>
      </w:rPr>
    </w:lvl>
    <w:lvl w:ilvl="4" w:tplc="04190003" w:tentative="1">
      <w:start w:val="1"/>
      <w:numFmt w:val="bullet"/>
      <w:lvlText w:val="o"/>
      <w:lvlJc w:val="left"/>
      <w:pPr>
        <w:ind w:left="4722" w:hanging="360"/>
      </w:pPr>
      <w:rPr>
        <w:rFonts w:ascii="Courier New" w:hAnsi="Courier New" w:cs="Courier New" w:hint="default"/>
      </w:rPr>
    </w:lvl>
    <w:lvl w:ilvl="5" w:tplc="04190005" w:tentative="1">
      <w:start w:val="1"/>
      <w:numFmt w:val="bullet"/>
      <w:lvlText w:val=""/>
      <w:lvlJc w:val="left"/>
      <w:pPr>
        <w:ind w:left="5442" w:hanging="360"/>
      </w:pPr>
      <w:rPr>
        <w:rFonts w:ascii="Wingdings" w:hAnsi="Wingdings" w:hint="default"/>
      </w:rPr>
    </w:lvl>
    <w:lvl w:ilvl="6" w:tplc="04190001" w:tentative="1">
      <w:start w:val="1"/>
      <w:numFmt w:val="bullet"/>
      <w:lvlText w:val=""/>
      <w:lvlJc w:val="left"/>
      <w:pPr>
        <w:ind w:left="6162" w:hanging="360"/>
      </w:pPr>
      <w:rPr>
        <w:rFonts w:ascii="Symbol" w:hAnsi="Symbol" w:hint="default"/>
      </w:rPr>
    </w:lvl>
    <w:lvl w:ilvl="7" w:tplc="04190003" w:tentative="1">
      <w:start w:val="1"/>
      <w:numFmt w:val="bullet"/>
      <w:lvlText w:val="o"/>
      <w:lvlJc w:val="left"/>
      <w:pPr>
        <w:ind w:left="6882" w:hanging="360"/>
      </w:pPr>
      <w:rPr>
        <w:rFonts w:ascii="Courier New" w:hAnsi="Courier New" w:cs="Courier New" w:hint="default"/>
      </w:rPr>
    </w:lvl>
    <w:lvl w:ilvl="8" w:tplc="04190005" w:tentative="1">
      <w:start w:val="1"/>
      <w:numFmt w:val="bullet"/>
      <w:lvlText w:val=""/>
      <w:lvlJc w:val="left"/>
      <w:pPr>
        <w:ind w:left="7602" w:hanging="360"/>
      </w:pPr>
      <w:rPr>
        <w:rFonts w:ascii="Wingdings" w:hAnsi="Wingdings" w:hint="default"/>
      </w:rPr>
    </w:lvl>
  </w:abstractNum>
  <w:abstractNum w:abstractNumId="40">
    <w:nsid w:val="7D6D113E"/>
    <w:multiLevelType w:val="hybridMultilevel"/>
    <w:tmpl w:val="6AC0A890"/>
    <w:lvl w:ilvl="0" w:tplc="1E88C81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1E88C81A">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F4430DB"/>
    <w:multiLevelType w:val="hybridMultilevel"/>
    <w:tmpl w:val="E1BC81DE"/>
    <w:lvl w:ilvl="0" w:tplc="1E88C81A">
      <w:start w:val="1"/>
      <w:numFmt w:val="bullet"/>
      <w:lvlText w:val=""/>
      <w:lvlJc w:val="left"/>
      <w:pPr>
        <w:ind w:left="1158" w:hanging="360"/>
      </w:pPr>
      <w:rPr>
        <w:rFonts w:ascii="Symbol" w:hAnsi="Symbol" w:hint="default"/>
      </w:rPr>
    </w:lvl>
    <w:lvl w:ilvl="1" w:tplc="04190003">
      <w:start w:val="1"/>
      <w:numFmt w:val="bullet"/>
      <w:lvlText w:val="o"/>
      <w:lvlJc w:val="left"/>
      <w:pPr>
        <w:ind w:left="1878" w:hanging="360"/>
      </w:pPr>
      <w:rPr>
        <w:rFonts w:ascii="Courier New" w:hAnsi="Courier New" w:cs="Courier New" w:hint="default"/>
      </w:rPr>
    </w:lvl>
    <w:lvl w:ilvl="2" w:tplc="E604CEAC">
      <w:start w:val="14"/>
      <w:numFmt w:val="bullet"/>
      <w:lvlText w:val="•"/>
      <w:lvlJc w:val="left"/>
      <w:pPr>
        <w:ind w:left="2946" w:hanging="708"/>
      </w:pPr>
      <w:rPr>
        <w:rFonts w:ascii="Times New Roman" w:eastAsia="Times New Roman" w:hAnsi="Times New Roman" w:cs="Times New Roman" w:hint="default"/>
      </w:rPr>
    </w:lvl>
    <w:lvl w:ilvl="3" w:tplc="04190001" w:tentative="1">
      <w:start w:val="1"/>
      <w:numFmt w:val="bullet"/>
      <w:lvlText w:val=""/>
      <w:lvlJc w:val="left"/>
      <w:pPr>
        <w:ind w:left="3318" w:hanging="360"/>
      </w:pPr>
      <w:rPr>
        <w:rFonts w:ascii="Symbol" w:hAnsi="Symbol" w:hint="default"/>
      </w:rPr>
    </w:lvl>
    <w:lvl w:ilvl="4" w:tplc="04190003" w:tentative="1">
      <w:start w:val="1"/>
      <w:numFmt w:val="bullet"/>
      <w:lvlText w:val="o"/>
      <w:lvlJc w:val="left"/>
      <w:pPr>
        <w:ind w:left="4038" w:hanging="360"/>
      </w:pPr>
      <w:rPr>
        <w:rFonts w:ascii="Courier New" w:hAnsi="Courier New" w:cs="Courier New" w:hint="default"/>
      </w:rPr>
    </w:lvl>
    <w:lvl w:ilvl="5" w:tplc="04190005" w:tentative="1">
      <w:start w:val="1"/>
      <w:numFmt w:val="bullet"/>
      <w:lvlText w:val=""/>
      <w:lvlJc w:val="left"/>
      <w:pPr>
        <w:ind w:left="4758" w:hanging="360"/>
      </w:pPr>
      <w:rPr>
        <w:rFonts w:ascii="Wingdings" w:hAnsi="Wingdings" w:hint="default"/>
      </w:rPr>
    </w:lvl>
    <w:lvl w:ilvl="6" w:tplc="04190001" w:tentative="1">
      <w:start w:val="1"/>
      <w:numFmt w:val="bullet"/>
      <w:lvlText w:val=""/>
      <w:lvlJc w:val="left"/>
      <w:pPr>
        <w:ind w:left="5478" w:hanging="360"/>
      </w:pPr>
      <w:rPr>
        <w:rFonts w:ascii="Symbol" w:hAnsi="Symbol" w:hint="default"/>
      </w:rPr>
    </w:lvl>
    <w:lvl w:ilvl="7" w:tplc="04190003" w:tentative="1">
      <w:start w:val="1"/>
      <w:numFmt w:val="bullet"/>
      <w:lvlText w:val="o"/>
      <w:lvlJc w:val="left"/>
      <w:pPr>
        <w:ind w:left="6198" w:hanging="360"/>
      </w:pPr>
      <w:rPr>
        <w:rFonts w:ascii="Courier New" w:hAnsi="Courier New" w:cs="Courier New" w:hint="default"/>
      </w:rPr>
    </w:lvl>
    <w:lvl w:ilvl="8" w:tplc="04190005" w:tentative="1">
      <w:start w:val="1"/>
      <w:numFmt w:val="bullet"/>
      <w:lvlText w:val=""/>
      <w:lvlJc w:val="left"/>
      <w:pPr>
        <w:ind w:left="6918" w:hanging="360"/>
      </w:pPr>
      <w:rPr>
        <w:rFonts w:ascii="Wingdings" w:hAnsi="Wingdings" w:hint="default"/>
      </w:rPr>
    </w:lvl>
  </w:abstractNum>
  <w:num w:numId="1">
    <w:abstractNumId w:val="23"/>
  </w:num>
  <w:num w:numId="2">
    <w:abstractNumId w:val="19"/>
  </w:num>
  <w:num w:numId="3">
    <w:abstractNumId w:val="3"/>
  </w:num>
  <w:num w:numId="4">
    <w:abstractNumId w:val="11"/>
  </w:num>
  <w:num w:numId="5">
    <w:abstractNumId w:val="14"/>
  </w:num>
  <w:num w:numId="6">
    <w:abstractNumId w:val="20"/>
  </w:num>
  <w:num w:numId="7">
    <w:abstractNumId w:val="36"/>
  </w:num>
  <w:num w:numId="8">
    <w:abstractNumId w:val="34"/>
  </w:num>
  <w:num w:numId="9">
    <w:abstractNumId w:val="35"/>
  </w:num>
  <w:num w:numId="10">
    <w:abstractNumId w:val="37"/>
  </w:num>
  <w:num w:numId="11">
    <w:abstractNumId w:val="0"/>
  </w:num>
  <w:num w:numId="12">
    <w:abstractNumId w:val="29"/>
    <w:lvlOverride w:ilvl="0">
      <w:lvl w:ilvl="0">
        <w:start w:val="1"/>
        <w:numFmt w:val="decimal"/>
        <w:pStyle w:val="12"/>
        <w:suff w:val="space"/>
        <w:lvlText w:val=""/>
        <w:lvlJc w:val="left"/>
        <w:pPr>
          <w:ind w:left="2195" w:hanging="360"/>
        </w:pPr>
        <w:rPr>
          <w:rFonts w:ascii="Symbol" w:hAnsi="Symbol" w:cs="Symbol" w:hint="default"/>
          <w:color w:val="000000"/>
        </w:rPr>
      </w:lvl>
    </w:lvlOverride>
    <w:lvlOverride w:ilvl="1">
      <w:lvl w:ilvl="1">
        <w:start w:val="1"/>
        <w:numFmt w:val="decimal"/>
        <w:lvlText w:val="%2."/>
        <w:lvlJc w:val="left"/>
        <w:pPr>
          <w:tabs>
            <w:tab w:val="num" w:pos="2064"/>
          </w:tabs>
          <w:ind w:left="2064" w:hanging="360"/>
        </w:pPr>
      </w:lvl>
    </w:lvlOverride>
    <w:lvlOverride w:ilvl="2">
      <w:lvl w:ilvl="2">
        <w:start w:val="1"/>
        <w:numFmt w:val="decimal"/>
        <w:lvlText w:val="%3."/>
        <w:lvlJc w:val="left"/>
        <w:pPr>
          <w:tabs>
            <w:tab w:val="num" w:pos="2424"/>
          </w:tabs>
          <w:ind w:left="2424" w:hanging="360"/>
        </w:pPr>
      </w:lvl>
    </w:lvlOverride>
    <w:lvlOverride w:ilvl="3">
      <w:lvl w:ilvl="3">
        <w:start w:val="1"/>
        <w:numFmt w:val="decimal"/>
        <w:lvlText w:val="%4."/>
        <w:lvlJc w:val="left"/>
        <w:pPr>
          <w:tabs>
            <w:tab w:val="num" w:pos="2784"/>
          </w:tabs>
          <w:ind w:left="2784" w:hanging="360"/>
        </w:pPr>
      </w:lvl>
    </w:lvlOverride>
    <w:lvlOverride w:ilvl="4">
      <w:lvl w:ilvl="4">
        <w:start w:val="1"/>
        <w:numFmt w:val="decimal"/>
        <w:lvlText w:val="%5."/>
        <w:lvlJc w:val="left"/>
        <w:pPr>
          <w:tabs>
            <w:tab w:val="num" w:pos="3144"/>
          </w:tabs>
          <w:ind w:left="3144" w:hanging="360"/>
        </w:pPr>
      </w:lvl>
    </w:lvlOverride>
    <w:lvlOverride w:ilvl="5">
      <w:lvl w:ilvl="5">
        <w:start w:val="1"/>
        <w:numFmt w:val="decimal"/>
        <w:lvlText w:val="%6."/>
        <w:lvlJc w:val="left"/>
        <w:pPr>
          <w:tabs>
            <w:tab w:val="num" w:pos="3504"/>
          </w:tabs>
          <w:ind w:left="3504" w:hanging="360"/>
        </w:pPr>
      </w:lvl>
    </w:lvlOverride>
    <w:lvlOverride w:ilvl="6">
      <w:lvl w:ilvl="6">
        <w:start w:val="1"/>
        <w:numFmt w:val="decimal"/>
        <w:lvlText w:val="%7."/>
        <w:lvlJc w:val="left"/>
        <w:pPr>
          <w:tabs>
            <w:tab w:val="num" w:pos="3864"/>
          </w:tabs>
          <w:ind w:left="3864" w:hanging="360"/>
        </w:pPr>
      </w:lvl>
    </w:lvlOverride>
    <w:lvlOverride w:ilvl="7">
      <w:lvl w:ilvl="7">
        <w:start w:val="1"/>
        <w:numFmt w:val="decimal"/>
        <w:lvlText w:val="%8."/>
        <w:lvlJc w:val="left"/>
        <w:pPr>
          <w:tabs>
            <w:tab w:val="num" w:pos="4224"/>
          </w:tabs>
          <w:ind w:left="4224" w:hanging="360"/>
        </w:pPr>
      </w:lvl>
    </w:lvlOverride>
    <w:lvlOverride w:ilvl="8">
      <w:lvl w:ilvl="8">
        <w:start w:val="1"/>
        <w:numFmt w:val="decimal"/>
        <w:lvlText w:val="%9."/>
        <w:lvlJc w:val="left"/>
        <w:pPr>
          <w:tabs>
            <w:tab w:val="num" w:pos="4584"/>
          </w:tabs>
          <w:ind w:left="4584" w:hanging="360"/>
        </w:pPr>
      </w:lvl>
    </w:lvlOverride>
  </w:num>
  <w:num w:numId="13">
    <w:abstractNumId w:val="33"/>
  </w:num>
  <w:num w:numId="14">
    <w:abstractNumId w:val="15"/>
  </w:num>
  <w:num w:numId="15">
    <w:abstractNumId w:val="21"/>
  </w:num>
  <w:num w:numId="16">
    <w:abstractNumId w:val="26"/>
  </w:num>
  <w:num w:numId="17">
    <w:abstractNumId w:val="31"/>
  </w:num>
  <w:num w:numId="18">
    <w:abstractNumId w:val="30"/>
  </w:num>
  <w:num w:numId="19">
    <w:abstractNumId w:val="16"/>
  </w:num>
  <w:num w:numId="20">
    <w:abstractNumId w:val="38"/>
  </w:num>
  <w:num w:numId="21">
    <w:abstractNumId w:val="4"/>
  </w:num>
  <w:num w:numId="22">
    <w:abstractNumId w:val="28"/>
  </w:num>
  <w:num w:numId="23">
    <w:abstractNumId w:val="13"/>
  </w:num>
  <w:num w:numId="24">
    <w:abstractNumId w:val="22"/>
  </w:num>
  <w:num w:numId="25">
    <w:abstractNumId w:val="8"/>
  </w:num>
  <w:num w:numId="26">
    <w:abstractNumId w:val="24"/>
  </w:num>
  <w:num w:numId="27">
    <w:abstractNumId w:val="40"/>
  </w:num>
  <w:num w:numId="28">
    <w:abstractNumId w:val="25"/>
  </w:num>
  <w:num w:numId="29">
    <w:abstractNumId w:val="18"/>
  </w:num>
  <w:num w:numId="30">
    <w:abstractNumId w:val="32"/>
  </w:num>
  <w:num w:numId="31">
    <w:abstractNumId w:val="39"/>
  </w:num>
  <w:num w:numId="32">
    <w:abstractNumId w:val="2"/>
  </w:num>
  <w:num w:numId="33">
    <w:abstractNumId w:val="5"/>
  </w:num>
  <w:num w:numId="34">
    <w:abstractNumId w:val="1"/>
  </w:num>
  <w:num w:numId="35">
    <w:abstractNumId w:val="17"/>
  </w:num>
  <w:num w:numId="36">
    <w:abstractNumId w:val="27"/>
  </w:num>
  <w:num w:numId="37">
    <w:abstractNumId w:val="12"/>
  </w:num>
  <w:num w:numId="38">
    <w:abstractNumId w:val="9"/>
  </w:num>
  <w:num w:numId="39">
    <w:abstractNumId w:val="10"/>
  </w:num>
  <w:num w:numId="40">
    <w:abstractNumId w:val="41"/>
  </w:num>
  <w:num w:numId="41">
    <w:abstractNumId w:val="6"/>
  </w:num>
  <w:num w:numId="42">
    <w:abstractNumId w:val="7"/>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removeDateAndTime/>
  <w:activeWritingStyle w:appName="MSWord" w:lang="ru-RU" w:vendorID="1" w:dllVersion="512" w:checkStyle="1"/>
  <w:proofState w:spelling="clean" w:grammar="clean"/>
  <w:stylePaneFormatFilter w:val="3F01"/>
  <w:defaultTabStop w:val="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CB74F3"/>
    <w:rsid w:val="0000038A"/>
    <w:rsid w:val="00000424"/>
    <w:rsid w:val="00001410"/>
    <w:rsid w:val="00001784"/>
    <w:rsid w:val="00001B47"/>
    <w:rsid w:val="00002595"/>
    <w:rsid w:val="00002925"/>
    <w:rsid w:val="00002AB7"/>
    <w:rsid w:val="0000369C"/>
    <w:rsid w:val="000039CB"/>
    <w:rsid w:val="00003A61"/>
    <w:rsid w:val="00003D96"/>
    <w:rsid w:val="00005642"/>
    <w:rsid w:val="000056E8"/>
    <w:rsid w:val="00005F0F"/>
    <w:rsid w:val="000061C7"/>
    <w:rsid w:val="00006612"/>
    <w:rsid w:val="00007852"/>
    <w:rsid w:val="00010CEC"/>
    <w:rsid w:val="000111D2"/>
    <w:rsid w:val="000120FA"/>
    <w:rsid w:val="00013846"/>
    <w:rsid w:val="00013B8B"/>
    <w:rsid w:val="00014506"/>
    <w:rsid w:val="00014E2A"/>
    <w:rsid w:val="00015044"/>
    <w:rsid w:val="000150A4"/>
    <w:rsid w:val="00015201"/>
    <w:rsid w:val="00016180"/>
    <w:rsid w:val="000169CA"/>
    <w:rsid w:val="00016D68"/>
    <w:rsid w:val="0001777D"/>
    <w:rsid w:val="00020309"/>
    <w:rsid w:val="000207DB"/>
    <w:rsid w:val="000226B4"/>
    <w:rsid w:val="0002387D"/>
    <w:rsid w:val="000238D3"/>
    <w:rsid w:val="00024E3D"/>
    <w:rsid w:val="00024E63"/>
    <w:rsid w:val="00026692"/>
    <w:rsid w:val="00026D70"/>
    <w:rsid w:val="00026E11"/>
    <w:rsid w:val="00027608"/>
    <w:rsid w:val="00027B1C"/>
    <w:rsid w:val="00027F9A"/>
    <w:rsid w:val="0003001E"/>
    <w:rsid w:val="000304DD"/>
    <w:rsid w:val="00030E21"/>
    <w:rsid w:val="00030F64"/>
    <w:rsid w:val="0003106F"/>
    <w:rsid w:val="00031D4A"/>
    <w:rsid w:val="00033A01"/>
    <w:rsid w:val="000346C5"/>
    <w:rsid w:val="00034FF4"/>
    <w:rsid w:val="00036A65"/>
    <w:rsid w:val="000379B2"/>
    <w:rsid w:val="00037D3B"/>
    <w:rsid w:val="00040162"/>
    <w:rsid w:val="00040B82"/>
    <w:rsid w:val="00041BD0"/>
    <w:rsid w:val="000422B9"/>
    <w:rsid w:val="00042853"/>
    <w:rsid w:val="00043419"/>
    <w:rsid w:val="00043481"/>
    <w:rsid w:val="000461C6"/>
    <w:rsid w:val="000468BF"/>
    <w:rsid w:val="00050577"/>
    <w:rsid w:val="00050BBD"/>
    <w:rsid w:val="0005249E"/>
    <w:rsid w:val="000541B8"/>
    <w:rsid w:val="000541CA"/>
    <w:rsid w:val="00054B29"/>
    <w:rsid w:val="000564DD"/>
    <w:rsid w:val="00057425"/>
    <w:rsid w:val="00057776"/>
    <w:rsid w:val="00060356"/>
    <w:rsid w:val="000613AE"/>
    <w:rsid w:val="0006195A"/>
    <w:rsid w:val="0006251B"/>
    <w:rsid w:val="00062B36"/>
    <w:rsid w:val="00062B3E"/>
    <w:rsid w:val="00063A41"/>
    <w:rsid w:val="00063E62"/>
    <w:rsid w:val="00065788"/>
    <w:rsid w:val="000659E6"/>
    <w:rsid w:val="00065D18"/>
    <w:rsid w:val="00066F06"/>
    <w:rsid w:val="0007069A"/>
    <w:rsid w:val="000708CC"/>
    <w:rsid w:val="00070F43"/>
    <w:rsid w:val="000713A2"/>
    <w:rsid w:val="000718C7"/>
    <w:rsid w:val="0007303A"/>
    <w:rsid w:val="00073521"/>
    <w:rsid w:val="000741CB"/>
    <w:rsid w:val="00074647"/>
    <w:rsid w:val="000746E2"/>
    <w:rsid w:val="00075025"/>
    <w:rsid w:val="00075B25"/>
    <w:rsid w:val="00076154"/>
    <w:rsid w:val="0007695C"/>
    <w:rsid w:val="00076DFF"/>
    <w:rsid w:val="00077797"/>
    <w:rsid w:val="00077DF7"/>
    <w:rsid w:val="00080904"/>
    <w:rsid w:val="00080AFB"/>
    <w:rsid w:val="00081E26"/>
    <w:rsid w:val="00083338"/>
    <w:rsid w:val="00083786"/>
    <w:rsid w:val="000839BB"/>
    <w:rsid w:val="00083A04"/>
    <w:rsid w:val="00084D66"/>
    <w:rsid w:val="0008605E"/>
    <w:rsid w:val="00086B2E"/>
    <w:rsid w:val="00086EDA"/>
    <w:rsid w:val="00087C50"/>
    <w:rsid w:val="00090AB0"/>
    <w:rsid w:val="000920F3"/>
    <w:rsid w:val="00092100"/>
    <w:rsid w:val="00093185"/>
    <w:rsid w:val="0009335C"/>
    <w:rsid w:val="0009454C"/>
    <w:rsid w:val="00094B91"/>
    <w:rsid w:val="000953C9"/>
    <w:rsid w:val="000962D1"/>
    <w:rsid w:val="000976A3"/>
    <w:rsid w:val="000A03D7"/>
    <w:rsid w:val="000A0B6C"/>
    <w:rsid w:val="000A110F"/>
    <w:rsid w:val="000A150F"/>
    <w:rsid w:val="000A1999"/>
    <w:rsid w:val="000A284D"/>
    <w:rsid w:val="000A3124"/>
    <w:rsid w:val="000A3884"/>
    <w:rsid w:val="000A3A29"/>
    <w:rsid w:val="000A4279"/>
    <w:rsid w:val="000A4287"/>
    <w:rsid w:val="000A442E"/>
    <w:rsid w:val="000A5EB7"/>
    <w:rsid w:val="000A616F"/>
    <w:rsid w:val="000A64DC"/>
    <w:rsid w:val="000A7434"/>
    <w:rsid w:val="000B0E22"/>
    <w:rsid w:val="000B1A30"/>
    <w:rsid w:val="000B1B02"/>
    <w:rsid w:val="000B3E8F"/>
    <w:rsid w:val="000B44C4"/>
    <w:rsid w:val="000B4893"/>
    <w:rsid w:val="000B4C33"/>
    <w:rsid w:val="000B4F5E"/>
    <w:rsid w:val="000B6883"/>
    <w:rsid w:val="000B77F1"/>
    <w:rsid w:val="000C013F"/>
    <w:rsid w:val="000C0B04"/>
    <w:rsid w:val="000C0E1B"/>
    <w:rsid w:val="000C22D3"/>
    <w:rsid w:val="000C255D"/>
    <w:rsid w:val="000C2DC1"/>
    <w:rsid w:val="000C374B"/>
    <w:rsid w:val="000C3F06"/>
    <w:rsid w:val="000C5094"/>
    <w:rsid w:val="000C6F4B"/>
    <w:rsid w:val="000C7E40"/>
    <w:rsid w:val="000D038B"/>
    <w:rsid w:val="000D0969"/>
    <w:rsid w:val="000D0D0B"/>
    <w:rsid w:val="000D11E5"/>
    <w:rsid w:val="000D1509"/>
    <w:rsid w:val="000D1809"/>
    <w:rsid w:val="000D1D40"/>
    <w:rsid w:val="000D2219"/>
    <w:rsid w:val="000D35EF"/>
    <w:rsid w:val="000D42C4"/>
    <w:rsid w:val="000D4E47"/>
    <w:rsid w:val="000D6094"/>
    <w:rsid w:val="000D64A4"/>
    <w:rsid w:val="000E0632"/>
    <w:rsid w:val="000E0923"/>
    <w:rsid w:val="000E0A43"/>
    <w:rsid w:val="000E12CC"/>
    <w:rsid w:val="000E2037"/>
    <w:rsid w:val="000E2D3C"/>
    <w:rsid w:val="000E38D1"/>
    <w:rsid w:val="000E39F1"/>
    <w:rsid w:val="000E566B"/>
    <w:rsid w:val="000E7D00"/>
    <w:rsid w:val="000E7DE6"/>
    <w:rsid w:val="000F01AF"/>
    <w:rsid w:val="000F071F"/>
    <w:rsid w:val="000F087D"/>
    <w:rsid w:val="000F096E"/>
    <w:rsid w:val="000F16DA"/>
    <w:rsid w:val="000F1979"/>
    <w:rsid w:val="000F2A6F"/>
    <w:rsid w:val="000F3417"/>
    <w:rsid w:val="000F361F"/>
    <w:rsid w:val="000F5FA5"/>
    <w:rsid w:val="000F70C0"/>
    <w:rsid w:val="000F7158"/>
    <w:rsid w:val="000F7752"/>
    <w:rsid w:val="001005CF"/>
    <w:rsid w:val="00100BC2"/>
    <w:rsid w:val="00101145"/>
    <w:rsid w:val="001018A5"/>
    <w:rsid w:val="001019D1"/>
    <w:rsid w:val="00102098"/>
    <w:rsid w:val="00102B31"/>
    <w:rsid w:val="00102D44"/>
    <w:rsid w:val="00103DCC"/>
    <w:rsid w:val="00104A10"/>
    <w:rsid w:val="00104BB4"/>
    <w:rsid w:val="001050E5"/>
    <w:rsid w:val="001051F3"/>
    <w:rsid w:val="00106683"/>
    <w:rsid w:val="0010677A"/>
    <w:rsid w:val="00107B49"/>
    <w:rsid w:val="00110719"/>
    <w:rsid w:val="001118CA"/>
    <w:rsid w:val="00112576"/>
    <w:rsid w:val="00115A65"/>
    <w:rsid w:val="00115A73"/>
    <w:rsid w:val="001160D5"/>
    <w:rsid w:val="0011680A"/>
    <w:rsid w:val="00116820"/>
    <w:rsid w:val="00116EEE"/>
    <w:rsid w:val="001170F0"/>
    <w:rsid w:val="00120E88"/>
    <w:rsid w:val="00121CBD"/>
    <w:rsid w:val="00122C18"/>
    <w:rsid w:val="001237A7"/>
    <w:rsid w:val="001248A4"/>
    <w:rsid w:val="0012510D"/>
    <w:rsid w:val="001268F3"/>
    <w:rsid w:val="00126C6D"/>
    <w:rsid w:val="00126D88"/>
    <w:rsid w:val="00126E82"/>
    <w:rsid w:val="0012708E"/>
    <w:rsid w:val="001302D0"/>
    <w:rsid w:val="00130363"/>
    <w:rsid w:val="001307A4"/>
    <w:rsid w:val="00131A15"/>
    <w:rsid w:val="0013316A"/>
    <w:rsid w:val="00133173"/>
    <w:rsid w:val="00133258"/>
    <w:rsid w:val="00133A13"/>
    <w:rsid w:val="0013574B"/>
    <w:rsid w:val="00136213"/>
    <w:rsid w:val="001409DD"/>
    <w:rsid w:val="001411DA"/>
    <w:rsid w:val="001412F1"/>
    <w:rsid w:val="001420AF"/>
    <w:rsid w:val="00143252"/>
    <w:rsid w:val="00143D11"/>
    <w:rsid w:val="00144FB8"/>
    <w:rsid w:val="001458AD"/>
    <w:rsid w:val="00147226"/>
    <w:rsid w:val="00150D5F"/>
    <w:rsid w:val="001516B8"/>
    <w:rsid w:val="001520D5"/>
    <w:rsid w:val="00153CDD"/>
    <w:rsid w:val="001548D2"/>
    <w:rsid w:val="001555F3"/>
    <w:rsid w:val="00155721"/>
    <w:rsid w:val="00156E2B"/>
    <w:rsid w:val="001571BB"/>
    <w:rsid w:val="00160132"/>
    <w:rsid w:val="00160D0F"/>
    <w:rsid w:val="001618FD"/>
    <w:rsid w:val="00161A4E"/>
    <w:rsid w:val="001637DB"/>
    <w:rsid w:val="001654AD"/>
    <w:rsid w:val="00166907"/>
    <w:rsid w:val="00166A06"/>
    <w:rsid w:val="001701CF"/>
    <w:rsid w:val="00170B97"/>
    <w:rsid w:val="0017262A"/>
    <w:rsid w:val="00172722"/>
    <w:rsid w:val="00173869"/>
    <w:rsid w:val="00173EFF"/>
    <w:rsid w:val="0017487F"/>
    <w:rsid w:val="0017543A"/>
    <w:rsid w:val="001756E8"/>
    <w:rsid w:val="00176042"/>
    <w:rsid w:val="00176333"/>
    <w:rsid w:val="00176CE1"/>
    <w:rsid w:val="00177246"/>
    <w:rsid w:val="00182B31"/>
    <w:rsid w:val="00183291"/>
    <w:rsid w:val="001833CD"/>
    <w:rsid w:val="0018399D"/>
    <w:rsid w:val="00183EC8"/>
    <w:rsid w:val="001859C0"/>
    <w:rsid w:val="00185BC9"/>
    <w:rsid w:val="00185D10"/>
    <w:rsid w:val="00186342"/>
    <w:rsid w:val="00187945"/>
    <w:rsid w:val="00190F36"/>
    <w:rsid w:val="00191F42"/>
    <w:rsid w:val="001927B6"/>
    <w:rsid w:val="00192BE7"/>
    <w:rsid w:val="00192CC4"/>
    <w:rsid w:val="00192F4C"/>
    <w:rsid w:val="00193776"/>
    <w:rsid w:val="00193F3A"/>
    <w:rsid w:val="0019445E"/>
    <w:rsid w:val="00195FC8"/>
    <w:rsid w:val="00196C6A"/>
    <w:rsid w:val="00197A71"/>
    <w:rsid w:val="001A030A"/>
    <w:rsid w:val="001A0BA1"/>
    <w:rsid w:val="001A297F"/>
    <w:rsid w:val="001A3F79"/>
    <w:rsid w:val="001A5419"/>
    <w:rsid w:val="001A7993"/>
    <w:rsid w:val="001A7AA0"/>
    <w:rsid w:val="001A7DE6"/>
    <w:rsid w:val="001B07A7"/>
    <w:rsid w:val="001B0BDA"/>
    <w:rsid w:val="001B0D7E"/>
    <w:rsid w:val="001B1BC4"/>
    <w:rsid w:val="001B1EF5"/>
    <w:rsid w:val="001B4CE5"/>
    <w:rsid w:val="001B587A"/>
    <w:rsid w:val="001C2095"/>
    <w:rsid w:val="001C2AB8"/>
    <w:rsid w:val="001C2E96"/>
    <w:rsid w:val="001C3370"/>
    <w:rsid w:val="001C4407"/>
    <w:rsid w:val="001C47F4"/>
    <w:rsid w:val="001C5129"/>
    <w:rsid w:val="001C5AEB"/>
    <w:rsid w:val="001C6143"/>
    <w:rsid w:val="001C6168"/>
    <w:rsid w:val="001C789A"/>
    <w:rsid w:val="001C7A06"/>
    <w:rsid w:val="001D0C58"/>
    <w:rsid w:val="001D0D8B"/>
    <w:rsid w:val="001D1255"/>
    <w:rsid w:val="001D1528"/>
    <w:rsid w:val="001D197E"/>
    <w:rsid w:val="001D1A9F"/>
    <w:rsid w:val="001D1C86"/>
    <w:rsid w:val="001D31A0"/>
    <w:rsid w:val="001D3E8C"/>
    <w:rsid w:val="001D3F3C"/>
    <w:rsid w:val="001D55CC"/>
    <w:rsid w:val="001D56CE"/>
    <w:rsid w:val="001D6376"/>
    <w:rsid w:val="001D6FF3"/>
    <w:rsid w:val="001E0728"/>
    <w:rsid w:val="001E10A9"/>
    <w:rsid w:val="001E23A4"/>
    <w:rsid w:val="001E263B"/>
    <w:rsid w:val="001E2BF5"/>
    <w:rsid w:val="001E35A0"/>
    <w:rsid w:val="001E4696"/>
    <w:rsid w:val="001E487D"/>
    <w:rsid w:val="001E4D9A"/>
    <w:rsid w:val="001E4DB4"/>
    <w:rsid w:val="001E5552"/>
    <w:rsid w:val="001E681C"/>
    <w:rsid w:val="001E685F"/>
    <w:rsid w:val="001E6DD1"/>
    <w:rsid w:val="001E78DE"/>
    <w:rsid w:val="001F1352"/>
    <w:rsid w:val="001F1D37"/>
    <w:rsid w:val="001F263A"/>
    <w:rsid w:val="001F27E2"/>
    <w:rsid w:val="001F2827"/>
    <w:rsid w:val="001F39A8"/>
    <w:rsid w:val="001F42DB"/>
    <w:rsid w:val="001F4F35"/>
    <w:rsid w:val="001F5009"/>
    <w:rsid w:val="001F5922"/>
    <w:rsid w:val="001F6866"/>
    <w:rsid w:val="001F6E38"/>
    <w:rsid w:val="001F78FE"/>
    <w:rsid w:val="001F7DF9"/>
    <w:rsid w:val="001F7E01"/>
    <w:rsid w:val="001F7EC9"/>
    <w:rsid w:val="00200CC4"/>
    <w:rsid w:val="00200E6D"/>
    <w:rsid w:val="002010C9"/>
    <w:rsid w:val="0020144F"/>
    <w:rsid w:val="002016D6"/>
    <w:rsid w:val="0020286F"/>
    <w:rsid w:val="00202977"/>
    <w:rsid w:val="00203C48"/>
    <w:rsid w:val="002049DF"/>
    <w:rsid w:val="00204D20"/>
    <w:rsid w:val="00205DDC"/>
    <w:rsid w:val="0020600F"/>
    <w:rsid w:val="002065E4"/>
    <w:rsid w:val="002066CD"/>
    <w:rsid w:val="002067A9"/>
    <w:rsid w:val="002077DA"/>
    <w:rsid w:val="00207E63"/>
    <w:rsid w:val="00210F51"/>
    <w:rsid w:val="00211897"/>
    <w:rsid w:val="00211BC2"/>
    <w:rsid w:val="00211E1B"/>
    <w:rsid w:val="00212EC3"/>
    <w:rsid w:val="00213046"/>
    <w:rsid w:val="002134A5"/>
    <w:rsid w:val="002136ED"/>
    <w:rsid w:val="0021387D"/>
    <w:rsid w:val="00215FAF"/>
    <w:rsid w:val="00216733"/>
    <w:rsid w:val="002176B5"/>
    <w:rsid w:val="00217A7A"/>
    <w:rsid w:val="00220490"/>
    <w:rsid w:val="00220E96"/>
    <w:rsid w:val="00221092"/>
    <w:rsid w:val="002214BE"/>
    <w:rsid w:val="0022219D"/>
    <w:rsid w:val="002238B1"/>
    <w:rsid w:val="002240DD"/>
    <w:rsid w:val="00224685"/>
    <w:rsid w:val="00225820"/>
    <w:rsid w:val="0022694F"/>
    <w:rsid w:val="002271DE"/>
    <w:rsid w:val="00227A20"/>
    <w:rsid w:val="00227A61"/>
    <w:rsid w:val="0023067F"/>
    <w:rsid w:val="002321A9"/>
    <w:rsid w:val="00234133"/>
    <w:rsid w:val="00234A39"/>
    <w:rsid w:val="00235810"/>
    <w:rsid w:val="00235B07"/>
    <w:rsid w:val="002372BC"/>
    <w:rsid w:val="002374CF"/>
    <w:rsid w:val="002402A2"/>
    <w:rsid w:val="00241C9F"/>
    <w:rsid w:val="002434CF"/>
    <w:rsid w:val="00244978"/>
    <w:rsid w:val="00246C8F"/>
    <w:rsid w:val="00247098"/>
    <w:rsid w:val="00247452"/>
    <w:rsid w:val="0024759A"/>
    <w:rsid w:val="00247EAD"/>
    <w:rsid w:val="00250024"/>
    <w:rsid w:val="00251213"/>
    <w:rsid w:val="00252146"/>
    <w:rsid w:val="0025328E"/>
    <w:rsid w:val="00254FAD"/>
    <w:rsid w:val="002551AE"/>
    <w:rsid w:val="00256ADA"/>
    <w:rsid w:val="002603FC"/>
    <w:rsid w:val="0026206D"/>
    <w:rsid w:val="0026374C"/>
    <w:rsid w:val="00263D9D"/>
    <w:rsid w:val="0026442B"/>
    <w:rsid w:val="002646BC"/>
    <w:rsid w:val="002652E2"/>
    <w:rsid w:val="002702A0"/>
    <w:rsid w:val="00270AA6"/>
    <w:rsid w:val="00270C31"/>
    <w:rsid w:val="002714B6"/>
    <w:rsid w:val="00271643"/>
    <w:rsid w:val="0027279D"/>
    <w:rsid w:val="00273B87"/>
    <w:rsid w:val="002747B0"/>
    <w:rsid w:val="00274AC3"/>
    <w:rsid w:val="00274F9E"/>
    <w:rsid w:val="00276062"/>
    <w:rsid w:val="0027791E"/>
    <w:rsid w:val="00277BCE"/>
    <w:rsid w:val="00277EDF"/>
    <w:rsid w:val="00280108"/>
    <w:rsid w:val="002808DE"/>
    <w:rsid w:val="0028118F"/>
    <w:rsid w:val="00281D94"/>
    <w:rsid w:val="00281F42"/>
    <w:rsid w:val="002827B5"/>
    <w:rsid w:val="00282AA9"/>
    <w:rsid w:val="00285B3D"/>
    <w:rsid w:val="00286252"/>
    <w:rsid w:val="00286633"/>
    <w:rsid w:val="002867C8"/>
    <w:rsid w:val="00287EB8"/>
    <w:rsid w:val="002904FB"/>
    <w:rsid w:val="002907C4"/>
    <w:rsid w:val="00291C6B"/>
    <w:rsid w:val="00291F20"/>
    <w:rsid w:val="00291FA7"/>
    <w:rsid w:val="0029234C"/>
    <w:rsid w:val="002929A0"/>
    <w:rsid w:val="00295C08"/>
    <w:rsid w:val="00296687"/>
    <w:rsid w:val="00296C59"/>
    <w:rsid w:val="002A01F3"/>
    <w:rsid w:val="002A07D4"/>
    <w:rsid w:val="002A11CE"/>
    <w:rsid w:val="002A28F3"/>
    <w:rsid w:val="002A33CE"/>
    <w:rsid w:val="002A4560"/>
    <w:rsid w:val="002A47AF"/>
    <w:rsid w:val="002A48A6"/>
    <w:rsid w:val="002A568D"/>
    <w:rsid w:val="002A6B60"/>
    <w:rsid w:val="002B00D9"/>
    <w:rsid w:val="002B0E1F"/>
    <w:rsid w:val="002B116C"/>
    <w:rsid w:val="002B121A"/>
    <w:rsid w:val="002B142A"/>
    <w:rsid w:val="002B196B"/>
    <w:rsid w:val="002B1BA5"/>
    <w:rsid w:val="002B1DDC"/>
    <w:rsid w:val="002B1FB1"/>
    <w:rsid w:val="002B2095"/>
    <w:rsid w:val="002B2986"/>
    <w:rsid w:val="002B3FE6"/>
    <w:rsid w:val="002B447F"/>
    <w:rsid w:val="002B558E"/>
    <w:rsid w:val="002B72CE"/>
    <w:rsid w:val="002B75D3"/>
    <w:rsid w:val="002B775A"/>
    <w:rsid w:val="002B77DF"/>
    <w:rsid w:val="002B7ADE"/>
    <w:rsid w:val="002B7E9B"/>
    <w:rsid w:val="002C1E13"/>
    <w:rsid w:val="002C2986"/>
    <w:rsid w:val="002C4867"/>
    <w:rsid w:val="002C4964"/>
    <w:rsid w:val="002C5292"/>
    <w:rsid w:val="002C58AD"/>
    <w:rsid w:val="002C7271"/>
    <w:rsid w:val="002C77B2"/>
    <w:rsid w:val="002D071A"/>
    <w:rsid w:val="002D39C0"/>
    <w:rsid w:val="002D3D07"/>
    <w:rsid w:val="002D41FF"/>
    <w:rsid w:val="002D50F4"/>
    <w:rsid w:val="002D65C5"/>
    <w:rsid w:val="002E0E38"/>
    <w:rsid w:val="002E149F"/>
    <w:rsid w:val="002E1519"/>
    <w:rsid w:val="002E3B93"/>
    <w:rsid w:val="002E4884"/>
    <w:rsid w:val="002E4D42"/>
    <w:rsid w:val="002E65A9"/>
    <w:rsid w:val="002E70BA"/>
    <w:rsid w:val="002E7B73"/>
    <w:rsid w:val="002E7D40"/>
    <w:rsid w:val="002F0025"/>
    <w:rsid w:val="002F05BC"/>
    <w:rsid w:val="002F0E46"/>
    <w:rsid w:val="002F107F"/>
    <w:rsid w:val="002F1F8F"/>
    <w:rsid w:val="002F2270"/>
    <w:rsid w:val="002F35CE"/>
    <w:rsid w:val="002F4022"/>
    <w:rsid w:val="002F576B"/>
    <w:rsid w:val="002F57E4"/>
    <w:rsid w:val="002F5F6B"/>
    <w:rsid w:val="002F6B01"/>
    <w:rsid w:val="002F6E2F"/>
    <w:rsid w:val="003007B8"/>
    <w:rsid w:val="003009C9"/>
    <w:rsid w:val="00300B8F"/>
    <w:rsid w:val="00300FA4"/>
    <w:rsid w:val="003019D4"/>
    <w:rsid w:val="00301F67"/>
    <w:rsid w:val="00304330"/>
    <w:rsid w:val="00304D9B"/>
    <w:rsid w:val="003057E2"/>
    <w:rsid w:val="00305B8C"/>
    <w:rsid w:val="003061A0"/>
    <w:rsid w:val="0030634A"/>
    <w:rsid w:val="00307824"/>
    <w:rsid w:val="00307F1E"/>
    <w:rsid w:val="00312D7D"/>
    <w:rsid w:val="00312F46"/>
    <w:rsid w:val="00312FE2"/>
    <w:rsid w:val="0031448A"/>
    <w:rsid w:val="003151C9"/>
    <w:rsid w:val="00316221"/>
    <w:rsid w:val="0031695C"/>
    <w:rsid w:val="00320874"/>
    <w:rsid w:val="0032129F"/>
    <w:rsid w:val="00322326"/>
    <w:rsid w:val="00323269"/>
    <w:rsid w:val="00323566"/>
    <w:rsid w:val="00323C10"/>
    <w:rsid w:val="00324F62"/>
    <w:rsid w:val="003251E8"/>
    <w:rsid w:val="00325879"/>
    <w:rsid w:val="00327B62"/>
    <w:rsid w:val="00331014"/>
    <w:rsid w:val="0033189A"/>
    <w:rsid w:val="00333267"/>
    <w:rsid w:val="003345E6"/>
    <w:rsid w:val="00335A72"/>
    <w:rsid w:val="00335E72"/>
    <w:rsid w:val="00336429"/>
    <w:rsid w:val="0033687B"/>
    <w:rsid w:val="00336D7C"/>
    <w:rsid w:val="00337423"/>
    <w:rsid w:val="0034244E"/>
    <w:rsid w:val="0034279E"/>
    <w:rsid w:val="00343844"/>
    <w:rsid w:val="00344533"/>
    <w:rsid w:val="00344722"/>
    <w:rsid w:val="00344C69"/>
    <w:rsid w:val="00345F97"/>
    <w:rsid w:val="00346F9F"/>
    <w:rsid w:val="00347301"/>
    <w:rsid w:val="00347CD7"/>
    <w:rsid w:val="00347F11"/>
    <w:rsid w:val="003504E4"/>
    <w:rsid w:val="00350E9A"/>
    <w:rsid w:val="003516FE"/>
    <w:rsid w:val="00352B73"/>
    <w:rsid w:val="00353084"/>
    <w:rsid w:val="0035711C"/>
    <w:rsid w:val="0035764A"/>
    <w:rsid w:val="00360B3E"/>
    <w:rsid w:val="00361AE4"/>
    <w:rsid w:val="003621F6"/>
    <w:rsid w:val="0036235D"/>
    <w:rsid w:val="003648B2"/>
    <w:rsid w:val="00364EEE"/>
    <w:rsid w:val="00365FEF"/>
    <w:rsid w:val="00366FF6"/>
    <w:rsid w:val="003670D3"/>
    <w:rsid w:val="00367F2E"/>
    <w:rsid w:val="0037052B"/>
    <w:rsid w:val="00370E4A"/>
    <w:rsid w:val="00372C49"/>
    <w:rsid w:val="00372F7C"/>
    <w:rsid w:val="00373CC8"/>
    <w:rsid w:val="003744F0"/>
    <w:rsid w:val="00375601"/>
    <w:rsid w:val="003759F9"/>
    <w:rsid w:val="00376E79"/>
    <w:rsid w:val="00376ECA"/>
    <w:rsid w:val="0037747B"/>
    <w:rsid w:val="00377DA8"/>
    <w:rsid w:val="003808E9"/>
    <w:rsid w:val="00380AFE"/>
    <w:rsid w:val="00382501"/>
    <w:rsid w:val="00382BB4"/>
    <w:rsid w:val="0038396A"/>
    <w:rsid w:val="00384733"/>
    <w:rsid w:val="00384A7E"/>
    <w:rsid w:val="00384C90"/>
    <w:rsid w:val="00384EC8"/>
    <w:rsid w:val="00385BEB"/>
    <w:rsid w:val="0038637E"/>
    <w:rsid w:val="00387DEF"/>
    <w:rsid w:val="00387F83"/>
    <w:rsid w:val="003900B1"/>
    <w:rsid w:val="003917EA"/>
    <w:rsid w:val="00392CB0"/>
    <w:rsid w:val="00393028"/>
    <w:rsid w:val="003932A2"/>
    <w:rsid w:val="00393A08"/>
    <w:rsid w:val="00395B0D"/>
    <w:rsid w:val="00397B34"/>
    <w:rsid w:val="003A0718"/>
    <w:rsid w:val="003A07C8"/>
    <w:rsid w:val="003A1D30"/>
    <w:rsid w:val="003A3981"/>
    <w:rsid w:val="003A584C"/>
    <w:rsid w:val="003A6178"/>
    <w:rsid w:val="003A6778"/>
    <w:rsid w:val="003A7F4E"/>
    <w:rsid w:val="003B017C"/>
    <w:rsid w:val="003B0CBE"/>
    <w:rsid w:val="003B2001"/>
    <w:rsid w:val="003B2EE5"/>
    <w:rsid w:val="003B3BC5"/>
    <w:rsid w:val="003B4B60"/>
    <w:rsid w:val="003B601E"/>
    <w:rsid w:val="003B62F5"/>
    <w:rsid w:val="003B6A10"/>
    <w:rsid w:val="003B6D11"/>
    <w:rsid w:val="003B750B"/>
    <w:rsid w:val="003B7C2A"/>
    <w:rsid w:val="003C04BA"/>
    <w:rsid w:val="003C1399"/>
    <w:rsid w:val="003C1844"/>
    <w:rsid w:val="003C2147"/>
    <w:rsid w:val="003C2FFD"/>
    <w:rsid w:val="003C4CA6"/>
    <w:rsid w:val="003C5A14"/>
    <w:rsid w:val="003C6C75"/>
    <w:rsid w:val="003C6EBB"/>
    <w:rsid w:val="003C7060"/>
    <w:rsid w:val="003C7073"/>
    <w:rsid w:val="003C7196"/>
    <w:rsid w:val="003C7A22"/>
    <w:rsid w:val="003C7B5B"/>
    <w:rsid w:val="003C7BBD"/>
    <w:rsid w:val="003D01F0"/>
    <w:rsid w:val="003D1830"/>
    <w:rsid w:val="003D1B40"/>
    <w:rsid w:val="003D25A4"/>
    <w:rsid w:val="003D2E35"/>
    <w:rsid w:val="003D301F"/>
    <w:rsid w:val="003D4B23"/>
    <w:rsid w:val="003D5654"/>
    <w:rsid w:val="003D584A"/>
    <w:rsid w:val="003D62AA"/>
    <w:rsid w:val="003E05C4"/>
    <w:rsid w:val="003E078C"/>
    <w:rsid w:val="003E176B"/>
    <w:rsid w:val="003E1A2A"/>
    <w:rsid w:val="003E25CD"/>
    <w:rsid w:val="003E2C8F"/>
    <w:rsid w:val="003E3855"/>
    <w:rsid w:val="003E3C04"/>
    <w:rsid w:val="003E3C08"/>
    <w:rsid w:val="003E40C8"/>
    <w:rsid w:val="003E5031"/>
    <w:rsid w:val="003E54BF"/>
    <w:rsid w:val="003E604D"/>
    <w:rsid w:val="003E683D"/>
    <w:rsid w:val="003E6C0B"/>
    <w:rsid w:val="003E6C35"/>
    <w:rsid w:val="003E7353"/>
    <w:rsid w:val="003F00E9"/>
    <w:rsid w:val="003F0C6B"/>
    <w:rsid w:val="003F0F6B"/>
    <w:rsid w:val="003F2465"/>
    <w:rsid w:val="003F3AB2"/>
    <w:rsid w:val="003F3F04"/>
    <w:rsid w:val="003F45C3"/>
    <w:rsid w:val="003F4795"/>
    <w:rsid w:val="003F4984"/>
    <w:rsid w:val="003F4F61"/>
    <w:rsid w:val="003F5192"/>
    <w:rsid w:val="003F59ED"/>
    <w:rsid w:val="003F5DDC"/>
    <w:rsid w:val="003F664F"/>
    <w:rsid w:val="003F7195"/>
    <w:rsid w:val="003F720F"/>
    <w:rsid w:val="004009E5"/>
    <w:rsid w:val="00400CB6"/>
    <w:rsid w:val="00400F21"/>
    <w:rsid w:val="00401463"/>
    <w:rsid w:val="0040185E"/>
    <w:rsid w:val="00401915"/>
    <w:rsid w:val="0040193E"/>
    <w:rsid w:val="00402134"/>
    <w:rsid w:val="0040456E"/>
    <w:rsid w:val="00404830"/>
    <w:rsid w:val="004051F4"/>
    <w:rsid w:val="0040762E"/>
    <w:rsid w:val="004109C6"/>
    <w:rsid w:val="00410CFD"/>
    <w:rsid w:val="004123C3"/>
    <w:rsid w:val="00412CF3"/>
    <w:rsid w:val="004135DD"/>
    <w:rsid w:val="00415358"/>
    <w:rsid w:val="00415FAF"/>
    <w:rsid w:val="0041600B"/>
    <w:rsid w:val="0041683A"/>
    <w:rsid w:val="004174CB"/>
    <w:rsid w:val="004177E9"/>
    <w:rsid w:val="0041781E"/>
    <w:rsid w:val="0042010D"/>
    <w:rsid w:val="004206BA"/>
    <w:rsid w:val="00420C5C"/>
    <w:rsid w:val="00421446"/>
    <w:rsid w:val="00421F25"/>
    <w:rsid w:val="00422152"/>
    <w:rsid w:val="00422711"/>
    <w:rsid w:val="0042320D"/>
    <w:rsid w:val="00423ED2"/>
    <w:rsid w:val="00423FA2"/>
    <w:rsid w:val="00424281"/>
    <w:rsid w:val="0042438D"/>
    <w:rsid w:val="00425A85"/>
    <w:rsid w:val="00426A02"/>
    <w:rsid w:val="00427578"/>
    <w:rsid w:val="004276C2"/>
    <w:rsid w:val="00430465"/>
    <w:rsid w:val="00430DD4"/>
    <w:rsid w:val="0043199C"/>
    <w:rsid w:val="004324F9"/>
    <w:rsid w:val="004335AF"/>
    <w:rsid w:val="00433A6B"/>
    <w:rsid w:val="00433CB8"/>
    <w:rsid w:val="00433E62"/>
    <w:rsid w:val="0043436B"/>
    <w:rsid w:val="00434D80"/>
    <w:rsid w:val="00440802"/>
    <w:rsid w:val="00440A6C"/>
    <w:rsid w:val="00440E80"/>
    <w:rsid w:val="004425F3"/>
    <w:rsid w:val="00442605"/>
    <w:rsid w:val="0044302A"/>
    <w:rsid w:val="00443C0A"/>
    <w:rsid w:val="00444F75"/>
    <w:rsid w:val="00445241"/>
    <w:rsid w:val="004454D6"/>
    <w:rsid w:val="00445DC0"/>
    <w:rsid w:val="00446556"/>
    <w:rsid w:val="004469F0"/>
    <w:rsid w:val="00447213"/>
    <w:rsid w:val="004477F3"/>
    <w:rsid w:val="004508E1"/>
    <w:rsid w:val="00450BE5"/>
    <w:rsid w:val="004510F8"/>
    <w:rsid w:val="00451514"/>
    <w:rsid w:val="00451A2C"/>
    <w:rsid w:val="00451BAC"/>
    <w:rsid w:val="00451C33"/>
    <w:rsid w:val="00454A97"/>
    <w:rsid w:val="00456593"/>
    <w:rsid w:val="00456CBE"/>
    <w:rsid w:val="00457A9B"/>
    <w:rsid w:val="00457D01"/>
    <w:rsid w:val="0046182A"/>
    <w:rsid w:val="004618EB"/>
    <w:rsid w:val="00461C07"/>
    <w:rsid w:val="004647B9"/>
    <w:rsid w:val="00465793"/>
    <w:rsid w:val="00467770"/>
    <w:rsid w:val="00470A68"/>
    <w:rsid w:val="0047112A"/>
    <w:rsid w:val="004715B9"/>
    <w:rsid w:val="0047183F"/>
    <w:rsid w:val="00471D37"/>
    <w:rsid w:val="004726B4"/>
    <w:rsid w:val="00472E40"/>
    <w:rsid w:val="00473B78"/>
    <w:rsid w:val="00473BA3"/>
    <w:rsid w:val="004740DF"/>
    <w:rsid w:val="00476200"/>
    <w:rsid w:val="00476EF1"/>
    <w:rsid w:val="00476F26"/>
    <w:rsid w:val="0047736D"/>
    <w:rsid w:val="00477803"/>
    <w:rsid w:val="00477EBE"/>
    <w:rsid w:val="00477F5E"/>
    <w:rsid w:val="00480CEB"/>
    <w:rsid w:val="00481144"/>
    <w:rsid w:val="00481DDB"/>
    <w:rsid w:val="00482922"/>
    <w:rsid w:val="00482A4E"/>
    <w:rsid w:val="00483BE0"/>
    <w:rsid w:val="004842AC"/>
    <w:rsid w:val="0048466C"/>
    <w:rsid w:val="00484EDA"/>
    <w:rsid w:val="00486151"/>
    <w:rsid w:val="004864A9"/>
    <w:rsid w:val="00487A12"/>
    <w:rsid w:val="00487AD5"/>
    <w:rsid w:val="00487B45"/>
    <w:rsid w:val="00487FCE"/>
    <w:rsid w:val="00491C92"/>
    <w:rsid w:val="0049218E"/>
    <w:rsid w:val="004929DF"/>
    <w:rsid w:val="00494AF2"/>
    <w:rsid w:val="00494F38"/>
    <w:rsid w:val="0049609D"/>
    <w:rsid w:val="00496C90"/>
    <w:rsid w:val="00497FDE"/>
    <w:rsid w:val="004A3B9B"/>
    <w:rsid w:val="004A4FBD"/>
    <w:rsid w:val="004A53B5"/>
    <w:rsid w:val="004A6245"/>
    <w:rsid w:val="004A6827"/>
    <w:rsid w:val="004A68BA"/>
    <w:rsid w:val="004A6DFA"/>
    <w:rsid w:val="004A700E"/>
    <w:rsid w:val="004B0EA9"/>
    <w:rsid w:val="004B129E"/>
    <w:rsid w:val="004B1D10"/>
    <w:rsid w:val="004B21A2"/>
    <w:rsid w:val="004B362E"/>
    <w:rsid w:val="004B3BC1"/>
    <w:rsid w:val="004B3D37"/>
    <w:rsid w:val="004B3EB8"/>
    <w:rsid w:val="004B42C6"/>
    <w:rsid w:val="004B69E3"/>
    <w:rsid w:val="004B728F"/>
    <w:rsid w:val="004B7595"/>
    <w:rsid w:val="004B7C0B"/>
    <w:rsid w:val="004C001F"/>
    <w:rsid w:val="004C25A6"/>
    <w:rsid w:val="004C27DF"/>
    <w:rsid w:val="004C386D"/>
    <w:rsid w:val="004C38AC"/>
    <w:rsid w:val="004C49D2"/>
    <w:rsid w:val="004C528D"/>
    <w:rsid w:val="004C5716"/>
    <w:rsid w:val="004C652C"/>
    <w:rsid w:val="004C6A5A"/>
    <w:rsid w:val="004C7A83"/>
    <w:rsid w:val="004C7C3E"/>
    <w:rsid w:val="004D15EC"/>
    <w:rsid w:val="004D2528"/>
    <w:rsid w:val="004D4F9B"/>
    <w:rsid w:val="004D6397"/>
    <w:rsid w:val="004E0085"/>
    <w:rsid w:val="004E1EBC"/>
    <w:rsid w:val="004E25FE"/>
    <w:rsid w:val="004E2881"/>
    <w:rsid w:val="004E2CF5"/>
    <w:rsid w:val="004E3516"/>
    <w:rsid w:val="004E3541"/>
    <w:rsid w:val="004E4DE5"/>
    <w:rsid w:val="004E517F"/>
    <w:rsid w:val="004E567C"/>
    <w:rsid w:val="004E6E18"/>
    <w:rsid w:val="004F0C00"/>
    <w:rsid w:val="004F315C"/>
    <w:rsid w:val="004F488D"/>
    <w:rsid w:val="004F5230"/>
    <w:rsid w:val="004F5352"/>
    <w:rsid w:val="004F5941"/>
    <w:rsid w:val="00500665"/>
    <w:rsid w:val="00501371"/>
    <w:rsid w:val="00501EE0"/>
    <w:rsid w:val="0050221F"/>
    <w:rsid w:val="00502224"/>
    <w:rsid w:val="005024BC"/>
    <w:rsid w:val="00503409"/>
    <w:rsid w:val="005058BF"/>
    <w:rsid w:val="00505BA9"/>
    <w:rsid w:val="00506501"/>
    <w:rsid w:val="005069B7"/>
    <w:rsid w:val="005077AE"/>
    <w:rsid w:val="00510595"/>
    <w:rsid w:val="00513E17"/>
    <w:rsid w:val="0051517A"/>
    <w:rsid w:val="00516860"/>
    <w:rsid w:val="00516EBF"/>
    <w:rsid w:val="005173F5"/>
    <w:rsid w:val="0051756F"/>
    <w:rsid w:val="005178E4"/>
    <w:rsid w:val="00520507"/>
    <w:rsid w:val="0052083F"/>
    <w:rsid w:val="00520DE1"/>
    <w:rsid w:val="00521329"/>
    <w:rsid w:val="00521447"/>
    <w:rsid w:val="00521569"/>
    <w:rsid w:val="005219D5"/>
    <w:rsid w:val="00521AB3"/>
    <w:rsid w:val="00521F68"/>
    <w:rsid w:val="0052226B"/>
    <w:rsid w:val="00522B8E"/>
    <w:rsid w:val="00524640"/>
    <w:rsid w:val="0052504A"/>
    <w:rsid w:val="00525148"/>
    <w:rsid w:val="005251D7"/>
    <w:rsid w:val="005273CF"/>
    <w:rsid w:val="00527F84"/>
    <w:rsid w:val="005308CE"/>
    <w:rsid w:val="005324F5"/>
    <w:rsid w:val="005344B5"/>
    <w:rsid w:val="00535597"/>
    <w:rsid w:val="005362AA"/>
    <w:rsid w:val="005375EA"/>
    <w:rsid w:val="005406C5"/>
    <w:rsid w:val="00541F73"/>
    <w:rsid w:val="0054275A"/>
    <w:rsid w:val="00542D84"/>
    <w:rsid w:val="00543360"/>
    <w:rsid w:val="00543B8B"/>
    <w:rsid w:val="00544C27"/>
    <w:rsid w:val="00545025"/>
    <w:rsid w:val="005453F0"/>
    <w:rsid w:val="00545A15"/>
    <w:rsid w:val="00545B8D"/>
    <w:rsid w:val="00545DA1"/>
    <w:rsid w:val="005469E1"/>
    <w:rsid w:val="0055067D"/>
    <w:rsid w:val="00550931"/>
    <w:rsid w:val="005510B5"/>
    <w:rsid w:val="005516EE"/>
    <w:rsid w:val="005522B4"/>
    <w:rsid w:val="00552612"/>
    <w:rsid w:val="00553F64"/>
    <w:rsid w:val="00554FB7"/>
    <w:rsid w:val="005568EF"/>
    <w:rsid w:val="00561146"/>
    <w:rsid w:val="0056145F"/>
    <w:rsid w:val="00562017"/>
    <w:rsid w:val="005629B2"/>
    <w:rsid w:val="00562FEA"/>
    <w:rsid w:val="00563603"/>
    <w:rsid w:val="005639D7"/>
    <w:rsid w:val="00563EC7"/>
    <w:rsid w:val="00564C03"/>
    <w:rsid w:val="005653EE"/>
    <w:rsid w:val="00567020"/>
    <w:rsid w:val="005675ED"/>
    <w:rsid w:val="00571168"/>
    <w:rsid w:val="00571292"/>
    <w:rsid w:val="00571F7D"/>
    <w:rsid w:val="005723B3"/>
    <w:rsid w:val="0057319D"/>
    <w:rsid w:val="00574314"/>
    <w:rsid w:val="0057553D"/>
    <w:rsid w:val="005762E2"/>
    <w:rsid w:val="0057662F"/>
    <w:rsid w:val="0057777C"/>
    <w:rsid w:val="00581CA0"/>
    <w:rsid w:val="005823B5"/>
    <w:rsid w:val="00582641"/>
    <w:rsid w:val="0058269F"/>
    <w:rsid w:val="00582772"/>
    <w:rsid w:val="00582B3F"/>
    <w:rsid w:val="00583360"/>
    <w:rsid w:val="00583741"/>
    <w:rsid w:val="00583E6E"/>
    <w:rsid w:val="00586075"/>
    <w:rsid w:val="005866F7"/>
    <w:rsid w:val="00586BB5"/>
    <w:rsid w:val="00586C44"/>
    <w:rsid w:val="005879D2"/>
    <w:rsid w:val="0059065D"/>
    <w:rsid w:val="0059160E"/>
    <w:rsid w:val="00591646"/>
    <w:rsid w:val="00591D80"/>
    <w:rsid w:val="00591EB6"/>
    <w:rsid w:val="0059224C"/>
    <w:rsid w:val="00592D7E"/>
    <w:rsid w:val="0059354A"/>
    <w:rsid w:val="00593883"/>
    <w:rsid w:val="00593ECC"/>
    <w:rsid w:val="0059423A"/>
    <w:rsid w:val="005953B2"/>
    <w:rsid w:val="005962EE"/>
    <w:rsid w:val="005967F3"/>
    <w:rsid w:val="00597478"/>
    <w:rsid w:val="00597985"/>
    <w:rsid w:val="005A0FEF"/>
    <w:rsid w:val="005A3F03"/>
    <w:rsid w:val="005A5189"/>
    <w:rsid w:val="005A53C0"/>
    <w:rsid w:val="005A556A"/>
    <w:rsid w:val="005A774F"/>
    <w:rsid w:val="005B1530"/>
    <w:rsid w:val="005B16E2"/>
    <w:rsid w:val="005B19EB"/>
    <w:rsid w:val="005B2035"/>
    <w:rsid w:val="005B21E2"/>
    <w:rsid w:val="005B2CBD"/>
    <w:rsid w:val="005B368D"/>
    <w:rsid w:val="005B3FD5"/>
    <w:rsid w:val="005B575E"/>
    <w:rsid w:val="005B5D10"/>
    <w:rsid w:val="005B6400"/>
    <w:rsid w:val="005B73C6"/>
    <w:rsid w:val="005B79B7"/>
    <w:rsid w:val="005C0B08"/>
    <w:rsid w:val="005C2900"/>
    <w:rsid w:val="005C3309"/>
    <w:rsid w:val="005C3433"/>
    <w:rsid w:val="005C394A"/>
    <w:rsid w:val="005C3958"/>
    <w:rsid w:val="005C4850"/>
    <w:rsid w:val="005C571E"/>
    <w:rsid w:val="005C5C2A"/>
    <w:rsid w:val="005C5EC9"/>
    <w:rsid w:val="005C5F2E"/>
    <w:rsid w:val="005C67AA"/>
    <w:rsid w:val="005C6D67"/>
    <w:rsid w:val="005C728A"/>
    <w:rsid w:val="005C7AF5"/>
    <w:rsid w:val="005C7B52"/>
    <w:rsid w:val="005D0C97"/>
    <w:rsid w:val="005D1DBF"/>
    <w:rsid w:val="005D29F0"/>
    <w:rsid w:val="005D32F6"/>
    <w:rsid w:val="005D343E"/>
    <w:rsid w:val="005D4D55"/>
    <w:rsid w:val="005D5789"/>
    <w:rsid w:val="005D5B72"/>
    <w:rsid w:val="005D5BD8"/>
    <w:rsid w:val="005E052A"/>
    <w:rsid w:val="005E084D"/>
    <w:rsid w:val="005E08D5"/>
    <w:rsid w:val="005E0E04"/>
    <w:rsid w:val="005E0F7A"/>
    <w:rsid w:val="005E1803"/>
    <w:rsid w:val="005E185C"/>
    <w:rsid w:val="005E1985"/>
    <w:rsid w:val="005E22DD"/>
    <w:rsid w:val="005E22F0"/>
    <w:rsid w:val="005E29AE"/>
    <w:rsid w:val="005E2E93"/>
    <w:rsid w:val="005E4A6D"/>
    <w:rsid w:val="005E4D4A"/>
    <w:rsid w:val="005E66F2"/>
    <w:rsid w:val="005E6AD2"/>
    <w:rsid w:val="005E738F"/>
    <w:rsid w:val="005F0984"/>
    <w:rsid w:val="005F105C"/>
    <w:rsid w:val="005F176C"/>
    <w:rsid w:val="005F21FA"/>
    <w:rsid w:val="005F226E"/>
    <w:rsid w:val="005F2528"/>
    <w:rsid w:val="005F34CC"/>
    <w:rsid w:val="005F4253"/>
    <w:rsid w:val="005F4745"/>
    <w:rsid w:val="005F4785"/>
    <w:rsid w:val="005F5694"/>
    <w:rsid w:val="005F5DCB"/>
    <w:rsid w:val="005F6DAA"/>
    <w:rsid w:val="005F7158"/>
    <w:rsid w:val="0060012E"/>
    <w:rsid w:val="00600FF4"/>
    <w:rsid w:val="00602105"/>
    <w:rsid w:val="006029F0"/>
    <w:rsid w:val="00602F3B"/>
    <w:rsid w:val="00603659"/>
    <w:rsid w:val="006045C9"/>
    <w:rsid w:val="00605B41"/>
    <w:rsid w:val="00606993"/>
    <w:rsid w:val="00606E61"/>
    <w:rsid w:val="006125F8"/>
    <w:rsid w:val="00612800"/>
    <w:rsid w:val="006132F9"/>
    <w:rsid w:val="00613717"/>
    <w:rsid w:val="006137E3"/>
    <w:rsid w:val="00615BB7"/>
    <w:rsid w:val="006162A3"/>
    <w:rsid w:val="006169D9"/>
    <w:rsid w:val="00617085"/>
    <w:rsid w:val="00617358"/>
    <w:rsid w:val="00617780"/>
    <w:rsid w:val="0061783F"/>
    <w:rsid w:val="00620A1D"/>
    <w:rsid w:val="0062192E"/>
    <w:rsid w:val="00621DE0"/>
    <w:rsid w:val="0062236F"/>
    <w:rsid w:val="00624386"/>
    <w:rsid w:val="00624545"/>
    <w:rsid w:val="00624D0E"/>
    <w:rsid w:val="00624E73"/>
    <w:rsid w:val="006256C9"/>
    <w:rsid w:val="00625D66"/>
    <w:rsid w:val="00626678"/>
    <w:rsid w:val="00626978"/>
    <w:rsid w:val="00630935"/>
    <w:rsid w:val="00631D68"/>
    <w:rsid w:val="006323B5"/>
    <w:rsid w:val="00633390"/>
    <w:rsid w:val="00634379"/>
    <w:rsid w:val="00634D0D"/>
    <w:rsid w:val="006355B4"/>
    <w:rsid w:val="006367B3"/>
    <w:rsid w:val="00636D9C"/>
    <w:rsid w:val="0063725B"/>
    <w:rsid w:val="006377C5"/>
    <w:rsid w:val="00640885"/>
    <w:rsid w:val="0064179B"/>
    <w:rsid w:val="00641D8A"/>
    <w:rsid w:val="006423E6"/>
    <w:rsid w:val="0064294E"/>
    <w:rsid w:val="00643B6E"/>
    <w:rsid w:val="006454F5"/>
    <w:rsid w:val="00645B3F"/>
    <w:rsid w:val="00645FBC"/>
    <w:rsid w:val="0064627D"/>
    <w:rsid w:val="0064680F"/>
    <w:rsid w:val="00646998"/>
    <w:rsid w:val="00646F0E"/>
    <w:rsid w:val="00647624"/>
    <w:rsid w:val="00651156"/>
    <w:rsid w:val="00651FF3"/>
    <w:rsid w:val="006525AC"/>
    <w:rsid w:val="006542A6"/>
    <w:rsid w:val="00654438"/>
    <w:rsid w:val="006544C9"/>
    <w:rsid w:val="00655998"/>
    <w:rsid w:val="006564C3"/>
    <w:rsid w:val="0065677C"/>
    <w:rsid w:val="00657C59"/>
    <w:rsid w:val="00657E31"/>
    <w:rsid w:val="00657F42"/>
    <w:rsid w:val="006604B4"/>
    <w:rsid w:val="0066064A"/>
    <w:rsid w:val="00662221"/>
    <w:rsid w:val="00663676"/>
    <w:rsid w:val="00663C1D"/>
    <w:rsid w:val="0066513F"/>
    <w:rsid w:val="006668BC"/>
    <w:rsid w:val="00666DF0"/>
    <w:rsid w:val="00666F14"/>
    <w:rsid w:val="0067019E"/>
    <w:rsid w:val="006709BE"/>
    <w:rsid w:val="006718BB"/>
    <w:rsid w:val="00671A62"/>
    <w:rsid w:val="00671D79"/>
    <w:rsid w:val="006723DD"/>
    <w:rsid w:val="006727F3"/>
    <w:rsid w:val="006733E1"/>
    <w:rsid w:val="00673EDA"/>
    <w:rsid w:val="006753C9"/>
    <w:rsid w:val="006771D2"/>
    <w:rsid w:val="00677D3D"/>
    <w:rsid w:val="00680B98"/>
    <w:rsid w:val="00681104"/>
    <w:rsid w:val="0068118C"/>
    <w:rsid w:val="006812C9"/>
    <w:rsid w:val="006827F8"/>
    <w:rsid w:val="00683458"/>
    <w:rsid w:val="00684A39"/>
    <w:rsid w:val="00684B9A"/>
    <w:rsid w:val="006866A3"/>
    <w:rsid w:val="0069003E"/>
    <w:rsid w:val="006900EC"/>
    <w:rsid w:val="00690BBF"/>
    <w:rsid w:val="00690CCF"/>
    <w:rsid w:val="00693245"/>
    <w:rsid w:val="00693F76"/>
    <w:rsid w:val="00695CB2"/>
    <w:rsid w:val="0069762B"/>
    <w:rsid w:val="006A02FC"/>
    <w:rsid w:val="006A1720"/>
    <w:rsid w:val="006A2913"/>
    <w:rsid w:val="006A4DF2"/>
    <w:rsid w:val="006A7CF4"/>
    <w:rsid w:val="006A7DEE"/>
    <w:rsid w:val="006B11FD"/>
    <w:rsid w:val="006B1ED3"/>
    <w:rsid w:val="006B2CFA"/>
    <w:rsid w:val="006B33F2"/>
    <w:rsid w:val="006B3658"/>
    <w:rsid w:val="006B3AD6"/>
    <w:rsid w:val="006B4E89"/>
    <w:rsid w:val="006B58E6"/>
    <w:rsid w:val="006B7230"/>
    <w:rsid w:val="006B7C84"/>
    <w:rsid w:val="006B7F81"/>
    <w:rsid w:val="006C0381"/>
    <w:rsid w:val="006C0E2F"/>
    <w:rsid w:val="006C3620"/>
    <w:rsid w:val="006C4FDC"/>
    <w:rsid w:val="006C52F3"/>
    <w:rsid w:val="006C563F"/>
    <w:rsid w:val="006C5E21"/>
    <w:rsid w:val="006C6A15"/>
    <w:rsid w:val="006C716F"/>
    <w:rsid w:val="006C718D"/>
    <w:rsid w:val="006C73D6"/>
    <w:rsid w:val="006D1CAD"/>
    <w:rsid w:val="006D284B"/>
    <w:rsid w:val="006D2D87"/>
    <w:rsid w:val="006D3153"/>
    <w:rsid w:val="006D3423"/>
    <w:rsid w:val="006D3A90"/>
    <w:rsid w:val="006D3AB6"/>
    <w:rsid w:val="006D3C39"/>
    <w:rsid w:val="006D5D26"/>
    <w:rsid w:val="006D63C1"/>
    <w:rsid w:val="006D6B91"/>
    <w:rsid w:val="006D7D7F"/>
    <w:rsid w:val="006E1D88"/>
    <w:rsid w:val="006E270F"/>
    <w:rsid w:val="006E2E39"/>
    <w:rsid w:val="006E4D90"/>
    <w:rsid w:val="006E4F7C"/>
    <w:rsid w:val="006E5FE7"/>
    <w:rsid w:val="006E6B70"/>
    <w:rsid w:val="006F0BEB"/>
    <w:rsid w:val="006F1F38"/>
    <w:rsid w:val="006F296B"/>
    <w:rsid w:val="006F2FB3"/>
    <w:rsid w:val="006F30FA"/>
    <w:rsid w:val="006F502F"/>
    <w:rsid w:val="006F56F7"/>
    <w:rsid w:val="006F57FF"/>
    <w:rsid w:val="006F6606"/>
    <w:rsid w:val="00700D3A"/>
    <w:rsid w:val="00700EF1"/>
    <w:rsid w:val="00701981"/>
    <w:rsid w:val="00701A3E"/>
    <w:rsid w:val="00701B77"/>
    <w:rsid w:val="00703211"/>
    <w:rsid w:val="00703C8E"/>
    <w:rsid w:val="00704072"/>
    <w:rsid w:val="00704213"/>
    <w:rsid w:val="0070697B"/>
    <w:rsid w:val="00710052"/>
    <w:rsid w:val="00710654"/>
    <w:rsid w:val="00713B36"/>
    <w:rsid w:val="007140BC"/>
    <w:rsid w:val="00715555"/>
    <w:rsid w:val="00715604"/>
    <w:rsid w:val="00715FB7"/>
    <w:rsid w:val="00716AF7"/>
    <w:rsid w:val="00716F44"/>
    <w:rsid w:val="00717B33"/>
    <w:rsid w:val="00720FCE"/>
    <w:rsid w:val="00721207"/>
    <w:rsid w:val="0072145B"/>
    <w:rsid w:val="007224AC"/>
    <w:rsid w:val="00723D50"/>
    <w:rsid w:val="007248B8"/>
    <w:rsid w:val="0072531E"/>
    <w:rsid w:val="0072588E"/>
    <w:rsid w:val="00725B8E"/>
    <w:rsid w:val="00725D79"/>
    <w:rsid w:val="00726563"/>
    <w:rsid w:val="007273B2"/>
    <w:rsid w:val="00727ABA"/>
    <w:rsid w:val="007320AC"/>
    <w:rsid w:val="00732B69"/>
    <w:rsid w:val="00732C60"/>
    <w:rsid w:val="00733063"/>
    <w:rsid w:val="007332C4"/>
    <w:rsid w:val="0073336B"/>
    <w:rsid w:val="00733D1D"/>
    <w:rsid w:val="0073556E"/>
    <w:rsid w:val="00735C94"/>
    <w:rsid w:val="00736F11"/>
    <w:rsid w:val="0073738A"/>
    <w:rsid w:val="0074001E"/>
    <w:rsid w:val="007400F3"/>
    <w:rsid w:val="007401D5"/>
    <w:rsid w:val="00741EDE"/>
    <w:rsid w:val="0074266C"/>
    <w:rsid w:val="00742E32"/>
    <w:rsid w:val="00743D6A"/>
    <w:rsid w:val="00744021"/>
    <w:rsid w:val="00747AC3"/>
    <w:rsid w:val="00747E05"/>
    <w:rsid w:val="007501AF"/>
    <w:rsid w:val="007502F9"/>
    <w:rsid w:val="00751D4D"/>
    <w:rsid w:val="00752ED8"/>
    <w:rsid w:val="007536D2"/>
    <w:rsid w:val="00753A9D"/>
    <w:rsid w:val="0075465E"/>
    <w:rsid w:val="007575CF"/>
    <w:rsid w:val="007603E1"/>
    <w:rsid w:val="00760605"/>
    <w:rsid w:val="00760F8F"/>
    <w:rsid w:val="00761D2A"/>
    <w:rsid w:val="00762E21"/>
    <w:rsid w:val="007632E0"/>
    <w:rsid w:val="007633F7"/>
    <w:rsid w:val="00763D0B"/>
    <w:rsid w:val="007641EF"/>
    <w:rsid w:val="00764B4D"/>
    <w:rsid w:val="00764BE8"/>
    <w:rsid w:val="00765EFF"/>
    <w:rsid w:val="00766DD3"/>
    <w:rsid w:val="00767DBC"/>
    <w:rsid w:val="007706CA"/>
    <w:rsid w:val="007706EF"/>
    <w:rsid w:val="00771149"/>
    <w:rsid w:val="00774282"/>
    <w:rsid w:val="00774651"/>
    <w:rsid w:val="00775B52"/>
    <w:rsid w:val="0077732F"/>
    <w:rsid w:val="00777F20"/>
    <w:rsid w:val="00780AAA"/>
    <w:rsid w:val="0078127F"/>
    <w:rsid w:val="00782097"/>
    <w:rsid w:val="00783A50"/>
    <w:rsid w:val="0078542D"/>
    <w:rsid w:val="0078547C"/>
    <w:rsid w:val="00786084"/>
    <w:rsid w:val="00786C23"/>
    <w:rsid w:val="00786F53"/>
    <w:rsid w:val="007877CB"/>
    <w:rsid w:val="00790719"/>
    <w:rsid w:val="0079091D"/>
    <w:rsid w:val="00790D10"/>
    <w:rsid w:val="00790DC6"/>
    <w:rsid w:val="007917AB"/>
    <w:rsid w:val="00791CC8"/>
    <w:rsid w:val="00793F58"/>
    <w:rsid w:val="00794FA2"/>
    <w:rsid w:val="0079578A"/>
    <w:rsid w:val="00796338"/>
    <w:rsid w:val="00796DD7"/>
    <w:rsid w:val="0079793A"/>
    <w:rsid w:val="00797D23"/>
    <w:rsid w:val="007A0DF8"/>
    <w:rsid w:val="007A1581"/>
    <w:rsid w:val="007A2215"/>
    <w:rsid w:val="007A3FA3"/>
    <w:rsid w:val="007A41BE"/>
    <w:rsid w:val="007A5C53"/>
    <w:rsid w:val="007A606A"/>
    <w:rsid w:val="007A757B"/>
    <w:rsid w:val="007A7B05"/>
    <w:rsid w:val="007B157F"/>
    <w:rsid w:val="007B1C01"/>
    <w:rsid w:val="007B4395"/>
    <w:rsid w:val="007B47DE"/>
    <w:rsid w:val="007B49F8"/>
    <w:rsid w:val="007B5D6B"/>
    <w:rsid w:val="007B72F5"/>
    <w:rsid w:val="007B78F1"/>
    <w:rsid w:val="007B7A2F"/>
    <w:rsid w:val="007B7A7F"/>
    <w:rsid w:val="007B7FD8"/>
    <w:rsid w:val="007C010C"/>
    <w:rsid w:val="007C0756"/>
    <w:rsid w:val="007C178F"/>
    <w:rsid w:val="007C1ABC"/>
    <w:rsid w:val="007C35E9"/>
    <w:rsid w:val="007C3A51"/>
    <w:rsid w:val="007C4E63"/>
    <w:rsid w:val="007C533B"/>
    <w:rsid w:val="007C6595"/>
    <w:rsid w:val="007C6971"/>
    <w:rsid w:val="007D033B"/>
    <w:rsid w:val="007D03D4"/>
    <w:rsid w:val="007D0DAB"/>
    <w:rsid w:val="007D420D"/>
    <w:rsid w:val="007D47F3"/>
    <w:rsid w:val="007D4B4B"/>
    <w:rsid w:val="007D6158"/>
    <w:rsid w:val="007D7076"/>
    <w:rsid w:val="007D7F49"/>
    <w:rsid w:val="007E07BB"/>
    <w:rsid w:val="007E2278"/>
    <w:rsid w:val="007E2294"/>
    <w:rsid w:val="007E246A"/>
    <w:rsid w:val="007E277C"/>
    <w:rsid w:val="007E2C9B"/>
    <w:rsid w:val="007E4E6F"/>
    <w:rsid w:val="007E4E77"/>
    <w:rsid w:val="007E58BF"/>
    <w:rsid w:val="007E5A6C"/>
    <w:rsid w:val="007E5CF1"/>
    <w:rsid w:val="007E6327"/>
    <w:rsid w:val="007F00A5"/>
    <w:rsid w:val="007F04A4"/>
    <w:rsid w:val="007F05FF"/>
    <w:rsid w:val="007F08C4"/>
    <w:rsid w:val="007F19C7"/>
    <w:rsid w:val="007F2B13"/>
    <w:rsid w:val="007F385A"/>
    <w:rsid w:val="007F4740"/>
    <w:rsid w:val="007F4741"/>
    <w:rsid w:val="007F47B5"/>
    <w:rsid w:val="007F53F5"/>
    <w:rsid w:val="007F64EF"/>
    <w:rsid w:val="007F72F3"/>
    <w:rsid w:val="00803F12"/>
    <w:rsid w:val="00804A8C"/>
    <w:rsid w:val="00806B74"/>
    <w:rsid w:val="00806C7E"/>
    <w:rsid w:val="0081110E"/>
    <w:rsid w:val="008115E4"/>
    <w:rsid w:val="00816D8E"/>
    <w:rsid w:val="0081709B"/>
    <w:rsid w:val="0081726E"/>
    <w:rsid w:val="00820643"/>
    <w:rsid w:val="00820752"/>
    <w:rsid w:val="008210DA"/>
    <w:rsid w:val="00821457"/>
    <w:rsid w:val="0082357E"/>
    <w:rsid w:val="008249C8"/>
    <w:rsid w:val="00824CA4"/>
    <w:rsid w:val="00825024"/>
    <w:rsid w:val="00825995"/>
    <w:rsid w:val="00826D9A"/>
    <w:rsid w:val="008272D8"/>
    <w:rsid w:val="0082746C"/>
    <w:rsid w:val="00830942"/>
    <w:rsid w:val="00831095"/>
    <w:rsid w:val="00831B91"/>
    <w:rsid w:val="00832FA0"/>
    <w:rsid w:val="008335F0"/>
    <w:rsid w:val="00833D8C"/>
    <w:rsid w:val="008346AC"/>
    <w:rsid w:val="00835103"/>
    <w:rsid w:val="0083529B"/>
    <w:rsid w:val="00835E96"/>
    <w:rsid w:val="0083718E"/>
    <w:rsid w:val="008379D1"/>
    <w:rsid w:val="00837F40"/>
    <w:rsid w:val="00840937"/>
    <w:rsid w:val="0084145C"/>
    <w:rsid w:val="008414F0"/>
    <w:rsid w:val="0084202C"/>
    <w:rsid w:val="00842D34"/>
    <w:rsid w:val="008461C4"/>
    <w:rsid w:val="008464B4"/>
    <w:rsid w:val="008475FA"/>
    <w:rsid w:val="008476C7"/>
    <w:rsid w:val="00847B7F"/>
    <w:rsid w:val="008501A6"/>
    <w:rsid w:val="00850F18"/>
    <w:rsid w:val="00851323"/>
    <w:rsid w:val="0085229A"/>
    <w:rsid w:val="00852B3D"/>
    <w:rsid w:val="00852C78"/>
    <w:rsid w:val="00852E82"/>
    <w:rsid w:val="0085370B"/>
    <w:rsid w:val="0085390F"/>
    <w:rsid w:val="00853D01"/>
    <w:rsid w:val="008541F5"/>
    <w:rsid w:val="0085483E"/>
    <w:rsid w:val="008549BC"/>
    <w:rsid w:val="0085574A"/>
    <w:rsid w:val="008565BC"/>
    <w:rsid w:val="0085782C"/>
    <w:rsid w:val="008578A2"/>
    <w:rsid w:val="00857DC4"/>
    <w:rsid w:val="00860355"/>
    <w:rsid w:val="00861FCA"/>
    <w:rsid w:val="00862909"/>
    <w:rsid w:val="00862C54"/>
    <w:rsid w:val="00864E82"/>
    <w:rsid w:val="008654B0"/>
    <w:rsid w:val="00865B44"/>
    <w:rsid w:val="008668F5"/>
    <w:rsid w:val="00866BC9"/>
    <w:rsid w:val="00867123"/>
    <w:rsid w:val="00867B3F"/>
    <w:rsid w:val="0087077C"/>
    <w:rsid w:val="0087096A"/>
    <w:rsid w:val="00870CD2"/>
    <w:rsid w:val="00871F57"/>
    <w:rsid w:val="00874516"/>
    <w:rsid w:val="008754EA"/>
    <w:rsid w:val="00875894"/>
    <w:rsid w:val="00875EAC"/>
    <w:rsid w:val="008776D7"/>
    <w:rsid w:val="00877B12"/>
    <w:rsid w:val="00877D87"/>
    <w:rsid w:val="00880FCF"/>
    <w:rsid w:val="00881EB5"/>
    <w:rsid w:val="008822FF"/>
    <w:rsid w:val="008824EA"/>
    <w:rsid w:val="0088263C"/>
    <w:rsid w:val="00882924"/>
    <w:rsid w:val="008831FE"/>
    <w:rsid w:val="0088340B"/>
    <w:rsid w:val="00883F71"/>
    <w:rsid w:val="008841BF"/>
    <w:rsid w:val="00885C7B"/>
    <w:rsid w:val="00885FA4"/>
    <w:rsid w:val="00886796"/>
    <w:rsid w:val="00887D24"/>
    <w:rsid w:val="00890FC1"/>
    <w:rsid w:val="00891400"/>
    <w:rsid w:val="00891484"/>
    <w:rsid w:val="0089169C"/>
    <w:rsid w:val="008920EC"/>
    <w:rsid w:val="008928A8"/>
    <w:rsid w:val="00892D76"/>
    <w:rsid w:val="00893BBF"/>
    <w:rsid w:val="00894479"/>
    <w:rsid w:val="00896078"/>
    <w:rsid w:val="00896671"/>
    <w:rsid w:val="00897D31"/>
    <w:rsid w:val="00897F86"/>
    <w:rsid w:val="008A041F"/>
    <w:rsid w:val="008A144B"/>
    <w:rsid w:val="008A1ED5"/>
    <w:rsid w:val="008A2CFD"/>
    <w:rsid w:val="008A2EBF"/>
    <w:rsid w:val="008A333E"/>
    <w:rsid w:val="008A4EC9"/>
    <w:rsid w:val="008A504C"/>
    <w:rsid w:val="008A64C1"/>
    <w:rsid w:val="008A687F"/>
    <w:rsid w:val="008A6BE8"/>
    <w:rsid w:val="008A6F81"/>
    <w:rsid w:val="008A7135"/>
    <w:rsid w:val="008A77A6"/>
    <w:rsid w:val="008B22E7"/>
    <w:rsid w:val="008B31D3"/>
    <w:rsid w:val="008B39C3"/>
    <w:rsid w:val="008B3B92"/>
    <w:rsid w:val="008B45DB"/>
    <w:rsid w:val="008B49A7"/>
    <w:rsid w:val="008B5C6B"/>
    <w:rsid w:val="008B5C9A"/>
    <w:rsid w:val="008B62AB"/>
    <w:rsid w:val="008B73E9"/>
    <w:rsid w:val="008C0CE3"/>
    <w:rsid w:val="008C17D1"/>
    <w:rsid w:val="008C3189"/>
    <w:rsid w:val="008C3B65"/>
    <w:rsid w:val="008C4A97"/>
    <w:rsid w:val="008C4D33"/>
    <w:rsid w:val="008C56C2"/>
    <w:rsid w:val="008C5C5C"/>
    <w:rsid w:val="008C6070"/>
    <w:rsid w:val="008C646D"/>
    <w:rsid w:val="008C68B4"/>
    <w:rsid w:val="008C6DF2"/>
    <w:rsid w:val="008C73C3"/>
    <w:rsid w:val="008D39DE"/>
    <w:rsid w:val="008D3F1A"/>
    <w:rsid w:val="008D4C25"/>
    <w:rsid w:val="008D5CC0"/>
    <w:rsid w:val="008D5E65"/>
    <w:rsid w:val="008D5F4C"/>
    <w:rsid w:val="008D5F86"/>
    <w:rsid w:val="008D6310"/>
    <w:rsid w:val="008D6CBF"/>
    <w:rsid w:val="008D740F"/>
    <w:rsid w:val="008D7A38"/>
    <w:rsid w:val="008D7B27"/>
    <w:rsid w:val="008E0B9D"/>
    <w:rsid w:val="008E1115"/>
    <w:rsid w:val="008E3E74"/>
    <w:rsid w:val="008E475E"/>
    <w:rsid w:val="008E61E0"/>
    <w:rsid w:val="008E7056"/>
    <w:rsid w:val="008E7949"/>
    <w:rsid w:val="008F0AE7"/>
    <w:rsid w:val="008F2C15"/>
    <w:rsid w:val="008F47B3"/>
    <w:rsid w:val="008F4B64"/>
    <w:rsid w:val="008F4EB1"/>
    <w:rsid w:val="008F637C"/>
    <w:rsid w:val="008F66C3"/>
    <w:rsid w:val="008F7202"/>
    <w:rsid w:val="008F78A6"/>
    <w:rsid w:val="00900D16"/>
    <w:rsid w:val="00901E60"/>
    <w:rsid w:val="00902C20"/>
    <w:rsid w:val="00903BA9"/>
    <w:rsid w:val="00904DE1"/>
    <w:rsid w:val="00905721"/>
    <w:rsid w:val="00905F91"/>
    <w:rsid w:val="009063D2"/>
    <w:rsid w:val="009066DF"/>
    <w:rsid w:val="0090744A"/>
    <w:rsid w:val="00910314"/>
    <w:rsid w:val="009105B0"/>
    <w:rsid w:val="009129FB"/>
    <w:rsid w:val="00912C54"/>
    <w:rsid w:val="00913344"/>
    <w:rsid w:val="00913CBB"/>
    <w:rsid w:val="009142C0"/>
    <w:rsid w:val="00914332"/>
    <w:rsid w:val="00914F77"/>
    <w:rsid w:val="009151DB"/>
    <w:rsid w:val="00915DB8"/>
    <w:rsid w:val="00916F61"/>
    <w:rsid w:val="009171F2"/>
    <w:rsid w:val="009174C7"/>
    <w:rsid w:val="00917660"/>
    <w:rsid w:val="009176C9"/>
    <w:rsid w:val="00920B44"/>
    <w:rsid w:val="00922C5B"/>
    <w:rsid w:val="00923E95"/>
    <w:rsid w:val="00923F55"/>
    <w:rsid w:val="009251F4"/>
    <w:rsid w:val="00925B32"/>
    <w:rsid w:val="00927067"/>
    <w:rsid w:val="00927523"/>
    <w:rsid w:val="009276AD"/>
    <w:rsid w:val="00927B15"/>
    <w:rsid w:val="00927B8B"/>
    <w:rsid w:val="00927D06"/>
    <w:rsid w:val="00932515"/>
    <w:rsid w:val="009327E5"/>
    <w:rsid w:val="00932AF1"/>
    <w:rsid w:val="00933137"/>
    <w:rsid w:val="0093379E"/>
    <w:rsid w:val="009339EC"/>
    <w:rsid w:val="00934680"/>
    <w:rsid w:val="00936ADF"/>
    <w:rsid w:val="009377DC"/>
    <w:rsid w:val="00937CAC"/>
    <w:rsid w:val="0094018B"/>
    <w:rsid w:val="00940C1D"/>
    <w:rsid w:val="00941FB6"/>
    <w:rsid w:val="0094220C"/>
    <w:rsid w:val="0094263B"/>
    <w:rsid w:val="009426B3"/>
    <w:rsid w:val="0094308D"/>
    <w:rsid w:val="009430A9"/>
    <w:rsid w:val="00943BC9"/>
    <w:rsid w:val="00943C17"/>
    <w:rsid w:val="0094409A"/>
    <w:rsid w:val="00944790"/>
    <w:rsid w:val="00945C54"/>
    <w:rsid w:val="009471B6"/>
    <w:rsid w:val="00947D72"/>
    <w:rsid w:val="009502D8"/>
    <w:rsid w:val="00950642"/>
    <w:rsid w:val="009521D3"/>
    <w:rsid w:val="00952D60"/>
    <w:rsid w:val="00952F39"/>
    <w:rsid w:val="00953BBD"/>
    <w:rsid w:val="0095434E"/>
    <w:rsid w:val="00955DC1"/>
    <w:rsid w:val="00956477"/>
    <w:rsid w:val="00960602"/>
    <w:rsid w:val="00960BBD"/>
    <w:rsid w:val="00960C5C"/>
    <w:rsid w:val="00960ECB"/>
    <w:rsid w:val="00961233"/>
    <w:rsid w:val="00961A44"/>
    <w:rsid w:val="00961D24"/>
    <w:rsid w:val="009620EE"/>
    <w:rsid w:val="00963399"/>
    <w:rsid w:val="00963B69"/>
    <w:rsid w:val="00964F6B"/>
    <w:rsid w:val="00965781"/>
    <w:rsid w:val="00965C37"/>
    <w:rsid w:val="009667D7"/>
    <w:rsid w:val="00966DCF"/>
    <w:rsid w:val="00967A1B"/>
    <w:rsid w:val="00967ACE"/>
    <w:rsid w:val="00967AE1"/>
    <w:rsid w:val="00967FCE"/>
    <w:rsid w:val="009713C1"/>
    <w:rsid w:val="00971A08"/>
    <w:rsid w:val="00971E77"/>
    <w:rsid w:val="0097256E"/>
    <w:rsid w:val="00972573"/>
    <w:rsid w:val="0097345A"/>
    <w:rsid w:val="009753DC"/>
    <w:rsid w:val="009754DB"/>
    <w:rsid w:val="009765E6"/>
    <w:rsid w:val="009768C6"/>
    <w:rsid w:val="00976955"/>
    <w:rsid w:val="00976C62"/>
    <w:rsid w:val="00977514"/>
    <w:rsid w:val="0098154D"/>
    <w:rsid w:val="009815B6"/>
    <w:rsid w:val="00981C53"/>
    <w:rsid w:val="00983D76"/>
    <w:rsid w:val="00984F5E"/>
    <w:rsid w:val="00985439"/>
    <w:rsid w:val="009864D3"/>
    <w:rsid w:val="009874D8"/>
    <w:rsid w:val="00987B61"/>
    <w:rsid w:val="00991090"/>
    <w:rsid w:val="0099126A"/>
    <w:rsid w:val="0099138E"/>
    <w:rsid w:val="00991FEA"/>
    <w:rsid w:val="0099212D"/>
    <w:rsid w:val="00992639"/>
    <w:rsid w:val="00992EB7"/>
    <w:rsid w:val="0099416B"/>
    <w:rsid w:val="00995A0C"/>
    <w:rsid w:val="00995F65"/>
    <w:rsid w:val="009969E2"/>
    <w:rsid w:val="00997248"/>
    <w:rsid w:val="009976C7"/>
    <w:rsid w:val="009A0C6C"/>
    <w:rsid w:val="009A0EC6"/>
    <w:rsid w:val="009A0FB4"/>
    <w:rsid w:val="009A1306"/>
    <w:rsid w:val="009A1369"/>
    <w:rsid w:val="009A21C3"/>
    <w:rsid w:val="009A2688"/>
    <w:rsid w:val="009A294D"/>
    <w:rsid w:val="009A349C"/>
    <w:rsid w:val="009A3BFB"/>
    <w:rsid w:val="009A3C11"/>
    <w:rsid w:val="009A406A"/>
    <w:rsid w:val="009A4C7D"/>
    <w:rsid w:val="009A5DAD"/>
    <w:rsid w:val="009A637F"/>
    <w:rsid w:val="009A6F76"/>
    <w:rsid w:val="009A7915"/>
    <w:rsid w:val="009B055D"/>
    <w:rsid w:val="009B0EBF"/>
    <w:rsid w:val="009B110D"/>
    <w:rsid w:val="009B31E5"/>
    <w:rsid w:val="009B3278"/>
    <w:rsid w:val="009B39BD"/>
    <w:rsid w:val="009B5700"/>
    <w:rsid w:val="009B5817"/>
    <w:rsid w:val="009B5901"/>
    <w:rsid w:val="009B5E50"/>
    <w:rsid w:val="009B78F6"/>
    <w:rsid w:val="009C06BB"/>
    <w:rsid w:val="009C1C3B"/>
    <w:rsid w:val="009C291C"/>
    <w:rsid w:val="009C29DF"/>
    <w:rsid w:val="009C3796"/>
    <w:rsid w:val="009C3BAE"/>
    <w:rsid w:val="009C3FB1"/>
    <w:rsid w:val="009C434D"/>
    <w:rsid w:val="009C44CF"/>
    <w:rsid w:val="009C4AAE"/>
    <w:rsid w:val="009C4AB8"/>
    <w:rsid w:val="009C5831"/>
    <w:rsid w:val="009C5E05"/>
    <w:rsid w:val="009D0611"/>
    <w:rsid w:val="009D1285"/>
    <w:rsid w:val="009D3CDE"/>
    <w:rsid w:val="009D40D4"/>
    <w:rsid w:val="009D4250"/>
    <w:rsid w:val="009D54D5"/>
    <w:rsid w:val="009D6A74"/>
    <w:rsid w:val="009D6C45"/>
    <w:rsid w:val="009D73C9"/>
    <w:rsid w:val="009E0F37"/>
    <w:rsid w:val="009E0F95"/>
    <w:rsid w:val="009E1586"/>
    <w:rsid w:val="009E28BB"/>
    <w:rsid w:val="009E2D31"/>
    <w:rsid w:val="009E3528"/>
    <w:rsid w:val="009E36EA"/>
    <w:rsid w:val="009E5664"/>
    <w:rsid w:val="009E737D"/>
    <w:rsid w:val="009E78CE"/>
    <w:rsid w:val="009E7A13"/>
    <w:rsid w:val="009F12F8"/>
    <w:rsid w:val="009F16B9"/>
    <w:rsid w:val="009F1C58"/>
    <w:rsid w:val="009F325D"/>
    <w:rsid w:val="009F3E79"/>
    <w:rsid w:val="009F57DD"/>
    <w:rsid w:val="009F63A3"/>
    <w:rsid w:val="009F6E30"/>
    <w:rsid w:val="009F7685"/>
    <w:rsid w:val="009F7B78"/>
    <w:rsid w:val="00A00425"/>
    <w:rsid w:val="00A00652"/>
    <w:rsid w:val="00A00DA7"/>
    <w:rsid w:val="00A01E90"/>
    <w:rsid w:val="00A031DB"/>
    <w:rsid w:val="00A03B47"/>
    <w:rsid w:val="00A0480B"/>
    <w:rsid w:val="00A05AB0"/>
    <w:rsid w:val="00A0685F"/>
    <w:rsid w:val="00A06A73"/>
    <w:rsid w:val="00A07B86"/>
    <w:rsid w:val="00A1075E"/>
    <w:rsid w:val="00A118E0"/>
    <w:rsid w:val="00A11CC8"/>
    <w:rsid w:val="00A12722"/>
    <w:rsid w:val="00A12B61"/>
    <w:rsid w:val="00A13677"/>
    <w:rsid w:val="00A178FA"/>
    <w:rsid w:val="00A207DE"/>
    <w:rsid w:val="00A2125F"/>
    <w:rsid w:val="00A21491"/>
    <w:rsid w:val="00A2288A"/>
    <w:rsid w:val="00A23D57"/>
    <w:rsid w:val="00A263B1"/>
    <w:rsid w:val="00A2707D"/>
    <w:rsid w:val="00A2748A"/>
    <w:rsid w:val="00A27995"/>
    <w:rsid w:val="00A316F4"/>
    <w:rsid w:val="00A31967"/>
    <w:rsid w:val="00A31A07"/>
    <w:rsid w:val="00A34DE5"/>
    <w:rsid w:val="00A37342"/>
    <w:rsid w:val="00A40ECF"/>
    <w:rsid w:val="00A41190"/>
    <w:rsid w:val="00A414CA"/>
    <w:rsid w:val="00A44E85"/>
    <w:rsid w:val="00A46F53"/>
    <w:rsid w:val="00A4790D"/>
    <w:rsid w:val="00A513E0"/>
    <w:rsid w:val="00A525F0"/>
    <w:rsid w:val="00A527B5"/>
    <w:rsid w:val="00A52801"/>
    <w:rsid w:val="00A52F4F"/>
    <w:rsid w:val="00A531CA"/>
    <w:rsid w:val="00A533A1"/>
    <w:rsid w:val="00A54108"/>
    <w:rsid w:val="00A54A1E"/>
    <w:rsid w:val="00A55213"/>
    <w:rsid w:val="00A558C8"/>
    <w:rsid w:val="00A55D60"/>
    <w:rsid w:val="00A56557"/>
    <w:rsid w:val="00A570AC"/>
    <w:rsid w:val="00A57418"/>
    <w:rsid w:val="00A577AE"/>
    <w:rsid w:val="00A601D7"/>
    <w:rsid w:val="00A60C94"/>
    <w:rsid w:val="00A60D0D"/>
    <w:rsid w:val="00A631A9"/>
    <w:rsid w:val="00A63532"/>
    <w:rsid w:val="00A64317"/>
    <w:rsid w:val="00A65EED"/>
    <w:rsid w:val="00A67152"/>
    <w:rsid w:val="00A67714"/>
    <w:rsid w:val="00A67DD9"/>
    <w:rsid w:val="00A71C16"/>
    <w:rsid w:val="00A72603"/>
    <w:rsid w:val="00A72833"/>
    <w:rsid w:val="00A7351A"/>
    <w:rsid w:val="00A73D96"/>
    <w:rsid w:val="00A7642C"/>
    <w:rsid w:val="00A76A69"/>
    <w:rsid w:val="00A76EAC"/>
    <w:rsid w:val="00A77365"/>
    <w:rsid w:val="00A77A5F"/>
    <w:rsid w:val="00A80BEF"/>
    <w:rsid w:val="00A8191C"/>
    <w:rsid w:val="00A81968"/>
    <w:rsid w:val="00A821BE"/>
    <w:rsid w:val="00A83D30"/>
    <w:rsid w:val="00A83E80"/>
    <w:rsid w:val="00A8467E"/>
    <w:rsid w:val="00A85220"/>
    <w:rsid w:val="00A85311"/>
    <w:rsid w:val="00A87CFA"/>
    <w:rsid w:val="00A9072D"/>
    <w:rsid w:val="00A91149"/>
    <w:rsid w:val="00A913D3"/>
    <w:rsid w:val="00A9188B"/>
    <w:rsid w:val="00A91A68"/>
    <w:rsid w:val="00A92754"/>
    <w:rsid w:val="00A9336D"/>
    <w:rsid w:val="00A95EF8"/>
    <w:rsid w:val="00A96176"/>
    <w:rsid w:val="00A97263"/>
    <w:rsid w:val="00AA08F4"/>
    <w:rsid w:val="00AA0BD0"/>
    <w:rsid w:val="00AA0F82"/>
    <w:rsid w:val="00AA1808"/>
    <w:rsid w:val="00AA1FC9"/>
    <w:rsid w:val="00AA28D5"/>
    <w:rsid w:val="00AA3DC2"/>
    <w:rsid w:val="00AA3F27"/>
    <w:rsid w:val="00AA47B4"/>
    <w:rsid w:val="00AA4CDB"/>
    <w:rsid w:val="00AA548B"/>
    <w:rsid w:val="00AA58A4"/>
    <w:rsid w:val="00AA619B"/>
    <w:rsid w:val="00AA68C2"/>
    <w:rsid w:val="00AA7127"/>
    <w:rsid w:val="00AA7235"/>
    <w:rsid w:val="00AA7663"/>
    <w:rsid w:val="00AA7EC4"/>
    <w:rsid w:val="00AB1397"/>
    <w:rsid w:val="00AB20B9"/>
    <w:rsid w:val="00AB2746"/>
    <w:rsid w:val="00AB2EB5"/>
    <w:rsid w:val="00AB346D"/>
    <w:rsid w:val="00AB415D"/>
    <w:rsid w:val="00AB43E0"/>
    <w:rsid w:val="00AB45FC"/>
    <w:rsid w:val="00AB4833"/>
    <w:rsid w:val="00AB4E03"/>
    <w:rsid w:val="00AB4EE6"/>
    <w:rsid w:val="00AB5240"/>
    <w:rsid w:val="00AB52E4"/>
    <w:rsid w:val="00AB535A"/>
    <w:rsid w:val="00AB53A3"/>
    <w:rsid w:val="00AB55C9"/>
    <w:rsid w:val="00AB5696"/>
    <w:rsid w:val="00AB58E8"/>
    <w:rsid w:val="00AB78E4"/>
    <w:rsid w:val="00AB7A66"/>
    <w:rsid w:val="00AC0F1E"/>
    <w:rsid w:val="00AC1F74"/>
    <w:rsid w:val="00AC2090"/>
    <w:rsid w:val="00AC2FB4"/>
    <w:rsid w:val="00AC3B6C"/>
    <w:rsid w:val="00AC5747"/>
    <w:rsid w:val="00AC7571"/>
    <w:rsid w:val="00AC7E79"/>
    <w:rsid w:val="00AD0649"/>
    <w:rsid w:val="00AD07BF"/>
    <w:rsid w:val="00AD14BF"/>
    <w:rsid w:val="00AD17CC"/>
    <w:rsid w:val="00AD1E43"/>
    <w:rsid w:val="00AD3A5E"/>
    <w:rsid w:val="00AD4945"/>
    <w:rsid w:val="00AD5A4D"/>
    <w:rsid w:val="00AD7295"/>
    <w:rsid w:val="00AE05EB"/>
    <w:rsid w:val="00AE061E"/>
    <w:rsid w:val="00AE0BB0"/>
    <w:rsid w:val="00AE11F2"/>
    <w:rsid w:val="00AE1AB6"/>
    <w:rsid w:val="00AE21AB"/>
    <w:rsid w:val="00AE6505"/>
    <w:rsid w:val="00AE67CB"/>
    <w:rsid w:val="00AE6B50"/>
    <w:rsid w:val="00AE6C0D"/>
    <w:rsid w:val="00AE7867"/>
    <w:rsid w:val="00AF0A39"/>
    <w:rsid w:val="00AF0CA4"/>
    <w:rsid w:val="00AF102A"/>
    <w:rsid w:val="00AF1DDC"/>
    <w:rsid w:val="00AF1DE1"/>
    <w:rsid w:val="00AF1EED"/>
    <w:rsid w:val="00AF33B7"/>
    <w:rsid w:val="00AF354E"/>
    <w:rsid w:val="00AF36E3"/>
    <w:rsid w:val="00AF3925"/>
    <w:rsid w:val="00AF3C8A"/>
    <w:rsid w:val="00AF3D97"/>
    <w:rsid w:val="00AF482F"/>
    <w:rsid w:val="00AF4F50"/>
    <w:rsid w:val="00AF64D2"/>
    <w:rsid w:val="00AF7BD9"/>
    <w:rsid w:val="00B01352"/>
    <w:rsid w:val="00B01BA3"/>
    <w:rsid w:val="00B01E71"/>
    <w:rsid w:val="00B0228A"/>
    <w:rsid w:val="00B034C6"/>
    <w:rsid w:val="00B03846"/>
    <w:rsid w:val="00B03D9D"/>
    <w:rsid w:val="00B04049"/>
    <w:rsid w:val="00B05D6D"/>
    <w:rsid w:val="00B109F7"/>
    <w:rsid w:val="00B11ABE"/>
    <w:rsid w:val="00B129F6"/>
    <w:rsid w:val="00B12BB6"/>
    <w:rsid w:val="00B1300C"/>
    <w:rsid w:val="00B13415"/>
    <w:rsid w:val="00B13B3E"/>
    <w:rsid w:val="00B201C7"/>
    <w:rsid w:val="00B20C6A"/>
    <w:rsid w:val="00B219CB"/>
    <w:rsid w:val="00B21E1D"/>
    <w:rsid w:val="00B21F62"/>
    <w:rsid w:val="00B220EC"/>
    <w:rsid w:val="00B233AE"/>
    <w:rsid w:val="00B235A5"/>
    <w:rsid w:val="00B23F6C"/>
    <w:rsid w:val="00B24B77"/>
    <w:rsid w:val="00B25A22"/>
    <w:rsid w:val="00B2684F"/>
    <w:rsid w:val="00B26F65"/>
    <w:rsid w:val="00B27833"/>
    <w:rsid w:val="00B27B9A"/>
    <w:rsid w:val="00B300BD"/>
    <w:rsid w:val="00B31670"/>
    <w:rsid w:val="00B33BD0"/>
    <w:rsid w:val="00B33F84"/>
    <w:rsid w:val="00B3419D"/>
    <w:rsid w:val="00B34234"/>
    <w:rsid w:val="00B34839"/>
    <w:rsid w:val="00B34950"/>
    <w:rsid w:val="00B34B22"/>
    <w:rsid w:val="00B34F7D"/>
    <w:rsid w:val="00B35B18"/>
    <w:rsid w:val="00B37FDC"/>
    <w:rsid w:val="00B4026B"/>
    <w:rsid w:val="00B40AD4"/>
    <w:rsid w:val="00B41136"/>
    <w:rsid w:val="00B41384"/>
    <w:rsid w:val="00B42E28"/>
    <w:rsid w:val="00B44053"/>
    <w:rsid w:val="00B44159"/>
    <w:rsid w:val="00B4461E"/>
    <w:rsid w:val="00B44977"/>
    <w:rsid w:val="00B44A6D"/>
    <w:rsid w:val="00B477E7"/>
    <w:rsid w:val="00B479A9"/>
    <w:rsid w:val="00B47D0C"/>
    <w:rsid w:val="00B5088D"/>
    <w:rsid w:val="00B50D1C"/>
    <w:rsid w:val="00B50D2B"/>
    <w:rsid w:val="00B51568"/>
    <w:rsid w:val="00B51600"/>
    <w:rsid w:val="00B519A1"/>
    <w:rsid w:val="00B51ED3"/>
    <w:rsid w:val="00B52229"/>
    <w:rsid w:val="00B5358E"/>
    <w:rsid w:val="00B537E1"/>
    <w:rsid w:val="00B540A8"/>
    <w:rsid w:val="00B54C63"/>
    <w:rsid w:val="00B563A1"/>
    <w:rsid w:val="00B56700"/>
    <w:rsid w:val="00B572FC"/>
    <w:rsid w:val="00B57802"/>
    <w:rsid w:val="00B6087E"/>
    <w:rsid w:val="00B60CC1"/>
    <w:rsid w:val="00B61A98"/>
    <w:rsid w:val="00B65B46"/>
    <w:rsid w:val="00B66990"/>
    <w:rsid w:val="00B66D0B"/>
    <w:rsid w:val="00B676AE"/>
    <w:rsid w:val="00B6784B"/>
    <w:rsid w:val="00B704A2"/>
    <w:rsid w:val="00B705E6"/>
    <w:rsid w:val="00B71AAD"/>
    <w:rsid w:val="00B7388A"/>
    <w:rsid w:val="00B742C9"/>
    <w:rsid w:val="00B74FD0"/>
    <w:rsid w:val="00B75643"/>
    <w:rsid w:val="00B757A8"/>
    <w:rsid w:val="00B75890"/>
    <w:rsid w:val="00B764E8"/>
    <w:rsid w:val="00B77265"/>
    <w:rsid w:val="00B77368"/>
    <w:rsid w:val="00B7772E"/>
    <w:rsid w:val="00B805D9"/>
    <w:rsid w:val="00B80F2D"/>
    <w:rsid w:val="00B810AA"/>
    <w:rsid w:val="00B811A1"/>
    <w:rsid w:val="00B8222B"/>
    <w:rsid w:val="00B823E5"/>
    <w:rsid w:val="00B828C9"/>
    <w:rsid w:val="00B82E1F"/>
    <w:rsid w:val="00B82E78"/>
    <w:rsid w:val="00B83139"/>
    <w:rsid w:val="00B842D6"/>
    <w:rsid w:val="00B868E9"/>
    <w:rsid w:val="00B8703C"/>
    <w:rsid w:val="00B87099"/>
    <w:rsid w:val="00B879BC"/>
    <w:rsid w:val="00B900ED"/>
    <w:rsid w:val="00B9022C"/>
    <w:rsid w:val="00B9037E"/>
    <w:rsid w:val="00B90C7F"/>
    <w:rsid w:val="00B916E3"/>
    <w:rsid w:val="00B918A1"/>
    <w:rsid w:val="00B94D06"/>
    <w:rsid w:val="00B9595E"/>
    <w:rsid w:val="00B967CC"/>
    <w:rsid w:val="00B972F9"/>
    <w:rsid w:val="00BA016D"/>
    <w:rsid w:val="00BA0D75"/>
    <w:rsid w:val="00BA1BFD"/>
    <w:rsid w:val="00BA1F99"/>
    <w:rsid w:val="00BA319F"/>
    <w:rsid w:val="00BA37D8"/>
    <w:rsid w:val="00BA3E0A"/>
    <w:rsid w:val="00BA4FC8"/>
    <w:rsid w:val="00BA541D"/>
    <w:rsid w:val="00BA6287"/>
    <w:rsid w:val="00BA6917"/>
    <w:rsid w:val="00BA6921"/>
    <w:rsid w:val="00BA7602"/>
    <w:rsid w:val="00BA776C"/>
    <w:rsid w:val="00BA7A92"/>
    <w:rsid w:val="00BB0AB9"/>
    <w:rsid w:val="00BB171A"/>
    <w:rsid w:val="00BB2CF3"/>
    <w:rsid w:val="00BB3B31"/>
    <w:rsid w:val="00BB3C5E"/>
    <w:rsid w:val="00BB46A3"/>
    <w:rsid w:val="00BB5E03"/>
    <w:rsid w:val="00BB6EDF"/>
    <w:rsid w:val="00BB7091"/>
    <w:rsid w:val="00BB72B7"/>
    <w:rsid w:val="00BB7F7C"/>
    <w:rsid w:val="00BC03CF"/>
    <w:rsid w:val="00BC128E"/>
    <w:rsid w:val="00BC1D6C"/>
    <w:rsid w:val="00BC2386"/>
    <w:rsid w:val="00BC2813"/>
    <w:rsid w:val="00BC2E23"/>
    <w:rsid w:val="00BC4049"/>
    <w:rsid w:val="00BC460C"/>
    <w:rsid w:val="00BC4D8D"/>
    <w:rsid w:val="00BC5033"/>
    <w:rsid w:val="00BC559A"/>
    <w:rsid w:val="00BC55B1"/>
    <w:rsid w:val="00BC5C4E"/>
    <w:rsid w:val="00BC67A3"/>
    <w:rsid w:val="00BC7A05"/>
    <w:rsid w:val="00BD1B0C"/>
    <w:rsid w:val="00BD2A60"/>
    <w:rsid w:val="00BD2BB2"/>
    <w:rsid w:val="00BD386D"/>
    <w:rsid w:val="00BD3AA3"/>
    <w:rsid w:val="00BD3AFB"/>
    <w:rsid w:val="00BD4201"/>
    <w:rsid w:val="00BD448B"/>
    <w:rsid w:val="00BD46E1"/>
    <w:rsid w:val="00BD4EEC"/>
    <w:rsid w:val="00BD5722"/>
    <w:rsid w:val="00BD5A39"/>
    <w:rsid w:val="00BD661B"/>
    <w:rsid w:val="00BD67D5"/>
    <w:rsid w:val="00BD711A"/>
    <w:rsid w:val="00BD72BB"/>
    <w:rsid w:val="00BD77C8"/>
    <w:rsid w:val="00BD78B4"/>
    <w:rsid w:val="00BE0195"/>
    <w:rsid w:val="00BE139C"/>
    <w:rsid w:val="00BE2154"/>
    <w:rsid w:val="00BE2290"/>
    <w:rsid w:val="00BE2C6C"/>
    <w:rsid w:val="00BE5131"/>
    <w:rsid w:val="00BE54EA"/>
    <w:rsid w:val="00BE56B0"/>
    <w:rsid w:val="00BE5926"/>
    <w:rsid w:val="00BE708C"/>
    <w:rsid w:val="00BE78F9"/>
    <w:rsid w:val="00BF2054"/>
    <w:rsid w:val="00BF3488"/>
    <w:rsid w:val="00BF37F9"/>
    <w:rsid w:val="00BF4E88"/>
    <w:rsid w:val="00BF517A"/>
    <w:rsid w:val="00BF51E3"/>
    <w:rsid w:val="00BF5964"/>
    <w:rsid w:val="00BF6145"/>
    <w:rsid w:val="00BF64EC"/>
    <w:rsid w:val="00BF6787"/>
    <w:rsid w:val="00C018C4"/>
    <w:rsid w:val="00C01C7D"/>
    <w:rsid w:val="00C0308C"/>
    <w:rsid w:val="00C0308F"/>
    <w:rsid w:val="00C0400A"/>
    <w:rsid w:val="00C05518"/>
    <w:rsid w:val="00C05BCC"/>
    <w:rsid w:val="00C07458"/>
    <w:rsid w:val="00C075C2"/>
    <w:rsid w:val="00C07710"/>
    <w:rsid w:val="00C07849"/>
    <w:rsid w:val="00C07B7B"/>
    <w:rsid w:val="00C13912"/>
    <w:rsid w:val="00C14337"/>
    <w:rsid w:val="00C160AE"/>
    <w:rsid w:val="00C1630B"/>
    <w:rsid w:val="00C16394"/>
    <w:rsid w:val="00C1735F"/>
    <w:rsid w:val="00C1769F"/>
    <w:rsid w:val="00C17C61"/>
    <w:rsid w:val="00C20D7F"/>
    <w:rsid w:val="00C21701"/>
    <w:rsid w:val="00C21748"/>
    <w:rsid w:val="00C22A27"/>
    <w:rsid w:val="00C23966"/>
    <w:rsid w:val="00C24BC5"/>
    <w:rsid w:val="00C250E8"/>
    <w:rsid w:val="00C25C61"/>
    <w:rsid w:val="00C267CA"/>
    <w:rsid w:val="00C26D53"/>
    <w:rsid w:val="00C26D8B"/>
    <w:rsid w:val="00C2734F"/>
    <w:rsid w:val="00C307BC"/>
    <w:rsid w:val="00C33B0F"/>
    <w:rsid w:val="00C342DC"/>
    <w:rsid w:val="00C34586"/>
    <w:rsid w:val="00C346DA"/>
    <w:rsid w:val="00C35B77"/>
    <w:rsid w:val="00C36213"/>
    <w:rsid w:val="00C364C9"/>
    <w:rsid w:val="00C37301"/>
    <w:rsid w:val="00C40831"/>
    <w:rsid w:val="00C42762"/>
    <w:rsid w:val="00C42C35"/>
    <w:rsid w:val="00C43CD4"/>
    <w:rsid w:val="00C445FB"/>
    <w:rsid w:val="00C44785"/>
    <w:rsid w:val="00C44A9E"/>
    <w:rsid w:val="00C45CFE"/>
    <w:rsid w:val="00C461DF"/>
    <w:rsid w:val="00C47E20"/>
    <w:rsid w:val="00C51863"/>
    <w:rsid w:val="00C51866"/>
    <w:rsid w:val="00C52641"/>
    <w:rsid w:val="00C5475F"/>
    <w:rsid w:val="00C55B08"/>
    <w:rsid w:val="00C55E4A"/>
    <w:rsid w:val="00C56237"/>
    <w:rsid w:val="00C56FA1"/>
    <w:rsid w:val="00C57853"/>
    <w:rsid w:val="00C60557"/>
    <w:rsid w:val="00C6074B"/>
    <w:rsid w:val="00C6104E"/>
    <w:rsid w:val="00C61ADF"/>
    <w:rsid w:val="00C632A2"/>
    <w:rsid w:val="00C643A5"/>
    <w:rsid w:val="00C6443E"/>
    <w:rsid w:val="00C64D12"/>
    <w:rsid w:val="00C66F14"/>
    <w:rsid w:val="00C670CD"/>
    <w:rsid w:val="00C679D0"/>
    <w:rsid w:val="00C67E15"/>
    <w:rsid w:val="00C67F21"/>
    <w:rsid w:val="00C70BB8"/>
    <w:rsid w:val="00C70FC7"/>
    <w:rsid w:val="00C715B2"/>
    <w:rsid w:val="00C7215F"/>
    <w:rsid w:val="00C74556"/>
    <w:rsid w:val="00C75035"/>
    <w:rsid w:val="00C75ACE"/>
    <w:rsid w:val="00C75B43"/>
    <w:rsid w:val="00C77662"/>
    <w:rsid w:val="00C77A57"/>
    <w:rsid w:val="00C808DE"/>
    <w:rsid w:val="00C83D6D"/>
    <w:rsid w:val="00C84E89"/>
    <w:rsid w:val="00C84EBE"/>
    <w:rsid w:val="00C8506C"/>
    <w:rsid w:val="00C85C95"/>
    <w:rsid w:val="00C864A1"/>
    <w:rsid w:val="00C8712D"/>
    <w:rsid w:val="00C8715C"/>
    <w:rsid w:val="00C873D8"/>
    <w:rsid w:val="00C87528"/>
    <w:rsid w:val="00C9094E"/>
    <w:rsid w:val="00C90CDE"/>
    <w:rsid w:val="00C912CC"/>
    <w:rsid w:val="00C91854"/>
    <w:rsid w:val="00C924CA"/>
    <w:rsid w:val="00C936FB"/>
    <w:rsid w:val="00C93AF5"/>
    <w:rsid w:val="00C95EB5"/>
    <w:rsid w:val="00C96C7D"/>
    <w:rsid w:val="00CA0273"/>
    <w:rsid w:val="00CA0B0D"/>
    <w:rsid w:val="00CA0F38"/>
    <w:rsid w:val="00CA1075"/>
    <w:rsid w:val="00CA2B1E"/>
    <w:rsid w:val="00CA2BD1"/>
    <w:rsid w:val="00CA3590"/>
    <w:rsid w:val="00CA361E"/>
    <w:rsid w:val="00CA3BF9"/>
    <w:rsid w:val="00CA3CE2"/>
    <w:rsid w:val="00CA489F"/>
    <w:rsid w:val="00CA4A3F"/>
    <w:rsid w:val="00CA4CD2"/>
    <w:rsid w:val="00CA6B42"/>
    <w:rsid w:val="00CA6CB0"/>
    <w:rsid w:val="00CB05AD"/>
    <w:rsid w:val="00CB2464"/>
    <w:rsid w:val="00CB28F9"/>
    <w:rsid w:val="00CB2BC8"/>
    <w:rsid w:val="00CB2C20"/>
    <w:rsid w:val="00CB2E45"/>
    <w:rsid w:val="00CB310F"/>
    <w:rsid w:val="00CB5440"/>
    <w:rsid w:val="00CB58C2"/>
    <w:rsid w:val="00CB6ADB"/>
    <w:rsid w:val="00CB707A"/>
    <w:rsid w:val="00CB7425"/>
    <w:rsid w:val="00CB74F3"/>
    <w:rsid w:val="00CC0AAC"/>
    <w:rsid w:val="00CC0FE6"/>
    <w:rsid w:val="00CC133C"/>
    <w:rsid w:val="00CC2B3B"/>
    <w:rsid w:val="00CC338B"/>
    <w:rsid w:val="00CC3490"/>
    <w:rsid w:val="00CC381D"/>
    <w:rsid w:val="00CC4351"/>
    <w:rsid w:val="00CC5407"/>
    <w:rsid w:val="00CC7090"/>
    <w:rsid w:val="00CC7213"/>
    <w:rsid w:val="00CC75C5"/>
    <w:rsid w:val="00CC7DFE"/>
    <w:rsid w:val="00CD02DD"/>
    <w:rsid w:val="00CD09F2"/>
    <w:rsid w:val="00CD2AC5"/>
    <w:rsid w:val="00CD2CA8"/>
    <w:rsid w:val="00CD3092"/>
    <w:rsid w:val="00CD31B0"/>
    <w:rsid w:val="00CD31EC"/>
    <w:rsid w:val="00CD32BC"/>
    <w:rsid w:val="00CD40CF"/>
    <w:rsid w:val="00CD41D6"/>
    <w:rsid w:val="00CD4C12"/>
    <w:rsid w:val="00CD601D"/>
    <w:rsid w:val="00CD7AD7"/>
    <w:rsid w:val="00CD7EEA"/>
    <w:rsid w:val="00CE0AA7"/>
    <w:rsid w:val="00CE19A3"/>
    <w:rsid w:val="00CE3457"/>
    <w:rsid w:val="00CE6597"/>
    <w:rsid w:val="00CE6F51"/>
    <w:rsid w:val="00CF1660"/>
    <w:rsid w:val="00CF206B"/>
    <w:rsid w:val="00CF2091"/>
    <w:rsid w:val="00CF2652"/>
    <w:rsid w:val="00CF3E10"/>
    <w:rsid w:val="00CF5209"/>
    <w:rsid w:val="00CF5AFA"/>
    <w:rsid w:val="00CF6505"/>
    <w:rsid w:val="00CF698D"/>
    <w:rsid w:val="00CF72BC"/>
    <w:rsid w:val="00CF7EB3"/>
    <w:rsid w:val="00D00408"/>
    <w:rsid w:val="00D00647"/>
    <w:rsid w:val="00D007ED"/>
    <w:rsid w:val="00D00AA0"/>
    <w:rsid w:val="00D01821"/>
    <w:rsid w:val="00D01875"/>
    <w:rsid w:val="00D028B9"/>
    <w:rsid w:val="00D028E4"/>
    <w:rsid w:val="00D060B8"/>
    <w:rsid w:val="00D06793"/>
    <w:rsid w:val="00D0724A"/>
    <w:rsid w:val="00D075BC"/>
    <w:rsid w:val="00D07E07"/>
    <w:rsid w:val="00D07F7E"/>
    <w:rsid w:val="00D11351"/>
    <w:rsid w:val="00D13689"/>
    <w:rsid w:val="00D1374A"/>
    <w:rsid w:val="00D13797"/>
    <w:rsid w:val="00D13ADC"/>
    <w:rsid w:val="00D144B9"/>
    <w:rsid w:val="00D14836"/>
    <w:rsid w:val="00D14946"/>
    <w:rsid w:val="00D14BD8"/>
    <w:rsid w:val="00D15023"/>
    <w:rsid w:val="00D16104"/>
    <w:rsid w:val="00D16614"/>
    <w:rsid w:val="00D16CBC"/>
    <w:rsid w:val="00D1717E"/>
    <w:rsid w:val="00D20104"/>
    <w:rsid w:val="00D205B2"/>
    <w:rsid w:val="00D20BC7"/>
    <w:rsid w:val="00D22043"/>
    <w:rsid w:val="00D22906"/>
    <w:rsid w:val="00D22CE5"/>
    <w:rsid w:val="00D22EA2"/>
    <w:rsid w:val="00D23948"/>
    <w:rsid w:val="00D23D98"/>
    <w:rsid w:val="00D23DC5"/>
    <w:rsid w:val="00D24301"/>
    <w:rsid w:val="00D2625B"/>
    <w:rsid w:val="00D27277"/>
    <w:rsid w:val="00D27BBB"/>
    <w:rsid w:val="00D27D65"/>
    <w:rsid w:val="00D308F3"/>
    <w:rsid w:val="00D31632"/>
    <w:rsid w:val="00D32155"/>
    <w:rsid w:val="00D33BBC"/>
    <w:rsid w:val="00D34AC8"/>
    <w:rsid w:val="00D363E5"/>
    <w:rsid w:val="00D36AE7"/>
    <w:rsid w:val="00D41F60"/>
    <w:rsid w:val="00D4405C"/>
    <w:rsid w:val="00D44C38"/>
    <w:rsid w:val="00D451DF"/>
    <w:rsid w:val="00D45A84"/>
    <w:rsid w:val="00D45EFB"/>
    <w:rsid w:val="00D4612B"/>
    <w:rsid w:val="00D46F97"/>
    <w:rsid w:val="00D47A11"/>
    <w:rsid w:val="00D5165E"/>
    <w:rsid w:val="00D5295E"/>
    <w:rsid w:val="00D52EF6"/>
    <w:rsid w:val="00D538DC"/>
    <w:rsid w:val="00D54871"/>
    <w:rsid w:val="00D555C8"/>
    <w:rsid w:val="00D55838"/>
    <w:rsid w:val="00D60446"/>
    <w:rsid w:val="00D60649"/>
    <w:rsid w:val="00D6086C"/>
    <w:rsid w:val="00D614F4"/>
    <w:rsid w:val="00D61E59"/>
    <w:rsid w:val="00D61FCE"/>
    <w:rsid w:val="00D626DC"/>
    <w:rsid w:val="00D635D1"/>
    <w:rsid w:val="00D63B73"/>
    <w:rsid w:val="00D64B96"/>
    <w:rsid w:val="00D651D2"/>
    <w:rsid w:val="00D6615B"/>
    <w:rsid w:val="00D661E6"/>
    <w:rsid w:val="00D66A06"/>
    <w:rsid w:val="00D66AFB"/>
    <w:rsid w:val="00D67BA7"/>
    <w:rsid w:val="00D704B0"/>
    <w:rsid w:val="00D71C31"/>
    <w:rsid w:val="00D72846"/>
    <w:rsid w:val="00D738A4"/>
    <w:rsid w:val="00D73EB0"/>
    <w:rsid w:val="00D75DDB"/>
    <w:rsid w:val="00D769AF"/>
    <w:rsid w:val="00D76B29"/>
    <w:rsid w:val="00D779E7"/>
    <w:rsid w:val="00D77EF0"/>
    <w:rsid w:val="00D800AB"/>
    <w:rsid w:val="00D80596"/>
    <w:rsid w:val="00D809EB"/>
    <w:rsid w:val="00D80F53"/>
    <w:rsid w:val="00D816F5"/>
    <w:rsid w:val="00D817EE"/>
    <w:rsid w:val="00D822C7"/>
    <w:rsid w:val="00D8338F"/>
    <w:rsid w:val="00D84231"/>
    <w:rsid w:val="00D845A3"/>
    <w:rsid w:val="00D91253"/>
    <w:rsid w:val="00D918F5"/>
    <w:rsid w:val="00D91C64"/>
    <w:rsid w:val="00D92197"/>
    <w:rsid w:val="00D9304A"/>
    <w:rsid w:val="00D95F9E"/>
    <w:rsid w:val="00D96200"/>
    <w:rsid w:val="00D9748B"/>
    <w:rsid w:val="00D9755D"/>
    <w:rsid w:val="00DA1131"/>
    <w:rsid w:val="00DA1E6A"/>
    <w:rsid w:val="00DA2739"/>
    <w:rsid w:val="00DA4111"/>
    <w:rsid w:val="00DA44F6"/>
    <w:rsid w:val="00DA4F84"/>
    <w:rsid w:val="00DA5EC6"/>
    <w:rsid w:val="00DA5FAA"/>
    <w:rsid w:val="00DA7821"/>
    <w:rsid w:val="00DB0103"/>
    <w:rsid w:val="00DB06E3"/>
    <w:rsid w:val="00DB0833"/>
    <w:rsid w:val="00DB104A"/>
    <w:rsid w:val="00DB1CEB"/>
    <w:rsid w:val="00DB3B15"/>
    <w:rsid w:val="00DB4827"/>
    <w:rsid w:val="00DB50C2"/>
    <w:rsid w:val="00DB52D5"/>
    <w:rsid w:val="00DB5A4D"/>
    <w:rsid w:val="00DB614B"/>
    <w:rsid w:val="00DB6A45"/>
    <w:rsid w:val="00DC0D0F"/>
    <w:rsid w:val="00DC128A"/>
    <w:rsid w:val="00DC2485"/>
    <w:rsid w:val="00DC268D"/>
    <w:rsid w:val="00DC2B55"/>
    <w:rsid w:val="00DC304B"/>
    <w:rsid w:val="00DC357E"/>
    <w:rsid w:val="00DC378D"/>
    <w:rsid w:val="00DC4610"/>
    <w:rsid w:val="00DC4D2E"/>
    <w:rsid w:val="00DC5AF5"/>
    <w:rsid w:val="00DC5DF1"/>
    <w:rsid w:val="00DC635D"/>
    <w:rsid w:val="00DC683D"/>
    <w:rsid w:val="00DC734C"/>
    <w:rsid w:val="00DC735C"/>
    <w:rsid w:val="00DC7ACF"/>
    <w:rsid w:val="00DC7F53"/>
    <w:rsid w:val="00DD0423"/>
    <w:rsid w:val="00DD3933"/>
    <w:rsid w:val="00DD5091"/>
    <w:rsid w:val="00DD5B38"/>
    <w:rsid w:val="00DD5C54"/>
    <w:rsid w:val="00DD6408"/>
    <w:rsid w:val="00DD67AF"/>
    <w:rsid w:val="00DD6A7B"/>
    <w:rsid w:val="00DD7005"/>
    <w:rsid w:val="00DE1833"/>
    <w:rsid w:val="00DE2161"/>
    <w:rsid w:val="00DE2629"/>
    <w:rsid w:val="00DE2AEA"/>
    <w:rsid w:val="00DE3031"/>
    <w:rsid w:val="00DE3CFE"/>
    <w:rsid w:val="00DE4469"/>
    <w:rsid w:val="00DE5A5C"/>
    <w:rsid w:val="00DE7FBB"/>
    <w:rsid w:val="00DF1144"/>
    <w:rsid w:val="00DF3069"/>
    <w:rsid w:val="00DF3A42"/>
    <w:rsid w:val="00DF4FC4"/>
    <w:rsid w:val="00DF52C6"/>
    <w:rsid w:val="00DF5845"/>
    <w:rsid w:val="00DF5F20"/>
    <w:rsid w:val="00DF6BD1"/>
    <w:rsid w:val="00DF7470"/>
    <w:rsid w:val="00DF7AEC"/>
    <w:rsid w:val="00DF7B07"/>
    <w:rsid w:val="00E0003E"/>
    <w:rsid w:val="00E01174"/>
    <w:rsid w:val="00E0232E"/>
    <w:rsid w:val="00E0279D"/>
    <w:rsid w:val="00E02C6A"/>
    <w:rsid w:val="00E033C5"/>
    <w:rsid w:val="00E03B8A"/>
    <w:rsid w:val="00E03DB0"/>
    <w:rsid w:val="00E04A19"/>
    <w:rsid w:val="00E04BED"/>
    <w:rsid w:val="00E050E8"/>
    <w:rsid w:val="00E05837"/>
    <w:rsid w:val="00E05EFC"/>
    <w:rsid w:val="00E06366"/>
    <w:rsid w:val="00E07F94"/>
    <w:rsid w:val="00E101C3"/>
    <w:rsid w:val="00E1134A"/>
    <w:rsid w:val="00E11E8C"/>
    <w:rsid w:val="00E12166"/>
    <w:rsid w:val="00E1247D"/>
    <w:rsid w:val="00E12927"/>
    <w:rsid w:val="00E133D2"/>
    <w:rsid w:val="00E1391B"/>
    <w:rsid w:val="00E14BED"/>
    <w:rsid w:val="00E1501F"/>
    <w:rsid w:val="00E156DA"/>
    <w:rsid w:val="00E1624C"/>
    <w:rsid w:val="00E17005"/>
    <w:rsid w:val="00E172B4"/>
    <w:rsid w:val="00E17ACE"/>
    <w:rsid w:val="00E20352"/>
    <w:rsid w:val="00E2477D"/>
    <w:rsid w:val="00E2479C"/>
    <w:rsid w:val="00E247FF"/>
    <w:rsid w:val="00E278C0"/>
    <w:rsid w:val="00E27E3D"/>
    <w:rsid w:val="00E30233"/>
    <w:rsid w:val="00E304C4"/>
    <w:rsid w:val="00E30FF7"/>
    <w:rsid w:val="00E3117E"/>
    <w:rsid w:val="00E32C89"/>
    <w:rsid w:val="00E33A41"/>
    <w:rsid w:val="00E33A70"/>
    <w:rsid w:val="00E34946"/>
    <w:rsid w:val="00E34FA7"/>
    <w:rsid w:val="00E35F0E"/>
    <w:rsid w:val="00E364C3"/>
    <w:rsid w:val="00E369CD"/>
    <w:rsid w:val="00E36BB6"/>
    <w:rsid w:val="00E406C5"/>
    <w:rsid w:val="00E4083D"/>
    <w:rsid w:val="00E40FA4"/>
    <w:rsid w:val="00E41718"/>
    <w:rsid w:val="00E44060"/>
    <w:rsid w:val="00E4500B"/>
    <w:rsid w:val="00E45892"/>
    <w:rsid w:val="00E45E48"/>
    <w:rsid w:val="00E463AD"/>
    <w:rsid w:val="00E50943"/>
    <w:rsid w:val="00E50F1D"/>
    <w:rsid w:val="00E511A2"/>
    <w:rsid w:val="00E51A6A"/>
    <w:rsid w:val="00E51B93"/>
    <w:rsid w:val="00E51B9D"/>
    <w:rsid w:val="00E5226F"/>
    <w:rsid w:val="00E52C94"/>
    <w:rsid w:val="00E52FB3"/>
    <w:rsid w:val="00E5678F"/>
    <w:rsid w:val="00E56D9F"/>
    <w:rsid w:val="00E56DC8"/>
    <w:rsid w:val="00E5774F"/>
    <w:rsid w:val="00E60105"/>
    <w:rsid w:val="00E62961"/>
    <w:rsid w:val="00E62F46"/>
    <w:rsid w:val="00E63B00"/>
    <w:rsid w:val="00E63F0F"/>
    <w:rsid w:val="00E650AF"/>
    <w:rsid w:val="00E6643F"/>
    <w:rsid w:val="00E665B2"/>
    <w:rsid w:val="00E66CA8"/>
    <w:rsid w:val="00E6714A"/>
    <w:rsid w:val="00E6751F"/>
    <w:rsid w:val="00E67FBD"/>
    <w:rsid w:val="00E700EA"/>
    <w:rsid w:val="00E70F96"/>
    <w:rsid w:val="00E71053"/>
    <w:rsid w:val="00E72146"/>
    <w:rsid w:val="00E7236D"/>
    <w:rsid w:val="00E728F0"/>
    <w:rsid w:val="00E73DF7"/>
    <w:rsid w:val="00E74E3C"/>
    <w:rsid w:val="00E752E5"/>
    <w:rsid w:val="00E75889"/>
    <w:rsid w:val="00E75969"/>
    <w:rsid w:val="00E776D8"/>
    <w:rsid w:val="00E80FA6"/>
    <w:rsid w:val="00E818BD"/>
    <w:rsid w:val="00E819D1"/>
    <w:rsid w:val="00E819D2"/>
    <w:rsid w:val="00E825BF"/>
    <w:rsid w:val="00E8297F"/>
    <w:rsid w:val="00E82CC7"/>
    <w:rsid w:val="00E82E8D"/>
    <w:rsid w:val="00E83A15"/>
    <w:rsid w:val="00E844E7"/>
    <w:rsid w:val="00E84E74"/>
    <w:rsid w:val="00E8585B"/>
    <w:rsid w:val="00E85B27"/>
    <w:rsid w:val="00E86205"/>
    <w:rsid w:val="00E8715A"/>
    <w:rsid w:val="00E90073"/>
    <w:rsid w:val="00E904EB"/>
    <w:rsid w:val="00E90790"/>
    <w:rsid w:val="00E91CFF"/>
    <w:rsid w:val="00E932A3"/>
    <w:rsid w:val="00E95AF1"/>
    <w:rsid w:val="00E96CD0"/>
    <w:rsid w:val="00E96FE6"/>
    <w:rsid w:val="00E97271"/>
    <w:rsid w:val="00EA010C"/>
    <w:rsid w:val="00EA0523"/>
    <w:rsid w:val="00EA25CF"/>
    <w:rsid w:val="00EA372B"/>
    <w:rsid w:val="00EA57E3"/>
    <w:rsid w:val="00EA5DED"/>
    <w:rsid w:val="00EA6019"/>
    <w:rsid w:val="00EA6668"/>
    <w:rsid w:val="00EA7841"/>
    <w:rsid w:val="00EB0625"/>
    <w:rsid w:val="00EB0F89"/>
    <w:rsid w:val="00EB184B"/>
    <w:rsid w:val="00EB2E12"/>
    <w:rsid w:val="00EB2F9E"/>
    <w:rsid w:val="00EB5FB5"/>
    <w:rsid w:val="00EB6A17"/>
    <w:rsid w:val="00EB6A71"/>
    <w:rsid w:val="00EB761C"/>
    <w:rsid w:val="00EB7C38"/>
    <w:rsid w:val="00EC07D0"/>
    <w:rsid w:val="00EC0C4E"/>
    <w:rsid w:val="00EC1AA6"/>
    <w:rsid w:val="00EC1C0F"/>
    <w:rsid w:val="00EC1D9E"/>
    <w:rsid w:val="00EC2DD4"/>
    <w:rsid w:val="00EC36CF"/>
    <w:rsid w:val="00EC393E"/>
    <w:rsid w:val="00EC4D68"/>
    <w:rsid w:val="00EC6CF9"/>
    <w:rsid w:val="00ED0859"/>
    <w:rsid w:val="00ED2DED"/>
    <w:rsid w:val="00ED2EA7"/>
    <w:rsid w:val="00ED37E0"/>
    <w:rsid w:val="00ED3DB3"/>
    <w:rsid w:val="00ED51B4"/>
    <w:rsid w:val="00ED544A"/>
    <w:rsid w:val="00ED5D0E"/>
    <w:rsid w:val="00ED6030"/>
    <w:rsid w:val="00ED6168"/>
    <w:rsid w:val="00ED6C14"/>
    <w:rsid w:val="00ED7766"/>
    <w:rsid w:val="00ED77FE"/>
    <w:rsid w:val="00EE07B5"/>
    <w:rsid w:val="00EE0DC2"/>
    <w:rsid w:val="00EE0E6F"/>
    <w:rsid w:val="00EE1669"/>
    <w:rsid w:val="00EE26E9"/>
    <w:rsid w:val="00EE2871"/>
    <w:rsid w:val="00EE6A67"/>
    <w:rsid w:val="00EE6D01"/>
    <w:rsid w:val="00EF07B1"/>
    <w:rsid w:val="00EF0841"/>
    <w:rsid w:val="00EF0921"/>
    <w:rsid w:val="00EF1C90"/>
    <w:rsid w:val="00EF26FA"/>
    <w:rsid w:val="00EF5739"/>
    <w:rsid w:val="00F00F8A"/>
    <w:rsid w:val="00F0122B"/>
    <w:rsid w:val="00F01317"/>
    <w:rsid w:val="00F01525"/>
    <w:rsid w:val="00F018E4"/>
    <w:rsid w:val="00F019AD"/>
    <w:rsid w:val="00F01B2E"/>
    <w:rsid w:val="00F034D1"/>
    <w:rsid w:val="00F046A9"/>
    <w:rsid w:val="00F04FCD"/>
    <w:rsid w:val="00F05C2A"/>
    <w:rsid w:val="00F065C1"/>
    <w:rsid w:val="00F0680E"/>
    <w:rsid w:val="00F06F79"/>
    <w:rsid w:val="00F07019"/>
    <w:rsid w:val="00F073B4"/>
    <w:rsid w:val="00F07F20"/>
    <w:rsid w:val="00F106C6"/>
    <w:rsid w:val="00F10A50"/>
    <w:rsid w:val="00F10F1F"/>
    <w:rsid w:val="00F11D14"/>
    <w:rsid w:val="00F12E03"/>
    <w:rsid w:val="00F12E32"/>
    <w:rsid w:val="00F13B9D"/>
    <w:rsid w:val="00F14960"/>
    <w:rsid w:val="00F159A8"/>
    <w:rsid w:val="00F15F36"/>
    <w:rsid w:val="00F17882"/>
    <w:rsid w:val="00F21246"/>
    <w:rsid w:val="00F213D4"/>
    <w:rsid w:val="00F213FB"/>
    <w:rsid w:val="00F2220F"/>
    <w:rsid w:val="00F2301F"/>
    <w:rsid w:val="00F23117"/>
    <w:rsid w:val="00F23A70"/>
    <w:rsid w:val="00F24798"/>
    <w:rsid w:val="00F255D4"/>
    <w:rsid w:val="00F255EB"/>
    <w:rsid w:val="00F2574A"/>
    <w:rsid w:val="00F27DC2"/>
    <w:rsid w:val="00F3087C"/>
    <w:rsid w:val="00F30A15"/>
    <w:rsid w:val="00F31027"/>
    <w:rsid w:val="00F31C97"/>
    <w:rsid w:val="00F31E40"/>
    <w:rsid w:val="00F32268"/>
    <w:rsid w:val="00F32901"/>
    <w:rsid w:val="00F33C33"/>
    <w:rsid w:val="00F33E90"/>
    <w:rsid w:val="00F348DA"/>
    <w:rsid w:val="00F37747"/>
    <w:rsid w:val="00F4139E"/>
    <w:rsid w:val="00F41F63"/>
    <w:rsid w:val="00F43010"/>
    <w:rsid w:val="00F4349C"/>
    <w:rsid w:val="00F44486"/>
    <w:rsid w:val="00F449E6"/>
    <w:rsid w:val="00F456DD"/>
    <w:rsid w:val="00F45FF2"/>
    <w:rsid w:val="00F461A8"/>
    <w:rsid w:val="00F469FB"/>
    <w:rsid w:val="00F46E7B"/>
    <w:rsid w:val="00F46F22"/>
    <w:rsid w:val="00F479B3"/>
    <w:rsid w:val="00F50108"/>
    <w:rsid w:val="00F5013A"/>
    <w:rsid w:val="00F504C2"/>
    <w:rsid w:val="00F50DC1"/>
    <w:rsid w:val="00F51875"/>
    <w:rsid w:val="00F5199E"/>
    <w:rsid w:val="00F51E38"/>
    <w:rsid w:val="00F51ED3"/>
    <w:rsid w:val="00F52108"/>
    <w:rsid w:val="00F53FA7"/>
    <w:rsid w:val="00F54648"/>
    <w:rsid w:val="00F55245"/>
    <w:rsid w:val="00F5541D"/>
    <w:rsid w:val="00F557BD"/>
    <w:rsid w:val="00F5642F"/>
    <w:rsid w:val="00F56AAB"/>
    <w:rsid w:val="00F57369"/>
    <w:rsid w:val="00F5768E"/>
    <w:rsid w:val="00F57E23"/>
    <w:rsid w:val="00F601E2"/>
    <w:rsid w:val="00F61A8C"/>
    <w:rsid w:val="00F63D37"/>
    <w:rsid w:val="00F6448D"/>
    <w:rsid w:val="00F64778"/>
    <w:rsid w:val="00F648EF"/>
    <w:rsid w:val="00F64A3E"/>
    <w:rsid w:val="00F66430"/>
    <w:rsid w:val="00F66AC2"/>
    <w:rsid w:val="00F67FBA"/>
    <w:rsid w:val="00F71479"/>
    <w:rsid w:val="00F714F1"/>
    <w:rsid w:val="00F71EC5"/>
    <w:rsid w:val="00F72903"/>
    <w:rsid w:val="00F72D7D"/>
    <w:rsid w:val="00F73304"/>
    <w:rsid w:val="00F73837"/>
    <w:rsid w:val="00F73E21"/>
    <w:rsid w:val="00F752A8"/>
    <w:rsid w:val="00F7615F"/>
    <w:rsid w:val="00F76607"/>
    <w:rsid w:val="00F76734"/>
    <w:rsid w:val="00F77D80"/>
    <w:rsid w:val="00F802EF"/>
    <w:rsid w:val="00F81B20"/>
    <w:rsid w:val="00F81CA9"/>
    <w:rsid w:val="00F8228F"/>
    <w:rsid w:val="00F83251"/>
    <w:rsid w:val="00F83985"/>
    <w:rsid w:val="00F84953"/>
    <w:rsid w:val="00F84E0C"/>
    <w:rsid w:val="00F8522A"/>
    <w:rsid w:val="00F85EF0"/>
    <w:rsid w:val="00F86057"/>
    <w:rsid w:val="00F87E55"/>
    <w:rsid w:val="00F87FB3"/>
    <w:rsid w:val="00F91237"/>
    <w:rsid w:val="00F915C4"/>
    <w:rsid w:val="00F92449"/>
    <w:rsid w:val="00F9276A"/>
    <w:rsid w:val="00F9317F"/>
    <w:rsid w:val="00F93C7D"/>
    <w:rsid w:val="00F93F9D"/>
    <w:rsid w:val="00F941E8"/>
    <w:rsid w:val="00F94A02"/>
    <w:rsid w:val="00F95B83"/>
    <w:rsid w:val="00F95E02"/>
    <w:rsid w:val="00F962E5"/>
    <w:rsid w:val="00F96CF7"/>
    <w:rsid w:val="00F97325"/>
    <w:rsid w:val="00FA02EF"/>
    <w:rsid w:val="00FA0DEF"/>
    <w:rsid w:val="00FA22C1"/>
    <w:rsid w:val="00FA33CF"/>
    <w:rsid w:val="00FA36D1"/>
    <w:rsid w:val="00FA4FF9"/>
    <w:rsid w:val="00FA5466"/>
    <w:rsid w:val="00FA5E4B"/>
    <w:rsid w:val="00FA6455"/>
    <w:rsid w:val="00FA6B5A"/>
    <w:rsid w:val="00FB013A"/>
    <w:rsid w:val="00FB0744"/>
    <w:rsid w:val="00FB0CD8"/>
    <w:rsid w:val="00FB1F45"/>
    <w:rsid w:val="00FB25C6"/>
    <w:rsid w:val="00FB2C33"/>
    <w:rsid w:val="00FB4EDE"/>
    <w:rsid w:val="00FB52B6"/>
    <w:rsid w:val="00FB5CD5"/>
    <w:rsid w:val="00FB628B"/>
    <w:rsid w:val="00FB666A"/>
    <w:rsid w:val="00FB6725"/>
    <w:rsid w:val="00FB6917"/>
    <w:rsid w:val="00FB6957"/>
    <w:rsid w:val="00FB6F82"/>
    <w:rsid w:val="00FB79EC"/>
    <w:rsid w:val="00FC024A"/>
    <w:rsid w:val="00FC1E6A"/>
    <w:rsid w:val="00FC1EB9"/>
    <w:rsid w:val="00FC1F71"/>
    <w:rsid w:val="00FC20F2"/>
    <w:rsid w:val="00FC31CA"/>
    <w:rsid w:val="00FC3F7A"/>
    <w:rsid w:val="00FC4145"/>
    <w:rsid w:val="00FC43C3"/>
    <w:rsid w:val="00FC4E64"/>
    <w:rsid w:val="00FC50EA"/>
    <w:rsid w:val="00FC54B2"/>
    <w:rsid w:val="00FC5761"/>
    <w:rsid w:val="00FC600C"/>
    <w:rsid w:val="00FC6B87"/>
    <w:rsid w:val="00FC6C4E"/>
    <w:rsid w:val="00FC75C5"/>
    <w:rsid w:val="00FC75F0"/>
    <w:rsid w:val="00FC7738"/>
    <w:rsid w:val="00FD0593"/>
    <w:rsid w:val="00FD0F4B"/>
    <w:rsid w:val="00FD148B"/>
    <w:rsid w:val="00FD2230"/>
    <w:rsid w:val="00FD3982"/>
    <w:rsid w:val="00FD3C07"/>
    <w:rsid w:val="00FD6150"/>
    <w:rsid w:val="00FD6262"/>
    <w:rsid w:val="00FD7C34"/>
    <w:rsid w:val="00FE059E"/>
    <w:rsid w:val="00FE0C7C"/>
    <w:rsid w:val="00FE0D63"/>
    <w:rsid w:val="00FE1879"/>
    <w:rsid w:val="00FE1EEE"/>
    <w:rsid w:val="00FE3201"/>
    <w:rsid w:val="00FE3890"/>
    <w:rsid w:val="00FE4A53"/>
    <w:rsid w:val="00FE5848"/>
    <w:rsid w:val="00FE5ED7"/>
    <w:rsid w:val="00FE664F"/>
    <w:rsid w:val="00FE76CA"/>
    <w:rsid w:val="00FF120B"/>
    <w:rsid w:val="00FF1E7C"/>
    <w:rsid w:val="00FF2A62"/>
    <w:rsid w:val="00FF40D9"/>
    <w:rsid w:val="00FF46C7"/>
    <w:rsid w:val="00FF4C5A"/>
    <w:rsid w:val="00FF5E20"/>
    <w:rsid w:val="00FF7607"/>
    <w:rsid w:val="00FF79AC"/>
    <w:rsid w:val="00FF7C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qFormat="1"/>
    <w:lsdException w:name="header" w:uiPriority="99"/>
    <w:lsdException w:name="footer" w:uiPriority="99"/>
    <w:lsdException w:name="caption" w:uiPriority="99" w:qFormat="1"/>
    <w:lsdException w:name="footnote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A1BFD"/>
    <w:rPr>
      <w:sz w:val="24"/>
      <w:szCs w:val="24"/>
    </w:rPr>
  </w:style>
  <w:style w:type="paragraph" w:styleId="1">
    <w:name w:val="heading 1"/>
    <w:basedOn w:val="15"/>
    <w:next w:val="15"/>
    <w:link w:val="16"/>
    <w:autoRedefine/>
    <w:qFormat/>
    <w:rsid w:val="007E6327"/>
    <w:pPr>
      <w:keepNext/>
      <w:pageBreakBefore/>
      <w:numPr>
        <w:numId w:val="3"/>
      </w:numPr>
      <w:spacing w:before="120" w:after="240" w:line="240" w:lineRule="auto"/>
      <w:outlineLvl w:val="0"/>
    </w:pPr>
    <w:rPr>
      <w:b/>
      <w:bCs/>
      <w:caps/>
      <w:kern w:val="32"/>
      <w:sz w:val="28"/>
      <w:szCs w:val="28"/>
    </w:rPr>
  </w:style>
  <w:style w:type="paragraph" w:styleId="2">
    <w:name w:val="heading 2"/>
    <w:basedOn w:val="15"/>
    <w:next w:val="15"/>
    <w:autoRedefine/>
    <w:qFormat/>
    <w:rsid w:val="00E825BF"/>
    <w:pPr>
      <w:keepNext/>
      <w:numPr>
        <w:ilvl w:val="1"/>
        <w:numId w:val="3"/>
      </w:numPr>
      <w:spacing w:before="120" w:after="120" w:line="240" w:lineRule="auto"/>
      <w:ind w:left="1701"/>
      <w:contextualSpacing/>
      <w:outlineLvl w:val="1"/>
    </w:pPr>
    <w:rPr>
      <w:b/>
      <w:bCs/>
      <w:sz w:val="26"/>
      <w:szCs w:val="28"/>
    </w:rPr>
  </w:style>
  <w:style w:type="paragraph" w:styleId="3">
    <w:name w:val="heading 3"/>
    <w:basedOn w:val="15"/>
    <w:next w:val="15"/>
    <w:qFormat/>
    <w:rsid w:val="00FC43C3"/>
    <w:pPr>
      <w:numPr>
        <w:ilvl w:val="2"/>
        <w:numId w:val="3"/>
      </w:numPr>
      <w:spacing w:before="240" w:after="240" w:line="240" w:lineRule="auto"/>
      <w:outlineLvl w:val="2"/>
    </w:pPr>
    <w:rPr>
      <w:b/>
      <w:bCs/>
      <w:szCs w:val="26"/>
    </w:rPr>
  </w:style>
  <w:style w:type="paragraph" w:styleId="4">
    <w:name w:val="heading 4"/>
    <w:basedOn w:val="15"/>
    <w:next w:val="15"/>
    <w:qFormat/>
    <w:rsid w:val="00927B8B"/>
    <w:pPr>
      <w:keepNext/>
      <w:numPr>
        <w:ilvl w:val="3"/>
        <w:numId w:val="3"/>
      </w:numPr>
      <w:spacing w:before="240" w:after="60"/>
      <w:ind w:left="0"/>
      <w:jc w:val="left"/>
      <w:outlineLvl w:val="3"/>
    </w:pPr>
    <w:rPr>
      <w:b/>
      <w:color w:val="000000"/>
      <w:szCs w:val="28"/>
    </w:rPr>
  </w:style>
  <w:style w:type="paragraph" w:styleId="5">
    <w:name w:val="heading 5"/>
    <w:basedOn w:val="15"/>
    <w:next w:val="15"/>
    <w:autoRedefine/>
    <w:qFormat/>
    <w:rsid w:val="00DC734C"/>
    <w:pPr>
      <w:numPr>
        <w:ilvl w:val="4"/>
        <w:numId w:val="3"/>
      </w:numPr>
      <w:spacing w:before="360" w:after="60"/>
      <w:outlineLvl w:val="4"/>
    </w:pPr>
    <w:rPr>
      <w:bCs/>
      <w:iCs/>
    </w:rPr>
  </w:style>
  <w:style w:type="paragraph" w:styleId="6">
    <w:name w:val="heading 6"/>
    <w:basedOn w:val="a1"/>
    <w:next w:val="a1"/>
    <w:qFormat/>
    <w:rsid w:val="005762E2"/>
    <w:pPr>
      <w:numPr>
        <w:ilvl w:val="5"/>
        <w:numId w:val="3"/>
      </w:numPr>
      <w:spacing w:before="240" w:after="60"/>
      <w:outlineLvl w:val="5"/>
    </w:pPr>
    <w:rPr>
      <w:b/>
      <w:bCs/>
      <w:sz w:val="22"/>
      <w:szCs w:val="22"/>
    </w:rPr>
  </w:style>
  <w:style w:type="paragraph" w:styleId="7">
    <w:name w:val="heading 7"/>
    <w:basedOn w:val="a1"/>
    <w:next w:val="a1"/>
    <w:qFormat/>
    <w:rsid w:val="005762E2"/>
    <w:pPr>
      <w:numPr>
        <w:ilvl w:val="6"/>
        <w:numId w:val="3"/>
      </w:numPr>
      <w:spacing w:before="240" w:after="60"/>
      <w:outlineLvl w:val="6"/>
    </w:pPr>
  </w:style>
  <w:style w:type="paragraph" w:styleId="8">
    <w:name w:val="heading 8"/>
    <w:basedOn w:val="a1"/>
    <w:next w:val="a1"/>
    <w:qFormat/>
    <w:rsid w:val="005762E2"/>
    <w:pPr>
      <w:numPr>
        <w:ilvl w:val="7"/>
        <w:numId w:val="3"/>
      </w:numPr>
      <w:spacing w:before="240" w:after="60"/>
      <w:outlineLvl w:val="7"/>
    </w:pPr>
    <w:rPr>
      <w:i/>
      <w:iCs/>
    </w:rPr>
  </w:style>
  <w:style w:type="paragraph" w:styleId="9">
    <w:name w:val="heading 9"/>
    <w:basedOn w:val="a1"/>
    <w:next w:val="a1"/>
    <w:qFormat/>
    <w:rsid w:val="005762E2"/>
    <w:pPr>
      <w:numPr>
        <w:ilvl w:val="8"/>
        <w:numId w:val="3"/>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5">
    <w:name w:val="Обычный1"/>
    <w:basedOn w:val="a1"/>
    <w:link w:val="CharChar"/>
    <w:rsid w:val="00AE1AB6"/>
    <w:pPr>
      <w:spacing w:line="300" w:lineRule="auto"/>
      <w:ind w:firstLine="567"/>
      <w:jc w:val="both"/>
    </w:pPr>
  </w:style>
  <w:style w:type="character" w:customStyle="1" w:styleId="CharChar">
    <w:name w:val="Обычный Char Char"/>
    <w:link w:val="15"/>
    <w:rsid w:val="00AE1AB6"/>
    <w:rPr>
      <w:sz w:val="24"/>
      <w:szCs w:val="24"/>
    </w:rPr>
  </w:style>
  <w:style w:type="paragraph" w:styleId="a5">
    <w:name w:val="Document Map"/>
    <w:basedOn w:val="a1"/>
    <w:semiHidden/>
    <w:rsid w:val="00BA1BFD"/>
    <w:pPr>
      <w:shd w:val="clear" w:color="auto" w:fill="000080"/>
    </w:pPr>
    <w:rPr>
      <w:rFonts w:ascii="Tahoma" w:hAnsi="Tahoma" w:cs="Tahoma"/>
    </w:rPr>
  </w:style>
  <w:style w:type="character" w:styleId="a6">
    <w:name w:val="Hyperlink"/>
    <w:uiPriority w:val="99"/>
    <w:rsid w:val="00BA1BFD"/>
    <w:rPr>
      <w:color w:val="0000FF"/>
      <w:u w:val="single"/>
    </w:rPr>
  </w:style>
  <w:style w:type="paragraph" w:styleId="17">
    <w:name w:val="toc 1"/>
    <w:basedOn w:val="a1"/>
    <w:next w:val="a1"/>
    <w:autoRedefine/>
    <w:uiPriority w:val="39"/>
    <w:rsid w:val="003E7353"/>
    <w:pPr>
      <w:tabs>
        <w:tab w:val="right" w:pos="9061"/>
      </w:tabs>
      <w:spacing w:line="276" w:lineRule="auto"/>
      <w:ind w:right="1985"/>
    </w:pPr>
  </w:style>
  <w:style w:type="paragraph" w:styleId="23">
    <w:name w:val="toc 2"/>
    <w:basedOn w:val="a1"/>
    <w:next w:val="a1"/>
    <w:autoRedefine/>
    <w:uiPriority w:val="39"/>
    <w:rsid w:val="0063725B"/>
    <w:pPr>
      <w:tabs>
        <w:tab w:val="right" w:leader="dot" w:pos="9061"/>
      </w:tabs>
      <w:spacing w:line="300" w:lineRule="auto"/>
      <w:ind w:left="567" w:right="1134"/>
    </w:pPr>
  </w:style>
  <w:style w:type="paragraph" w:styleId="32">
    <w:name w:val="toc 3"/>
    <w:basedOn w:val="a1"/>
    <w:next w:val="a1"/>
    <w:autoRedefine/>
    <w:uiPriority w:val="39"/>
    <w:rsid w:val="00BA1BFD"/>
    <w:pPr>
      <w:ind w:left="480"/>
    </w:pPr>
  </w:style>
  <w:style w:type="paragraph" w:customStyle="1" w:styleId="a7">
    <w:name w:val="ЗАГОЛОВОК (титульная)"/>
    <w:basedOn w:val="15"/>
    <w:next w:val="15"/>
    <w:rsid w:val="00BA1BFD"/>
    <w:pPr>
      <w:ind w:firstLine="0"/>
      <w:jc w:val="center"/>
      <w:outlineLvl w:val="0"/>
    </w:pPr>
    <w:rPr>
      <w:b/>
      <w:bCs/>
      <w:caps/>
      <w:sz w:val="28"/>
      <w:szCs w:val="28"/>
    </w:rPr>
  </w:style>
  <w:style w:type="paragraph" w:customStyle="1" w:styleId="a8">
    <w:name w:val="Подзаголовок (титульная)"/>
    <w:basedOn w:val="15"/>
    <w:next w:val="15"/>
    <w:autoRedefine/>
    <w:rsid w:val="00BA1BFD"/>
    <w:pPr>
      <w:ind w:firstLine="0"/>
      <w:jc w:val="center"/>
    </w:pPr>
    <w:rPr>
      <w:b/>
      <w:sz w:val="28"/>
    </w:rPr>
  </w:style>
  <w:style w:type="character" w:styleId="a9">
    <w:name w:val="page number"/>
    <w:basedOn w:val="a2"/>
    <w:rsid w:val="00BA1BFD"/>
  </w:style>
  <w:style w:type="paragraph" w:customStyle="1" w:styleId="aa">
    <w:name w:val="Комментарии"/>
    <w:basedOn w:val="15"/>
    <w:link w:val="CharChar0"/>
    <w:rsid w:val="00DA2739"/>
    <w:rPr>
      <w:color w:val="FF9900"/>
    </w:rPr>
  </w:style>
  <w:style w:type="character" w:customStyle="1" w:styleId="CharChar0">
    <w:name w:val="Комментарии Char Char"/>
    <w:link w:val="aa"/>
    <w:rsid w:val="00DA2739"/>
    <w:rPr>
      <w:color w:val="FF9900"/>
      <w:sz w:val="24"/>
      <w:szCs w:val="24"/>
      <w:lang w:val="ru-RU" w:eastAsia="ru-RU" w:bidi="ar-SA"/>
    </w:rPr>
  </w:style>
  <w:style w:type="paragraph" w:customStyle="1" w:styleId="ab">
    <w:name w:val="Рисунок"/>
    <w:basedOn w:val="15"/>
    <w:next w:val="15"/>
    <w:rsid w:val="00BA1BFD"/>
    <w:pPr>
      <w:keepNext/>
      <w:ind w:firstLine="0"/>
      <w:jc w:val="center"/>
    </w:pPr>
  </w:style>
  <w:style w:type="paragraph" w:customStyle="1" w:styleId="ac">
    <w:name w:val="Рисунок подпись"/>
    <w:basedOn w:val="15"/>
    <w:next w:val="15"/>
    <w:rsid w:val="00BA1BFD"/>
    <w:pPr>
      <w:ind w:firstLine="0"/>
      <w:jc w:val="center"/>
    </w:pPr>
    <w:rPr>
      <w:b/>
      <w:lang w:val="en-US"/>
    </w:rPr>
  </w:style>
  <w:style w:type="paragraph" w:customStyle="1" w:styleId="ad">
    <w:name w:val="Таблица название таблицы"/>
    <w:basedOn w:val="15"/>
    <w:next w:val="15"/>
    <w:rsid w:val="00BA1BFD"/>
    <w:pPr>
      <w:keepNext/>
      <w:ind w:firstLine="0"/>
    </w:pPr>
    <w:rPr>
      <w:b/>
    </w:rPr>
  </w:style>
  <w:style w:type="paragraph" w:customStyle="1" w:styleId="ae">
    <w:name w:val="Таблица название столбцов"/>
    <w:basedOn w:val="ad"/>
    <w:next w:val="15"/>
    <w:autoRedefine/>
    <w:rsid w:val="00BA1BFD"/>
    <w:pPr>
      <w:spacing w:before="120" w:after="120"/>
      <w:jc w:val="center"/>
    </w:pPr>
  </w:style>
  <w:style w:type="paragraph" w:customStyle="1" w:styleId="af">
    <w:name w:val="Таблица текст"/>
    <w:basedOn w:val="15"/>
    <w:autoRedefine/>
    <w:rsid w:val="00BA1BFD"/>
    <w:pPr>
      <w:spacing w:line="240" w:lineRule="auto"/>
      <w:ind w:firstLine="0"/>
      <w:jc w:val="left"/>
    </w:pPr>
  </w:style>
  <w:style w:type="paragraph" w:customStyle="1" w:styleId="21">
    <w:name w:val="Список 21"/>
    <w:basedOn w:val="15"/>
    <w:rsid w:val="00BA1BFD"/>
    <w:pPr>
      <w:numPr>
        <w:numId w:val="1"/>
      </w:numPr>
    </w:pPr>
    <w:rPr>
      <w:lang w:val="en-US"/>
    </w:rPr>
  </w:style>
  <w:style w:type="paragraph" w:customStyle="1" w:styleId="31">
    <w:name w:val="Список 31"/>
    <w:basedOn w:val="15"/>
    <w:rsid w:val="00BA1BFD"/>
    <w:pPr>
      <w:numPr>
        <w:numId w:val="2"/>
      </w:numPr>
    </w:pPr>
  </w:style>
  <w:style w:type="paragraph" w:customStyle="1" w:styleId="af0">
    <w:name w:val="ЗАГОЛОВОК ПРИЛОЖЕНИЯ"/>
    <w:basedOn w:val="1"/>
    <w:next w:val="a1"/>
    <w:autoRedefine/>
    <w:rsid w:val="00BA1BFD"/>
    <w:pPr>
      <w:numPr>
        <w:numId w:val="0"/>
      </w:numPr>
      <w:jc w:val="center"/>
    </w:pPr>
  </w:style>
  <w:style w:type="paragraph" w:customStyle="1" w:styleId="af1">
    <w:name w:val="Подзаголовок приложения"/>
    <w:basedOn w:val="15"/>
    <w:next w:val="15"/>
    <w:link w:val="CharChar1"/>
    <w:rsid w:val="00BA1BFD"/>
    <w:pPr>
      <w:ind w:firstLine="0"/>
      <w:jc w:val="center"/>
    </w:pPr>
    <w:rPr>
      <w:b/>
      <w:sz w:val="28"/>
      <w:szCs w:val="28"/>
    </w:rPr>
  </w:style>
  <w:style w:type="character" w:customStyle="1" w:styleId="CharChar1">
    <w:name w:val="Подзаголовок приложения Char Char"/>
    <w:link w:val="af1"/>
    <w:rsid w:val="00E904EB"/>
    <w:rPr>
      <w:b/>
      <w:sz w:val="28"/>
      <w:szCs w:val="28"/>
      <w:lang w:val="ru-RU" w:eastAsia="ru-RU" w:bidi="ar-SA"/>
    </w:rPr>
  </w:style>
  <w:style w:type="paragraph" w:customStyle="1" w:styleId="18">
    <w:name w:val="Дата1"/>
    <w:basedOn w:val="15"/>
    <w:next w:val="15"/>
    <w:autoRedefine/>
    <w:rsid w:val="00BA1BFD"/>
    <w:pPr>
      <w:ind w:firstLine="0"/>
      <w:jc w:val="center"/>
    </w:pPr>
  </w:style>
  <w:style w:type="paragraph" w:styleId="40">
    <w:name w:val="toc 4"/>
    <w:basedOn w:val="a1"/>
    <w:next w:val="a1"/>
    <w:autoRedefine/>
    <w:uiPriority w:val="39"/>
    <w:rsid w:val="00BA1BFD"/>
    <w:pPr>
      <w:ind w:left="851"/>
    </w:pPr>
  </w:style>
  <w:style w:type="paragraph" w:customStyle="1" w:styleId="-">
    <w:name w:val="Комментарии - список"/>
    <w:basedOn w:val="21"/>
    <w:rsid w:val="00B13B3E"/>
    <w:rPr>
      <w:color w:val="FF9900"/>
    </w:rPr>
  </w:style>
  <w:style w:type="table" w:styleId="af2">
    <w:name w:val="Table Grid"/>
    <w:basedOn w:val="a3"/>
    <w:uiPriority w:val="39"/>
    <w:rsid w:val="00BA1B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Список1"/>
    <w:basedOn w:val="15"/>
    <w:rsid w:val="00BA1BFD"/>
    <w:pPr>
      <w:numPr>
        <w:numId w:val="4"/>
      </w:numPr>
    </w:pPr>
  </w:style>
  <w:style w:type="character" w:styleId="af3">
    <w:name w:val="annotation reference"/>
    <w:semiHidden/>
    <w:rsid w:val="00BA1BFD"/>
    <w:rPr>
      <w:sz w:val="16"/>
      <w:szCs w:val="16"/>
    </w:rPr>
  </w:style>
  <w:style w:type="paragraph" w:customStyle="1" w:styleId="af4">
    <w:name w:val="Таблица текст в ячейках"/>
    <w:basedOn w:val="af"/>
    <w:rsid w:val="00BA1BFD"/>
    <w:pPr>
      <w:spacing w:before="120" w:after="120" w:line="360" w:lineRule="auto"/>
    </w:pPr>
  </w:style>
  <w:style w:type="paragraph" w:styleId="af5">
    <w:name w:val="annotation text"/>
    <w:basedOn w:val="a1"/>
    <w:link w:val="af6"/>
    <w:semiHidden/>
    <w:rsid w:val="00BA1BFD"/>
    <w:rPr>
      <w:sz w:val="20"/>
      <w:szCs w:val="20"/>
    </w:rPr>
  </w:style>
  <w:style w:type="paragraph" w:styleId="af7">
    <w:name w:val="Balloon Text"/>
    <w:basedOn w:val="a1"/>
    <w:semiHidden/>
    <w:rsid w:val="00BA1BFD"/>
    <w:rPr>
      <w:rFonts w:ascii="Tahoma" w:hAnsi="Tahoma" w:cs="Tahoma"/>
      <w:sz w:val="16"/>
      <w:szCs w:val="16"/>
    </w:rPr>
  </w:style>
  <w:style w:type="paragraph" w:styleId="af8">
    <w:name w:val="annotation subject"/>
    <w:basedOn w:val="af5"/>
    <w:next w:val="af5"/>
    <w:semiHidden/>
    <w:rsid w:val="00BA1BFD"/>
    <w:rPr>
      <w:b/>
      <w:bCs/>
    </w:rPr>
  </w:style>
  <w:style w:type="paragraph" w:customStyle="1" w:styleId="0">
    <w:name w:val="0 Таблица Текст"/>
    <w:qFormat/>
    <w:rsid w:val="001C789A"/>
    <w:pPr>
      <w:spacing w:before="120" w:line="360" w:lineRule="auto"/>
    </w:pPr>
    <w:rPr>
      <w:color w:val="000000"/>
      <w:sz w:val="24"/>
      <w:szCs w:val="24"/>
    </w:rPr>
  </w:style>
  <w:style w:type="paragraph" w:styleId="af9">
    <w:name w:val="Body Text Indent"/>
    <w:basedOn w:val="a1"/>
    <w:link w:val="afa"/>
    <w:rsid w:val="00961A44"/>
    <w:pPr>
      <w:widowControl w:val="0"/>
      <w:spacing w:line="360" w:lineRule="auto"/>
      <w:ind w:firstLine="720"/>
      <w:jc w:val="both"/>
    </w:pPr>
  </w:style>
  <w:style w:type="character" w:customStyle="1" w:styleId="afa">
    <w:name w:val="Основной текст с отступом Знак"/>
    <w:link w:val="af9"/>
    <w:rsid w:val="00961A44"/>
    <w:rPr>
      <w:sz w:val="24"/>
      <w:szCs w:val="24"/>
    </w:rPr>
  </w:style>
  <w:style w:type="paragraph" w:styleId="afb">
    <w:name w:val="caption"/>
    <w:aliases w:val="Title,##,Название11,Название1,Название2,заголовок табл1,Название таблицы,рисунок1,Название объекта МКД"/>
    <w:basedOn w:val="a1"/>
    <w:next w:val="a1"/>
    <w:link w:val="afc"/>
    <w:uiPriority w:val="99"/>
    <w:qFormat/>
    <w:rsid w:val="00961A44"/>
    <w:pPr>
      <w:spacing w:before="120" w:after="240"/>
      <w:jc w:val="center"/>
    </w:pPr>
    <w:rPr>
      <w:b/>
      <w:bCs/>
      <w:szCs w:val="20"/>
    </w:rPr>
  </w:style>
  <w:style w:type="character" w:customStyle="1" w:styleId="afc">
    <w:name w:val="Название объекта Знак"/>
    <w:aliases w:val="Title Знак,## Знак,Название11 Знак,Название1 Знак,Название2 Знак,заголовок табл1 Знак,Название таблицы Знак,рисунок1 Знак,Название объекта МКД Знак"/>
    <w:link w:val="afb"/>
    <w:uiPriority w:val="99"/>
    <w:rsid w:val="00961A44"/>
    <w:rPr>
      <w:b/>
      <w:bCs/>
      <w:sz w:val="24"/>
    </w:rPr>
  </w:style>
  <w:style w:type="paragraph" w:styleId="24">
    <w:name w:val="Body Text Indent 2"/>
    <w:basedOn w:val="a1"/>
    <w:link w:val="25"/>
    <w:rsid w:val="002E7B73"/>
    <w:pPr>
      <w:spacing w:after="120" w:line="480" w:lineRule="auto"/>
      <w:ind w:left="283"/>
    </w:pPr>
  </w:style>
  <w:style w:type="character" w:customStyle="1" w:styleId="25">
    <w:name w:val="Основной текст с отступом 2 Знак"/>
    <w:link w:val="24"/>
    <w:rsid w:val="002E7B73"/>
    <w:rPr>
      <w:sz w:val="24"/>
      <w:szCs w:val="24"/>
    </w:rPr>
  </w:style>
  <w:style w:type="paragraph" w:customStyle="1" w:styleId="afd">
    <w:name w:val="Основной абзац"/>
    <w:basedOn w:val="a1"/>
    <w:link w:val="afe"/>
    <w:rsid w:val="002E7B73"/>
    <w:pPr>
      <w:keepNext/>
      <w:spacing w:line="360" w:lineRule="auto"/>
      <w:ind w:firstLine="709"/>
      <w:jc w:val="both"/>
    </w:pPr>
    <w:rPr>
      <w:sz w:val="28"/>
      <w:szCs w:val="20"/>
    </w:rPr>
  </w:style>
  <w:style w:type="character" w:customStyle="1" w:styleId="afe">
    <w:name w:val="Основной абзац Знак"/>
    <w:link w:val="afd"/>
    <w:rsid w:val="002E7B73"/>
    <w:rPr>
      <w:sz w:val="28"/>
    </w:rPr>
  </w:style>
  <w:style w:type="paragraph" w:customStyle="1" w:styleId="11">
    <w:name w:val="Маркир. список 1"/>
    <w:basedOn w:val="a1"/>
    <w:link w:val="19"/>
    <w:qFormat/>
    <w:rsid w:val="00241C9F"/>
    <w:pPr>
      <w:keepNext/>
      <w:numPr>
        <w:numId w:val="5"/>
      </w:numPr>
      <w:spacing w:line="360" w:lineRule="auto"/>
      <w:jc w:val="both"/>
    </w:pPr>
    <w:rPr>
      <w:sz w:val="28"/>
      <w:szCs w:val="28"/>
      <w:lang w:eastAsia="en-US"/>
    </w:rPr>
  </w:style>
  <w:style w:type="character" w:customStyle="1" w:styleId="19">
    <w:name w:val="Маркир. список 1 Знак"/>
    <w:link w:val="11"/>
    <w:rsid w:val="00241C9F"/>
    <w:rPr>
      <w:sz w:val="28"/>
      <w:szCs w:val="28"/>
      <w:lang w:eastAsia="en-US"/>
    </w:rPr>
  </w:style>
  <w:style w:type="paragraph" w:customStyle="1" w:styleId="00">
    <w:name w:val="0 Основной текст"/>
    <w:qFormat/>
    <w:rsid w:val="0070697B"/>
    <w:pPr>
      <w:spacing w:line="300" w:lineRule="auto"/>
      <w:ind w:firstLine="709"/>
      <w:contextualSpacing/>
      <w:jc w:val="both"/>
    </w:pPr>
    <w:rPr>
      <w:color w:val="000000"/>
      <w:sz w:val="24"/>
      <w:szCs w:val="24"/>
    </w:rPr>
  </w:style>
  <w:style w:type="paragraph" w:styleId="aff">
    <w:name w:val="header"/>
    <w:basedOn w:val="a1"/>
    <w:link w:val="aff0"/>
    <w:uiPriority w:val="99"/>
    <w:rsid w:val="008831FE"/>
    <w:pPr>
      <w:tabs>
        <w:tab w:val="center" w:pos="4677"/>
        <w:tab w:val="right" w:pos="9355"/>
      </w:tabs>
    </w:pPr>
  </w:style>
  <w:style w:type="character" w:customStyle="1" w:styleId="aff0">
    <w:name w:val="Верхний колонтитул Знак"/>
    <w:link w:val="aff"/>
    <w:uiPriority w:val="99"/>
    <w:rsid w:val="008831FE"/>
    <w:rPr>
      <w:sz w:val="24"/>
      <w:szCs w:val="24"/>
    </w:rPr>
  </w:style>
  <w:style w:type="paragraph" w:styleId="aff1">
    <w:name w:val="footer"/>
    <w:basedOn w:val="a1"/>
    <w:link w:val="aff2"/>
    <w:uiPriority w:val="99"/>
    <w:rsid w:val="008831FE"/>
    <w:pPr>
      <w:tabs>
        <w:tab w:val="center" w:pos="4677"/>
        <w:tab w:val="right" w:pos="9355"/>
      </w:tabs>
    </w:pPr>
  </w:style>
  <w:style w:type="character" w:customStyle="1" w:styleId="aff2">
    <w:name w:val="Нижний колонтитул Знак"/>
    <w:link w:val="aff1"/>
    <w:uiPriority w:val="99"/>
    <w:rsid w:val="008831FE"/>
    <w:rPr>
      <w:sz w:val="24"/>
      <w:szCs w:val="24"/>
    </w:rPr>
  </w:style>
  <w:style w:type="paragraph" w:customStyle="1" w:styleId="bodytext">
    <w:name w:val="bodytext"/>
    <w:basedOn w:val="a1"/>
    <w:rsid w:val="00BB0AB9"/>
    <w:pPr>
      <w:spacing w:before="100" w:beforeAutospacing="1" w:after="100" w:afterAutospacing="1"/>
    </w:pPr>
  </w:style>
  <w:style w:type="character" w:customStyle="1" w:styleId="apple-converted-space">
    <w:name w:val="apple-converted-space"/>
    <w:rsid w:val="00BB0AB9"/>
  </w:style>
  <w:style w:type="paragraph" w:styleId="aff3">
    <w:name w:val="Body Text"/>
    <w:basedOn w:val="a1"/>
    <w:link w:val="aff4"/>
    <w:rsid w:val="00E819D2"/>
    <w:pPr>
      <w:spacing w:after="120"/>
    </w:pPr>
  </w:style>
  <w:style w:type="character" w:customStyle="1" w:styleId="aff4">
    <w:name w:val="Основной текст Знак"/>
    <w:link w:val="aff3"/>
    <w:rsid w:val="00E819D2"/>
    <w:rPr>
      <w:sz w:val="24"/>
      <w:szCs w:val="24"/>
    </w:rPr>
  </w:style>
  <w:style w:type="paragraph" w:customStyle="1" w:styleId="a0">
    <w:name w:val="_Табл_Текст"/>
    <w:basedOn w:val="a1"/>
    <w:rsid w:val="00AE061E"/>
    <w:pPr>
      <w:numPr>
        <w:numId w:val="6"/>
      </w:numPr>
      <w:spacing w:before="40"/>
      <w:jc w:val="both"/>
    </w:pPr>
    <w:rPr>
      <w:rFonts w:eastAsiaTheme="minorHAnsi"/>
      <w:spacing w:val="-2"/>
    </w:rPr>
  </w:style>
  <w:style w:type="character" w:styleId="aff5">
    <w:name w:val="footnote reference"/>
    <w:basedOn w:val="a2"/>
    <w:qFormat/>
    <w:rsid w:val="0043199C"/>
    <w:rPr>
      <w:vertAlign w:val="superscript"/>
    </w:rPr>
  </w:style>
  <w:style w:type="character" w:customStyle="1" w:styleId="16">
    <w:name w:val="Заголовок 1 Знак"/>
    <w:basedOn w:val="a2"/>
    <w:link w:val="1"/>
    <w:rsid w:val="007E6327"/>
    <w:rPr>
      <w:b/>
      <w:bCs/>
      <w:caps/>
      <w:kern w:val="32"/>
      <w:sz w:val="28"/>
      <w:szCs w:val="28"/>
    </w:rPr>
  </w:style>
  <w:style w:type="paragraph" w:styleId="aff6">
    <w:name w:val="List Paragraph"/>
    <w:aliases w:val="Bullet List,FooterText,numbered,mcd_гпи_маркиров.список ур.1,List Paragraph,Цветной список - Акцент 11,Заголовок_3,Содержание. 2 уровень,Use Case List Paragraph,Маркер,ТЗ список,Абзац списка литеральный,1,UL,Абзац маркированнный,lp1,Булет 1"/>
    <w:basedOn w:val="a1"/>
    <w:link w:val="aff7"/>
    <w:uiPriority w:val="34"/>
    <w:qFormat/>
    <w:rsid w:val="00A55D60"/>
    <w:pPr>
      <w:ind w:left="720"/>
      <w:contextualSpacing/>
    </w:pPr>
  </w:style>
  <w:style w:type="character" w:styleId="aff8">
    <w:name w:val="Emphasis"/>
    <w:basedOn w:val="a2"/>
    <w:uiPriority w:val="20"/>
    <w:qFormat/>
    <w:rsid w:val="00BC1D6C"/>
    <w:rPr>
      <w:i/>
      <w:iCs/>
    </w:rPr>
  </w:style>
  <w:style w:type="paragraph" w:styleId="aff9">
    <w:name w:val="Revision"/>
    <w:hidden/>
    <w:uiPriority w:val="99"/>
    <w:semiHidden/>
    <w:rsid w:val="00E172B4"/>
    <w:rPr>
      <w:sz w:val="24"/>
      <w:szCs w:val="24"/>
    </w:rPr>
  </w:style>
  <w:style w:type="character" w:styleId="affa">
    <w:name w:val="FollowedHyperlink"/>
    <w:basedOn w:val="a2"/>
    <w:semiHidden/>
    <w:unhideWhenUsed/>
    <w:rsid w:val="00E172B4"/>
    <w:rPr>
      <w:color w:val="800080" w:themeColor="followedHyperlink"/>
      <w:u w:val="single"/>
    </w:rPr>
  </w:style>
  <w:style w:type="paragraph" w:customStyle="1" w:styleId="1a">
    <w:name w:val="Абзац списка1"/>
    <w:basedOn w:val="a1"/>
    <w:link w:val="ListParagraphChar"/>
    <w:rsid w:val="007A1581"/>
    <w:pPr>
      <w:widowControl w:val="0"/>
      <w:autoSpaceDE w:val="0"/>
      <w:autoSpaceDN w:val="0"/>
      <w:adjustRightInd w:val="0"/>
      <w:ind w:left="720"/>
      <w:contextualSpacing/>
    </w:pPr>
    <w:rPr>
      <w:szCs w:val="20"/>
    </w:rPr>
  </w:style>
  <w:style w:type="character" w:customStyle="1" w:styleId="ListParagraphChar">
    <w:name w:val="List Paragraph Char"/>
    <w:link w:val="1a"/>
    <w:locked/>
    <w:rsid w:val="007A1581"/>
    <w:rPr>
      <w:sz w:val="24"/>
    </w:rPr>
  </w:style>
  <w:style w:type="paragraph" w:customStyle="1" w:styleId="14">
    <w:name w:val="Список 1ур."/>
    <w:basedOn w:val="a1"/>
    <w:link w:val="1b"/>
    <w:qFormat/>
    <w:rsid w:val="00016D68"/>
    <w:pPr>
      <w:numPr>
        <w:numId w:val="7"/>
      </w:numPr>
      <w:spacing w:before="240" w:after="60"/>
      <w:jc w:val="both"/>
    </w:pPr>
    <w:rPr>
      <w:rFonts w:asciiTheme="minorHAnsi" w:hAnsiTheme="minorHAnsi" w:cs="Arial"/>
      <w:bCs/>
      <w:kern w:val="32"/>
    </w:rPr>
  </w:style>
  <w:style w:type="paragraph" w:customStyle="1" w:styleId="22">
    <w:name w:val="список 2ур."/>
    <w:basedOn w:val="a1"/>
    <w:qFormat/>
    <w:rsid w:val="00016D68"/>
    <w:pPr>
      <w:numPr>
        <w:ilvl w:val="1"/>
        <w:numId w:val="7"/>
      </w:numPr>
      <w:spacing w:after="60"/>
      <w:jc w:val="both"/>
    </w:pPr>
    <w:rPr>
      <w:rFonts w:ascii="Franklin Gothic Book" w:hAnsi="Franklin Gothic Book" w:cs="Arial"/>
      <w:bCs/>
      <w:kern w:val="32"/>
    </w:rPr>
  </w:style>
  <w:style w:type="character" w:customStyle="1" w:styleId="1b">
    <w:name w:val="Список 1ур. Знак"/>
    <w:basedOn w:val="a2"/>
    <w:link w:val="14"/>
    <w:rsid w:val="00016D68"/>
    <w:rPr>
      <w:rFonts w:asciiTheme="minorHAnsi" w:hAnsiTheme="minorHAnsi" w:cs="Arial"/>
      <w:bCs/>
      <w:kern w:val="32"/>
      <w:sz w:val="24"/>
      <w:szCs w:val="24"/>
    </w:rPr>
  </w:style>
  <w:style w:type="character" w:customStyle="1" w:styleId="aff7">
    <w:name w:val="Абзац списка Знак"/>
    <w:aliases w:val="Bullet List Знак,FooterText Знак,numbered Знак,mcd_гпи_маркиров.список ур.1 Знак,List Paragraph Знак,Цветной список - Акцент 11 Знак,Заголовок_3 Знак,Содержание. 2 уровень Знак,Use Case List Paragraph Знак,Маркер Знак,ТЗ список Знак"/>
    <w:basedOn w:val="a2"/>
    <w:link w:val="aff6"/>
    <w:uiPriority w:val="34"/>
    <w:qFormat/>
    <w:rsid w:val="00016D68"/>
    <w:rPr>
      <w:sz w:val="24"/>
      <w:szCs w:val="24"/>
    </w:rPr>
  </w:style>
  <w:style w:type="paragraph" w:customStyle="1" w:styleId="affb">
    <w:name w:val="СА.Обычный"/>
    <w:autoRedefine/>
    <w:qFormat/>
    <w:rsid w:val="004F488D"/>
    <w:pPr>
      <w:spacing w:before="60" w:after="120" w:line="360" w:lineRule="auto"/>
      <w:ind w:firstLine="680"/>
      <w:jc w:val="both"/>
    </w:pPr>
    <w:rPr>
      <w:rFonts w:ascii="Arial" w:eastAsia="Calibri" w:hAnsi="Arial" w:cs="Arial"/>
      <w:bCs/>
      <w:iCs/>
      <w:color w:val="000000" w:themeColor="text1"/>
      <w:sz w:val="24"/>
      <w:szCs w:val="24"/>
    </w:rPr>
  </w:style>
  <w:style w:type="paragraph" w:customStyle="1" w:styleId="13">
    <w:name w:val="Заголовок 1 ДИТ"/>
    <w:basedOn w:val="a1"/>
    <w:qFormat/>
    <w:rsid w:val="002904FB"/>
    <w:pPr>
      <w:numPr>
        <w:numId w:val="8"/>
      </w:numPr>
      <w:jc w:val="center"/>
    </w:pPr>
    <w:rPr>
      <w:b/>
      <w:sz w:val="28"/>
      <w:szCs w:val="28"/>
      <w:lang/>
    </w:rPr>
  </w:style>
  <w:style w:type="paragraph" w:customStyle="1" w:styleId="20">
    <w:name w:val="Заголовок 2 ДИТ"/>
    <w:basedOn w:val="a1"/>
    <w:qFormat/>
    <w:rsid w:val="002904FB"/>
    <w:pPr>
      <w:numPr>
        <w:ilvl w:val="1"/>
        <w:numId w:val="8"/>
      </w:numPr>
    </w:pPr>
    <w:rPr>
      <w:b/>
      <w:lang/>
    </w:rPr>
  </w:style>
  <w:style w:type="paragraph" w:customStyle="1" w:styleId="30">
    <w:name w:val="Заголовок 3 ДИТ"/>
    <w:basedOn w:val="20"/>
    <w:link w:val="33"/>
    <w:qFormat/>
    <w:rsid w:val="002904FB"/>
    <w:pPr>
      <w:numPr>
        <w:ilvl w:val="2"/>
      </w:numPr>
    </w:pPr>
    <w:rPr>
      <w:b w:val="0"/>
    </w:rPr>
  </w:style>
  <w:style w:type="character" w:customStyle="1" w:styleId="33">
    <w:name w:val="Заголовок 3 ДИТ Знак"/>
    <w:link w:val="30"/>
    <w:rsid w:val="002904FB"/>
    <w:rPr>
      <w:sz w:val="24"/>
      <w:szCs w:val="24"/>
      <w:lang/>
    </w:rPr>
  </w:style>
  <w:style w:type="paragraph" w:styleId="affc">
    <w:name w:val="footnote text"/>
    <w:aliases w:val="Знак Знак Знак Знак Знак Знак,Знак Знак Знак Знак1,Знак Знак Знак Знак Знак1,Знак6,Footnote Text Char Знак Знак,Footnote Text Char Знак,Footnote Text Char Знак Знак Знак Знак,Знак2,RN_Сноска,ЛНД_Текст сноски,м_текст_сноски"/>
    <w:basedOn w:val="a1"/>
    <w:link w:val="affd"/>
    <w:qFormat/>
    <w:rsid w:val="002B447F"/>
    <w:pPr>
      <w:spacing w:line="360" w:lineRule="auto"/>
      <w:ind w:left="850"/>
      <w:jc w:val="both"/>
    </w:pPr>
    <w:rPr>
      <w:sz w:val="20"/>
      <w:szCs w:val="20"/>
      <w:lang/>
    </w:rPr>
  </w:style>
  <w:style w:type="character" w:customStyle="1" w:styleId="affd">
    <w:name w:val="Текст сноски Знак"/>
    <w:aliases w:val="Знак Знак Знак Знак Знак Знак Знак,Знак Знак Знак Знак1 Знак,Знак Знак Знак Знак Знак1 Знак,Знак6 Знак,Footnote Text Char Знак Знак Знак,Footnote Text Char Знак Знак1,Footnote Text Char Знак Знак Знак Знак Знак,Знак2 Знак"/>
    <w:basedOn w:val="a2"/>
    <w:link w:val="affc"/>
    <w:rsid w:val="002B447F"/>
    <w:rPr>
      <w:lang/>
    </w:rPr>
  </w:style>
  <w:style w:type="paragraph" w:styleId="affe">
    <w:name w:val="No Spacing"/>
    <w:uiPriority w:val="1"/>
    <w:qFormat/>
    <w:rsid w:val="002B447F"/>
    <w:pPr>
      <w:widowControl w:val="0"/>
    </w:pPr>
    <w:rPr>
      <w:rFonts w:ascii="Courier New" w:eastAsia="Courier New" w:hAnsi="Courier New" w:cs="Courier New"/>
      <w:color w:val="000000"/>
      <w:sz w:val="24"/>
      <w:szCs w:val="24"/>
      <w:lang w:bidi="ru-RU"/>
    </w:rPr>
  </w:style>
  <w:style w:type="paragraph" w:styleId="afff">
    <w:name w:val="TOC Heading"/>
    <w:basedOn w:val="1"/>
    <w:next w:val="a1"/>
    <w:uiPriority w:val="39"/>
    <w:unhideWhenUsed/>
    <w:qFormat/>
    <w:rsid w:val="004E517F"/>
    <w:pPr>
      <w:keepLines/>
      <w:pageBreakBefore w:val="0"/>
      <w:numPr>
        <w:numId w:val="0"/>
      </w:numPr>
      <w:spacing w:before="240" w:after="0" w:line="259" w:lineRule="auto"/>
      <w:jc w:val="left"/>
      <w:outlineLvl w:val="9"/>
    </w:pPr>
    <w:rPr>
      <w:rFonts w:asciiTheme="majorHAnsi" w:eastAsiaTheme="majorEastAsia" w:hAnsiTheme="majorHAnsi" w:cstheme="majorBidi"/>
      <w:b w:val="0"/>
      <w:bCs w:val="0"/>
      <w:caps w:val="0"/>
      <w:color w:val="365F91" w:themeColor="accent1" w:themeShade="BF"/>
      <w:kern w:val="0"/>
      <w:sz w:val="32"/>
      <w:szCs w:val="32"/>
    </w:rPr>
  </w:style>
  <w:style w:type="paragraph" w:customStyle="1" w:styleId="1125">
    <w:name w:val="Стиль Обычный1 + Первая строка:  125 см междустрочный  множитель..."/>
    <w:basedOn w:val="15"/>
    <w:rsid w:val="00B676AE"/>
    <w:pPr>
      <w:ind w:firstLine="709"/>
    </w:pPr>
    <w:rPr>
      <w:szCs w:val="20"/>
    </w:rPr>
  </w:style>
  <w:style w:type="paragraph" w:customStyle="1" w:styleId="1115">
    <w:name w:val="Стиль Обычный1 + междустрочный  множитель 115 ин"/>
    <w:basedOn w:val="15"/>
    <w:rsid w:val="00B676AE"/>
    <w:rPr>
      <w:szCs w:val="20"/>
    </w:rPr>
  </w:style>
  <w:style w:type="paragraph" w:customStyle="1" w:styleId="312">
    <w:name w:val="Стиль Заголовок 3 + после: 12 пт"/>
    <w:basedOn w:val="3"/>
    <w:rsid w:val="00E825BF"/>
    <w:pPr>
      <w:spacing w:before="120" w:after="120"/>
      <w:contextualSpacing/>
    </w:pPr>
    <w:rPr>
      <w:szCs w:val="20"/>
    </w:rPr>
  </w:style>
  <w:style w:type="paragraph" w:customStyle="1" w:styleId="36">
    <w:name w:val="Стиль Заголовок 3 + после: 6 пт"/>
    <w:basedOn w:val="3"/>
    <w:rsid w:val="00BF6787"/>
    <w:pPr>
      <w:contextualSpacing/>
    </w:pPr>
    <w:rPr>
      <w:szCs w:val="20"/>
    </w:rPr>
  </w:style>
  <w:style w:type="paragraph" w:styleId="afff0">
    <w:name w:val="Normal (Web)"/>
    <w:basedOn w:val="a1"/>
    <w:uiPriority w:val="99"/>
    <w:unhideWhenUsed/>
    <w:rsid w:val="00440E80"/>
    <w:pPr>
      <w:spacing w:before="100" w:beforeAutospacing="1" w:after="100" w:afterAutospacing="1"/>
    </w:pPr>
  </w:style>
  <w:style w:type="paragraph" w:customStyle="1" w:styleId="S">
    <w:name w:val="S_Обычный"/>
    <w:basedOn w:val="a1"/>
    <w:link w:val="S0"/>
    <w:qFormat/>
    <w:rsid w:val="00D66AFB"/>
    <w:pPr>
      <w:widowControl w:val="0"/>
      <w:spacing w:before="120" w:after="120"/>
      <w:jc w:val="both"/>
    </w:pPr>
  </w:style>
  <w:style w:type="character" w:customStyle="1" w:styleId="S0">
    <w:name w:val="S_Обычный Знак"/>
    <w:link w:val="S"/>
    <w:qFormat/>
    <w:rsid w:val="00D66AFB"/>
    <w:rPr>
      <w:sz w:val="24"/>
      <w:szCs w:val="24"/>
    </w:rPr>
  </w:style>
  <w:style w:type="paragraph" w:customStyle="1" w:styleId="S1">
    <w:name w:val="S_ЗаголовкиТаблицы1"/>
    <w:basedOn w:val="S"/>
    <w:link w:val="S10"/>
    <w:rsid w:val="00D66AFB"/>
    <w:pPr>
      <w:keepNext/>
      <w:jc w:val="center"/>
    </w:pPr>
    <w:rPr>
      <w:rFonts w:ascii="Arial" w:hAnsi="Arial"/>
      <w:b/>
      <w:caps/>
      <w:sz w:val="16"/>
      <w:szCs w:val="16"/>
    </w:rPr>
  </w:style>
  <w:style w:type="character" w:customStyle="1" w:styleId="S10">
    <w:name w:val="S_ЗаголовкиТаблицы1 Знак"/>
    <w:link w:val="S1"/>
    <w:rsid w:val="00D66AFB"/>
    <w:rPr>
      <w:rFonts w:ascii="Arial" w:hAnsi="Arial"/>
      <w:b/>
      <w:caps/>
      <w:sz w:val="16"/>
      <w:szCs w:val="16"/>
    </w:rPr>
  </w:style>
  <w:style w:type="paragraph" w:styleId="a">
    <w:name w:val="List Bullet"/>
    <w:basedOn w:val="a1"/>
    <w:unhideWhenUsed/>
    <w:rsid w:val="00E51B93"/>
    <w:pPr>
      <w:numPr>
        <w:numId w:val="11"/>
      </w:numPr>
      <w:contextualSpacing/>
    </w:pPr>
  </w:style>
  <w:style w:type="character" w:customStyle="1" w:styleId="af6">
    <w:name w:val="Текст примечания Знак"/>
    <w:basedOn w:val="a2"/>
    <w:link w:val="af5"/>
    <w:semiHidden/>
    <w:rsid w:val="0056145F"/>
  </w:style>
  <w:style w:type="paragraph" w:customStyle="1" w:styleId="330">
    <w:name w:val="Стиль Заголовок 3 + после: 3 пт"/>
    <w:basedOn w:val="3"/>
    <w:rsid w:val="00521AB3"/>
    <w:rPr>
      <w:szCs w:val="20"/>
    </w:rPr>
  </w:style>
  <w:style w:type="paragraph" w:customStyle="1" w:styleId="12">
    <w:name w:val="Маркированный список1"/>
    <w:basedOn w:val="a1"/>
    <w:qFormat/>
    <w:rsid w:val="000F361F"/>
    <w:pPr>
      <w:numPr>
        <w:numId w:val="12"/>
      </w:numPr>
      <w:tabs>
        <w:tab w:val="left" w:pos="1134"/>
      </w:tabs>
      <w:suppressAutoHyphens/>
      <w:contextualSpacing/>
      <w:jc w:val="both"/>
    </w:pPr>
    <w:rPr>
      <w:lang w:eastAsia="zh-CN"/>
    </w:rPr>
  </w:style>
  <w:style w:type="paragraph" w:customStyle="1" w:styleId="1212">
    <w:name w:val="Абзац 12пт 1.2 интервала"/>
    <w:basedOn w:val="a1"/>
    <w:qFormat/>
    <w:rsid w:val="000F361F"/>
    <w:pPr>
      <w:suppressAutoHyphens/>
      <w:spacing w:before="60" w:after="60" w:line="276" w:lineRule="auto"/>
      <w:ind w:firstLine="709"/>
      <w:contextualSpacing/>
      <w:jc w:val="both"/>
    </w:pPr>
    <w:rPr>
      <w:szCs w:val="20"/>
      <w:lang w:eastAsia="zh-CN"/>
    </w:rPr>
  </w:style>
  <w:style w:type="paragraph" w:customStyle="1" w:styleId="1c">
    <w:name w:val="Обычный 1"/>
    <w:basedOn w:val="a1"/>
    <w:qFormat/>
    <w:rsid w:val="000F361F"/>
    <w:pPr>
      <w:suppressAutoHyphens/>
      <w:spacing w:before="60" w:after="60" w:line="360" w:lineRule="auto"/>
      <w:ind w:firstLine="709"/>
      <w:contextualSpacing/>
      <w:jc w:val="both"/>
    </w:pPr>
    <w:rPr>
      <w:lang w:eastAsia="zh-CN"/>
    </w:rPr>
  </w:style>
  <w:style w:type="paragraph" w:customStyle="1" w:styleId="afff1">
    <w:name w:val="Табл. Маркиров. список"/>
    <w:basedOn w:val="a1"/>
    <w:qFormat/>
    <w:rsid w:val="00440A6C"/>
    <w:pPr>
      <w:suppressAutoHyphens/>
      <w:contextualSpacing/>
    </w:pPr>
    <w:rPr>
      <w:lang w:eastAsia="zh-CN"/>
    </w:rPr>
  </w:style>
  <w:style w:type="paragraph" w:customStyle="1" w:styleId="TableContents">
    <w:name w:val="Table Contents"/>
    <w:basedOn w:val="a1"/>
    <w:qFormat/>
    <w:rsid w:val="00440A6C"/>
    <w:pPr>
      <w:widowControl w:val="0"/>
      <w:suppressLineNumbers/>
      <w:suppressAutoHyphens/>
      <w:spacing w:before="60" w:after="60" w:line="276" w:lineRule="auto"/>
      <w:ind w:firstLine="709"/>
      <w:contextualSpacing/>
      <w:jc w:val="both"/>
    </w:pPr>
    <w:rPr>
      <w:lang w:eastAsia="zh-CN"/>
    </w:rPr>
  </w:style>
  <w:style w:type="paragraph" w:customStyle="1" w:styleId="115">
    <w:name w:val="Стиль Маркированный список1 + междустрочный  15 строки"/>
    <w:basedOn w:val="12"/>
    <w:rsid w:val="000E7D00"/>
    <w:pPr>
      <w:spacing w:line="300" w:lineRule="auto"/>
    </w:pPr>
    <w:rPr>
      <w:szCs w:val="20"/>
    </w:rPr>
  </w:style>
  <w:style w:type="paragraph" w:customStyle="1" w:styleId="1150">
    <w:name w:val="Стиль Обычный1 + междустрочный  15 строки"/>
    <w:basedOn w:val="15"/>
    <w:rsid w:val="000E7D00"/>
    <w:rPr>
      <w:szCs w:val="20"/>
    </w:rPr>
  </w:style>
  <w:style w:type="character" w:customStyle="1" w:styleId="41">
    <w:name w:val="Заголовок 4 Знак"/>
    <w:qFormat/>
    <w:rsid w:val="003C7073"/>
  </w:style>
  <w:style w:type="paragraph" w:customStyle="1" w:styleId="W">
    <w:name w:val="W_структурированный список"/>
    <w:basedOn w:val="a1"/>
    <w:qFormat/>
    <w:rsid w:val="003C7073"/>
    <w:pPr>
      <w:numPr>
        <w:numId w:val="13"/>
      </w:numPr>
      <w:suppressAutoHyphens/>
      <w:spacing w:before="60" w:after="200" w:line="360" w:lineRule="auto"/>
      <w:jc w:val="both"/>
    </w:pPr>
    <w:rPr>
      <w:rFonts w:ascii="Arial" w:eastAsia="Calibri" w:hAnsi="Arial" w:cs="Arial"/>
      <w:lang w:eastAsia="zh-CN"/>
    </w:rPr>
  </w:style>
  <w:style w:type="paragraph" w:customStyle="1" w:styleId="36615">
    <w:name w:val="Стиль Заголовок 3 + Перед:  6 пт после: 6 пт междустрочный  15 ..."/>
    <w:basedOn w:val="3"/>
    <w:rsid w:val="002C2986"/>
    <w:pPr>
      <w:spacing w:before="120" w:after="120" w:line="360" w:lineRule="auto"/>
    </w:pPr>
    <w:rPr>
      <w:szCs w:val="20"/>
    </w:rPr>
  </w:style>
  <w:style w:type="paragraph" w:customStyle="1" w:styleId="3615">
    <w:name w:val="Стиль Заголовок 3 + Перед:  6 пт междустрочный  15 строки"/>
    <w:basedOn w:val="3"/>
    <w:rsid w:val="00D738A4"/>
    <w:pPr>
      <w:spacing w:before="120" w:after="120" w:line="360" w:lineRule="auto"/>
    </w:pPr>
    <w:rPr>
      <w:szCs w:val="20"/>
    </w:rPr>
  </w:style>
  <w:style w:type="paragraph" w:customStyle="1" w:styleId="tdtext">
    <w:name w:val="td_text"/>
    <w:link w:val="tdtext0"/>
    <w:qFormat/>
    <w:rsid w:val="000F2A6F"/>
    <w:pPr>
      <w:spacing w:line="360" w:lineRule="auto"/>
      <w:ind w:firstLine="851"/>
      <w:jc w:val="both"/>
    </w:pPr>
    <w:rPr>
      <w:sz w:val="24"/>
      <w:szCs w:val="24"/>
    </w:rPr>
  </w:style>
  <w:style w:type="character" w:customStyle="1" w:styleId="tdtext0">
    <w:name w:val="td_text Знак"/>
    <w:link w:val="tdtext"/>
    <w:rsid w:val="000F2A6F"/>
    <w:rPr>
      <w:sz w:val="24"/>
      <w:szCs w:val="24"/>
    </w:rPr>
  </w:style>
  <w:style w:type="paragraph" w:customStyle="1" w:styleId="tdunorderedlistlevel1">
    <w:name w:val="td_unordered_list_level_1"/>
    <w:link w:val="tdunorderedlistlevel10"/>
    <w:qFormat/>
    <w:rsid w:val="000F2A6F"/>
    <w:pPr>
      <w:numPr>
        <w:numId w:val="26"/>
      </w:numPr>
      <w:spacing w:line="360" w:lineRule="auto"/>
      <w:ind w:left="993" w:hanging="142"/>
      <w:jc w:val="both"/>
    </w:pPr>
    <w:rPr>
      <w:sz w:val="24"/>
    </w:rPr>
  </w:style>
  <w:style w:type="paragraph" w:customStyle="1" w:styleId="tdunorderedlistlevel2">
    <w:name w:val="td_unordered_list_level_2"/>
    <w:qFormat/>
    <w:rsid w:val="000F2A6F"/>
    <w:pPr>
      <w:numPr>
        <w:ilvl w:val="1"/>
        <w:numId w:val="26"/>
      </w:numPr>
      <w:spacing w:line="360" w:lineRule="auto"/>
      <w:ind w:left="1843" w:hanging="142"/>
      <w:jc w:val="both"/>
    </w:pPr>
    <w:rPr>
      <w:sz w:val="24"/>
      <w:szCs w:val="24"/>
    </w:rPr>
  </w:style>
  <w:style w:type="paragraph" w:customStyle="1" w:styleId="tdunorderedlistlevel3">
    <w:name w:val="td_unordered_list_level_3"/>
    <w:qFormat/>
    <w:rsid w:val="000F2A6F"/>
    <w:pPr>
      <w:numPr>
        <w:ilvl w:val="2"/>
        <w:numId w:val="26"/>
      </w:numPr>
      <w:spacing w:line="360" w:lineRule="auto"/>
      <w:ind w:left="2694" w:hanging="142"/>
      <w:jc w:val="both"/>
    </w:pPr>
    <w:rPr>
      <w:sz w:val="24"/>
      <w:szCs w:val="24"/>
    </w:rPr>
  </w:style>
  <w:style w:type="character" w:customStyle="1" w:styleId="tdunorderedlistlevel10">
    <w:name w:val="td_unordered_list_level_1 Знак"/>
    <w:link w:val="tdunorderedlistlevel1"/>
    <w:rsid w:val="000F2A6F"/>
    <w:rPr>
      <w:sz w:val="24"/>
    </w:rPr>
  </w:style>
  <w:style w:type="paragraph" w:customStyle="1" w:styleId="0125">
    <w:name w:val="Стиль 0 Основной текст + междустрочный  множитель 125 ин"/>
    <w:basedOn w:val="00"/>
    <w:rsid w:val="005B2035"/>
    <w:rPr>
      <w:szCs w:val="20"/>
    </w:rPr>
  </w:style>
  <w:style w:type="paragraph" w:customStyle="1" w:styleId="015">
    <w:name w:val="Стиль 0 Основной текст + междустрочный  15 строки"/>
    <w:basedOn w:val="00"/>
    <w:rsid w:val="0070697B"/>
    <w:rPr>
      <w:szCs w:val="20"/>
    </w:rPr>
  </w:style>
</w:styles>
</file>

<file path=word/webSettings.xml><?xml version="1.0" encoding="utf-8"?>
<w:webSettings xmlns:r="http://schemas.openxmlformats.org/officeDocument/2006/relationships" xmlns:w="http://schemas.openxmlformats.org/wordprocessingml/2006/main">
  <w:divs>
    <w:div w:id="38170567">
      <w:bodyDiv w:val="1"/>
      <w:marLeft w:val="0"/>
      <w:marRight w:val="0"/>
      <w:marTop w:val="0"/>
      <w:marBottom w:val="0"/>
      <w:divBdr>
        <w:top w:val="none" w:sz="0" w:space="0" w:color="auto"/>
        <w:left w:val="none" w:sz="0" w:space="0" w:color="auto"/>
        <w:bottom w:val="none" w:sz="0" w:space="0" w:color="auto"/>
        <w:right w:val="none" w:sz="0" w:space="0" w:color="auto"/>
      </w:divBdr>
      <w:divsChild>
        <w:div w:id="30112620">
          <w:marLeft w:val="0"/>
          <w:marRight w:val="0"/>
          <w:marTop w:val="0"/>
          <w:marBottom w:val="0"/>
          <w:divBdr>
            <w:top w:val="none" w:sz="0" w:space="0" w:color="auto"/>
            <w:left w:val="none" w:sz="0" w:space="0" w:color="auto"/>
            <w:bottom w:val="none" w:sz="0" w:space="0" w:color="auto"/>
            <w:right w:val="none" w:sz="0" w:space="0" w:color="auto"/>
          </w:divBdr>
          <w:divsChild>
            <w:div w:id="1974944169">
              <w:marLeft w:val="0"/>
              <w:marRight w:val="0"/>
              <w:marTop w:val="0"/>
              <w:marBottom w:val="0"/>
              <w:divBdr>
                <w:top w:val="none" w:sz="0" w:space="0" w:color="auto"/>
                <w:left w:val="none" w:sz="0" w:space="0" w:color="auto"/>
                <w:bottom w:val="none" w:sz="0" w:space="0" w:color="auto"/>
                <w:right w:val="none" w:sz="0" w:space="0" w:color="auto"/>
              </w:divBdr>
              <w:divsChild>
                <w:div w:id="1481194964">
                  <w:marLeft w:val="0"/>
                  <w:marRight w:val="3720"/>
                  <w:marTop w:val="0"/>
                  <w:marBottom w:val="0"/>
                  <w:divBdr>
                    <w:top w:val="none" w:sz="0" w:space="0" w:color="auto"/>
                    <w:left w:val="none" w:sz="0" w:space="0" w:color="auto"/>
                    <w:bottom w:val="none" w:sz="0" w:space="0" w:color="auto"/>
                    <w:right w:val="none" w:sz="0" w:space="0" w:color="auto"/>
                  </w:divBdr>
                  <w:divsChild>
                    <w:div w:id="804661757">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27248">
      <w:bodyDiv w:val="1"/>
      <w:marLeft w:val="0"/>
      <w:marRight w:val="0"/>
      <w:marTop w:val="0"/>
      <w:marBottom w:val="0"/>
      <w:divBdr>
        <w:top w:val="none" w:sz="0" w:space="0" w:color="auto"/>
        <w:left w:val="none" w:sz="0" w:space="0" w:color="auto"/>
        <w:bottom w:val="none" w:sz="0" w:space="0" w:color="auto"/>
        <w:right w:val="none" w:sz="0" w:space="0" w:color="auto"/>
      </w:divBdr>
    </w:div>
    <w:div w:id="55468924">
      <w:bodyDiv w:val="1"/>
      <w:marLeft w:val="0"/>
      <w:marRight w:val="0"/>
      <w:marTop w:val="0"/>
      <w:marBottom w:val="0"/>
      <w:divBdr>
        <w:top w:val="none" w:sz="0" w:space="0" w:color="auto"/>
        <w:left w:val="none" w:sz="0" w:space="0" w:color="auto"/>
        <w:bottom w:val="none" w:sz="0" w:space="0" w:color="auto"/>
        <w:right w:val="none" w:sz="0" w:space="0" w:color="auto"/>
      </w:divBdr>
    </w:div>
    <w:div w:id="57166083">
      <w:bodyDiv w:val="1"/>
      <w:marLeft w:val="0"/>
      <w:marRight w:val="0"/>
      <w:marTop w:val="0"/>
      <w:marBottom w:val="0"/>
      <w:divBdr>
        <w:top w:val="none" w:sz="0" w:space="0" w:color="auto"/>
        <w:left w:val="none" w:sz="0" w:space="0" w:color="auto"/>
        <w:bottom w:val="none" w:sz="0" w:space="0" w:color="auto"/>
        <w:right w:val="none" w:sz="0" w:space="0" w:color="auto"/>
      </w:divBdr>
    </w:div>
    <w:div w:id="74255065">
      <w:bodyDiv w:val="1"/>
      <w:marLeft w:val="0"/>
      <w:marRight w:val="0"/>
      <w:marTop w:val="0"/>
      <w:marBottom w:val="0"/>
      <w:divBdr>
        <w:top w:val="none" w:sz="0" w:space="0" w:color="auto"/>
        <w:left w:val="none" w:sz="0" w:space="0" w:color="auto"/>
        <w:bottom w:val="none" w:sz="0" w:space="0" w:color="auto"/>
        <w:right w:val="none" w:sz="0" w:space="0" w:color="auto"/>
      </w:divBdr>
    </w:div>
    <w:div w:id="84690193">
      <w:bodyDiv w:val="1"/>
      <w:marLeft w:val="0"/>
      <w:marRight w:val="0"/>
      <w:marTop w:val="0"/>
      <w:marBottom w:val="0"/>
      <w:divBdr>
        <w:top w:val="none" w:sz="0" w:space="0" w:color="auto"/>
        <w:left w:val="none" w:sz="0" w:space="0" w:color="auto"/>
        <w:bottom w:val="none" w:sz="0" w:space="0" w:color="auto"/>
        <w:right w:val="none" w:sz="0" w:space="0" w:color="auto"/>
      </w:divBdr>
      <w:divsChild>
        <w:div w:id="1909264665">
          <w:marLeft w:val="0"/>
          <w:marRight w:val="0"/>
          <w:marTop w:val="0"/>
          <w:marBottom w:val="0"/>
          <w:divBdr>
            <w:top w:val="none" w:sz="0" w:space="0" w:color="auto"/>
            <w:left w:val="none" w:sz="0" w:space="0" w:color="auto"/>
            <w:bottom w:val="none" w:sz="0" w:space="0" w:color="auto"/>
            <w:right w:val="none" w:sz="0" w:space="0" w:color="auto"/>
          </w:divBdr>
          <w:divsChild>
            <w:div w:id="518085274">
              <w:marLeft w:val="0"/>
              <w:marRight w:val="0"/>
              <w:marTop w:val="0"/>
              <w:marBottom w:val="0"/>
              <w:divBdr>
                <w:top w:val="none" w:sz="0" w:space="0" w:color="auto"/>
                <w:left w:val="none" w:sz="0" w:space="0" w:color="auto"/>
                <w:bottom w:val="none" w:sz="0" w:space="0" w:color="auto"/>
                <w:right w:val="none" w:sz="0" w:space="0" w:color="auto"/>
              </w:divBdr>
              <w:divsChild>
                <w:div w:id="1068187436">
                  <w:marLeft w:val="0"/>
                  <w:marRight w:val="3720"/>
                  <w:marTop w:val="0"/>
                  <w:marBottom w:val="0"/>
                  <w:divBdr>
                    <w:top w:val="none" w:sz="0" w:space="0" w:color="auto"/>
                    <w:left w:val="none" w:sz="0" w:space="0" w:color="auto"/>
                    <w:bottom w:val="none" w:sz="0" w:space="0" w:color="auto"/>
                    <w:right w:val="none" w:sz="0" w:space="0" w:color="auto"/>
                  </w:divBdr>
                  <w:divsChild>
                    <w:div w:id="782187572">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28464">
      <w:bodyDiv w:val="1"/>
      <w:marLeft w:val="0"/>
      <w:marRight w:val="0"/>
      <w:marTop w:val="0"/>
      <w:marBottom w:val="0"/>
      <w:divBdr>
        <w:top w:val="none" w:sz="0" w:space="0" w:color="auto"/>
        <w:left w:val="none" w:sz="0" w:space="0" w:color="auto"/>
        <w:bottom w:val="none" w:sz="0" w:space="0" w:color="auto"/>
        <w:right w:val="none" w:sz="0" w:space="0" w:color="auto"/>
      </w:divBdr>
      <w:divsChild>
        <w:div w:id="1397900823">
          <w:marLeft w:val="0"/>
          <w:marRight w:val="0"/>
          <w:marTop w:val="0"/>
          <w:marBottom w:val="0"/>
          <w:divBdr>
            <w:top w:val="none" w:sz="0" w:space="0" w:color="auto"/>
            <w:left w:val="none" w:sz="0" w:space="0" w:color="auto"/>
            <w:bottom w:val="none" w:sz="0" w:space="0" w:color="auto"/>
            <w:right w:val="none" w:sz="0" w:space="0" w:color="auto"/>
          </w:divBdr>
          <w:divsChild>
            <w:div w:id="2072654193">
              <w:marLeft w:val="0"/>
              <w:marRight w:val="0"/>
              <w:marTop w:val="0"/>
              <w:marBottom w:val="0"/>
              <w:divBdr>
                <w:top w:val="none" w:sz="0" w:space="0" w:color="auto"/>
                <w:left w:val="none" w:sz="0" w:space="0" w:color="auto"/>
                <w:bottom w:val="none" w:sz="0" w:space="0" w:color="auto"/>
                <w:right w:val="none" w:sz="0" w:space="0" w:color="auto"/>
              </w:divBdr>
              <w:divsChild>
                <w:div w:id="1435056702">
                  <w:marLeft w:val="0"/>
                  <w:marRight w:val="3720"/>
                  <w:marTop w:val="0"/>
                  <w:marBottom w:val="0"/>
                  <w:divBdr>
                    <w:top w:val="none" w:sz="0" w:space="0" w:color="auto"/>
                    <w:left w:val="none" w:sz="0" w:space="0" w:color="auto"/>
                    <w:bottom w:val="none" w:sz="0" w:space="0" w:color="auto"/>
                    <w:right w:val="none" w:sz="0" w:space="0" w:color="auto"/>
                  </w:divBdr>
                  <w:divsChild>
                    <w:div w:id="1609698924">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85371">
      <w:bodyDiv w:val="1"/>
      <w:marLeft w:val="0"/>
      <w:marRight w:val="0"/>
      <w:marTop w:val="0"/>
      <w:marBottom w:val="0"/>
      <w:divBdr>
        <w:top w:val="none" w:sz="0" w:space="0" w:color="auto"/>
        <w:left w:val="none" w:sz="0" w:space="0" w:color="auto"/>
        <w:bottom w:val="none" w:sz="0" w:space="0" w:color="auto"/>
        <w:right w:val="none" w:sz="0" w:space="0" w:color="auto"/>
      </w:divBdr>
      <w:divsChild>
        <w:div w:id="663700765">
          <w:marLeft w:val="0"/>
          <w:marRight w:val="0"/>
          <w:marTop w:val="0"/>
          <w:marBottom w:val="0"/>
          <w:divBdr>
            <w:top w:val="none" w:sz="0" w:space="0" w:color="auto"/>
            <w:left w:val="none" w:sz="0" w:space="0" w:color="auto"/>
            <w:bottom w:val="none" w:sz="0" w:space="0" w:color="auto"/>
            <w:right w:val="none" w:sz="0" w:space="0" w:color="auto"/>
          </w:divBdr>
          <w:divsChild>
            <w:div w:id="466975570">
              <w:marLeft w:val="0"/>
              <w:marRight w:val="0"/>
              <w:marTop w:val="0"/>
              <w:marBottom w:val="0"/>
              <w:divBdr>
                <w:top w:val="none" w:sz="0" w:space="0" w:color="auto"/>
                <w:left w:val="none" w:sz="0" w:space="0" w:color="auto"/>
                <w:bottom w:val="none" w:sz="0" w:space="0" w:color="auto"/>
                <w:right w:val="none" w:sz="0" w:space="0" w:color="auto"/>
              </w:divBdr>
              <w:divsChild>
                <w:div w:id="1795170487">
                  <w:marLeft w:val="0"/>
                  <w:marRight w:val="3720"/>
                  <w:marTop w:val="0"/>
                  <w:marBottom w:val="0"/>
                  <w:divBdr>
                    <w:top w:val="none" w:sz="0" w:space="0" w:color="auto"/>
                    <w:left w:val="none" w:sz="0" w:space="0" w:color="auto"/>
                    <w:bottom w:val="none" w:sz="0" w:space="0" w:color="auto"/>
                    <w:right w:val="none" w:sz="0" w:space="0" w:color="auto"/>
                  </w:divBdr>
                  <w:divsChild>
                    <w:div w:id="1338381079">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2879">
      <w:bodyDiv w:val="1"/>
      <w:marLeft w:val="0"/>
      <w:marRight w:val="0"/>
      <w:marTop w:val="0"/>
      <w:marBottom w:val="0"/>
      <w:divBdr>
        <w:top w:val="none" w:sz="0" w:space="0" w:color="auto"/>
        <w:left w:val="none" w:sz="0" w:space="0" w:color="auto"/>
        <w:bottom w:val="none" w:sz="0" w:space="0" w:color="auto"/>
        <w:right w:val="none" w:sz="0" w:space="0" w:color="auto"/>
      </w:divBdr>
      <w:divsChild>
        <w:div w:id="725109221">
          <w:marLeft w:val="0"/>
          <w:marRight w:val="0"/>
          <w:marTop w:val="0"/>
          <w:marBottom w:val="0"/>
          <w:divBdr>
            <w:top w:val="none" w:sz="0" w:space="0" w:color="auto"/>
            <w:left w:val="none" w:sz="0" w:space="0" w:color="auto"/>
            <w:bottom w:val="none" w:sz="0" w:space="0" w:color="auto"/>
            <w:right w:val="none" w:sz="0" w:space="0" w:color="auto"/>
          </w:divBdr>
          <w:divsChild>
            <w:div w:id="1053653572">
              <w:marLeft w:val="0"/>
              <w:marRight w:val="0"/>
              <w:marTop w:val="0"/>
              <w:marBottom w:val="0"/>
              <w:divBdr>
                <w:top w:val="none" w:sz="0" w:space="0" w:color="auto"/>
                <w:left w:val="none" w:sz="0" w:space="0" w:color="auto"/>
                <w:bottom w:val="none" w:sz="0" w:space="0" w:color="auto"/>
                <w:right w:val="none" w:sz="0" w:space="0" w:color="auto"/>
              </w:divBdr>
              <w:divsChild>
                <w:div w:id="1886912934">
                  <w:marLeft w:val="0"/>
                  <w:marRight w:val="3720"/>
                  <w:marTop w:val="0"/>
                  <w:marBottom w:val="0"/>
                  <w:divBdr>
                    <w:top w:val="none" w:sz="0" w:space="0" w:color="auto"/>
                    <w:left w:val="none" w:sz="0" w:space="0" w:color="auto"/>
                    <w:bottom w:val="none" w:sz="0" w:space="0" w:color="auto"/>
                    <w:right w:val="none" w:sz="0" w:space="0" w:color="auto"/>
                  </w:divBdr>
                  <w:divsChild>
                    <w:div w:id="355155398">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51469">
      <w:bodyDiv w:val="1"/>
      <w:marLeft w:val="0"/>
      <w:marRight w:val="0"/>
      <w:marTop w:val="0"/>
      <w:marBottom w:val="0"/>
      <w:divBdr>
        <w:top w:val="none" w:sz="0" w:space="0" w:color="auto"/>
        <w:left w:val="none" w:sz="0" w:space="0" w:color="auto"/>
        <w:bottom w:val="none" w:sz="0" w:space="0" w:color="auto"/>
        <w:right w:val="none" w:sz="0" w:space="0" w:color="auto"/>
      </w:divBdr>
    </w:div>
    <w:div w:id="137844775">
      <w:bodyDiv w:val="1"/>
      <w:marLeft w:val="0"/>
      <w:marRight w:val="0"/>
      <w:marTop w:val="0"/>
      <w:marBottom w:val="0"/>
      <w:divBdr>
        <w:top w:val="none" w:sz="0" w:space="0" w:color="auto"/>
        <w:left w:val="none" w:sz="0" w:space="0" w:color="auto"/>
        <w:bottom w:val="none" w:sz="0" w:space="0" w:color="auto"/>
        <w:right w:val="none" w:sz="0" w:space="0" w:color="auto"/>
      </w:divBdr>
      <w:divsChild>
        <w:div w:id="859122191">
          <w:marLeft w:val="0"/>
          <w:marRight w:val="0"/>
          <w:marTop w:val="0"/>
          <w:marBottom w:val="0"/>
          <w:divBdr>
            <w:top w:val="none" w:sz="0" w:space="0" w:color="auto"/>
            <w:left w:val="none" w:sz="0" w:space="0" w:color="auto"/>
            <w:bottom w:val="none" w:sz="0" w:space="0" w:color="auto"/>
            <w:right w:val="none" w:sz="0" w:space="0" w:color="auto"/>
          </w:divBdr>
          <w:divsChild>
            <w:div w:id="124350576">
              <w:marLeft w:val="0"/>
              <w:marRight w:val="0"/>
              <w:marTop w:val="0"/>
              <w:marBottom w:val="0"/>
              <w:divBdr>
                <w:top w:val="none" w:sz="0" w:space="0" w:color="auto"/>
                <w:left w:val="none" w:sz="0" w:space="0" w:color="auto"/>
                <w:bottom w:val="none" w:sz="0" w:space="0" w:color="auto"/>
                <w:right w:val="none" w:sz="0" w:space="0" w:color="auto"/>
              </w:divBdr>
              <w:divsChild>
                <w:div w:id="1926186776">
                  <w:marLeft w:val="0"/>
                  <w:marRight w:val="3720"/>
                  <w:marTop w:val="0"/>
                  <w:marBottom w:val="0"/>
                  <w:divBdr>
                    <w:top w:val="none" w:sz="0" w:space="0" w:color="auto"/>
                    <w:left w:val="none" w:sz="0" w:space="0" w:color="auto"/>
                    <w:bottom w:val="none" w:sz="0" w:space="0" w:color="auto"/>
                    <w:right w:val="none" w:sz="0" w:space="0" w:color="auto"/>
                  </w:divBdr>
                  <w:divsChild>
                    <w:div w:id="683702343">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74128">
      <w:bodyDiv w:val="1"/>
      <w:marLeft w:val="0"/>
      <w:marRight w:val="0"/>
      <w:marTop w:val="0"/>
      <w:marBottom w:val="0"/>
      <w:divBdr>
        <w:top w:val="none" w:sz="0" w:space="0" w:color="auto"/>
        <w:left w:val="none" w:sz="0" w:space="0" w:color="auto"/>
        <w:bottom w:val="none" w:sz="0" w:space="0" w:color="auto"/>
        <w:right w:val="none" w:sz="0" w:space="0" w:color="auto"/>
      </w:divBdr>
      <w:divsChild>
        <w:div w:id="824972216">
          <w:marLeft w:val="0"/>
          <w:marRight w:val="0"/>
          <w:marTop w:val="0"/>
          <w:marBottom w:val="0"/>
          <w:divBdr>
            <w:top w:val="none" w:sz="0" w:space="0" w:color="auto"/>
            <w:left w:val="none" w:sz="0" w:space="0" w:color="auto"/>
            <w:bottom w:val="none" w:sz="0" w:space="0" w:color="auto"/>
            <w:right w:val="none" w:sz="0" w:space="0" w:color="auto"/>
          </w:divBdr>
          <w:divsChild>
            <w:div w:id="52699253">
              <w:marLeft w:val="0"/>
              <w:marRight w:val="0"/>
              <w:marTop w:val="0"/>
              <w:marBottom w:val="0"/>
              <w:divBdr>
                <w:top w:val="none" w:sz="0" w:space="0" w:color="auto"/>
                <w:left w:val="none" w:sz="0" w:space="0" w:color="auto"/>
                <w:bottom w:val="none" w:sz="0" w:space="0" w:color="auto"/>
                <w:right w:val="none" w:sz="0" w:space="0" w:color="auto"/>
              </w:divBdr>
              <w:divsChild>
                <w:div w:id="736366980">
                  <w:marLeft w:val="0"/>
                  <w:marRight w:val="3720"/>
                  <w:marTop w:val="0"/>
                  <w:marBottom w:val="0"/>
                  <w:divBdr>
                    <w:top w:val="none" w:sz="0" w:space="0" w:color="auto"/>
                    <w:left w:val="none" w:sz="0" w:space="0" w:color="auto"/>
                    <w:bottom w:val="none" w:sz="0" w:space="0" w:color="auto"/>
                    <w:right w:val="none" w:sz="0" w:space="0" w:color="auto"/>
                  </w:divBdr>
                  <w:divsChild>
                    <w:div w:id="1716809343">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39936">
      <w:bodyDiv w:val="1"/>
      <w:marLeft w:val="0"/>
      <w:marRight w:val="0"/>
      <w:marTop w:val="0"/>
      <w:marBottom w:val="0"/>
      <w:divBdr>
        <w:top w:val="none" w:sz="0" w:space="0" w:color="auto"/>
        <w:left w:val="none" w:sz="0" w:space="0" w:color="auto"/>
        <w:bottom w:val="none" w:sz="0" w:space="0" w:color="auto"/>
        <w:right w:val="none" w:sz="0" w:space="0" w:color="auto"/>
      </w:divBdr>
    </w:div>
    <w:div w:id="254286360">
      <w:bodyDiv w:val="1"/>
      <w:marLeft w:val="0"/>
      <w:marRight w:val="0"/>
      <w:marTop w:val="0"/>
      <w:marBottom w:val="0"/>
      <w:divBdr>
        <w:top w:val="none" w:sz="0" w:space="0" w:color="auto"/>
        <w:left w:val="none" w:sz="0" w:space="0" w:color="auto"/>
        <w:bottom w:val="none" w:sz="0" w:space="0" w:color="auto"/>
        <w:right w:val="none" w:sz="0" w:space="0" w:color="auto"/>
      </w:divBdr>
    </w:div>
    <w:div w:id="318270105">
      <w:bodyDiv w:val="1"/>
      <w:marLeft w:val="0"/>
      <w:marRight w:val="0"/>
      <w:marTop w:val="0"/>
      <w:marBottom w:val="0"/>
      <w:divBdr>
        <w:top w:val="none" w:sz="0" w:space="0" w:color="auto"/>
        <w:left w:val="none" w:sz="0" w:space="0" w:color="auto"/>
        <w:bottom w:val="none" w:sz="0" w:space="0" w:color="auto"/>
        <w:right w:val="none" w:sz="0" w:space="0" w:color="auto"/>
      </w:divBdr>
    </w:div>
    <w:div w:id="324600692">
      <w:bodyDiv w:val="1"/>
      <w:marLeft w:val="0"/>
      <w:marRight w:val="0"/>
      <w:marTop w:val="0"/>
      <w:marBottom w:val="0"/>
      <w:divBdr>
        <w:top w:val="none" w:sz="0" w:space="0" w:color="auto"/>
        <w:left w:val="none" w:sz="0" w:space="0" w:color="auto"/>
        <w:bottom w:val="none" w:sz="0" w:space="0" w:color="auto"/>
        <w:right w:val="none" w:sz="0" w:space="0" w:color="auto"/>
      </w:divBdr>
    </w:div>
    <w:div w:id="329329220">
      <w:bodyDiv w:val="1"/>
      <w:marLeft w:val="0"/>
      <w:marRight w:val="0"/>
      <w:marTop w:val="0"/>
      <w:marBottom w:val="0"/>
      <w:divBdr>
        <w:top w:val="none" w:sz="0" w:space="0" w:color="auto"/>
        <w:left w:val="none" w:sz="0" w:space="0" w:color="auto"/>
        <w:bottom w:val="none" w:sz="0" w:space="0" w:color="auto"/>
        <w:right w:val="none" w:sz="0" w:space="0" w:color="auto"/>
      </w:divBdr>
    </w:div>
    <w:div w:id="330958744">
      <w:bodyDiv w:val="1"/>
      <w:marLeft w:val="0"/>
      <w:marRight w:val="0"/>
      <w:marTop w:val="0"/>
      <w:marBottom w:val="0"/>
      <w:divBdr>
        <w:top w:val="none" w:sz="0" w:space="0" w:color="auto"/>
        <w:left w:val="none" w:sz="0" w:space="0" w:color="auto"/>
        <w:bottom w:val="none" w:sz="0" w:space="0" w:color="auto"/>
        <w:right w:val="none" w:sz="0" w:space="0" w:color="auto"/>
      </w:divBdr>
    </w:div>
    <w:div w:id="333917858">
      <w:bodyDiv w:val="1"/>
      <w:marLeft w:val="0"/>
      <w:marRight w:val="0"/>
      <w:marTop w:val="0"/>
      <w:marBottom w:val="0"/>
      <w:divBdr>
        <w:top w:val="none" w:sz="0" w:space="0" w:color="auto"/>
        <w:left w:val="none" w:sz="0" w:space="0" w:color="auto"/>
        <w:bottom w:val="none" w:sz="0" w:space="0" w:color="auto"/>
        <w:right w:val="none" w:sz="0" w:space="0" w:color="auto"/>
      </w:divBdr>
    </w:div>
    <w:div w:id="397435436">
      <w:bodyDiv w:val="1"/>
      <w:marLeft w:val="0"/>
      <w:marRight w:val="0"/>
      <w:marTop w:val="0"/>
      <w:marBottom w:val="0"/>
      <w:divBdr>
        <w:top w:val="none" w:sz="0" w:space="0" w:color="auto"/>
        <w:left w:val="none" w:sz="0" w:space="0" w:color="auto"/>
        <w:bottom w:val="none" w:sz="0" w:space="0" w:color="auto"/>
        <w:right w:val="none" w:sz="0" w:space="0" w:color="auto"/>
      </w:divBdr>
    </w:div>
    <w:div w:id="455563818">
      <w:bodyDiv w:val="1"/>
      <w:marLeft w:val="0"/>
      <w:marRight w:val="0"/>
      <w:marTop w:val="0"/>
      <w:marBottom w:val="0"/>
      <w:divBdr>
        <w:top w:val="none" w:sz="0" w:space="0" w:color="auto"/>
        <w:left w:val="none" w:sz="0" w:space="0" w:color="auto"/>
        <w:bottom w:val="none" w:sz="0" w:space="0" w:color="auto"/>
        <w:right w:val="none" w:sz="0" w:space="0" w:color="auto"/>
      </w:divBdr>
    </w:div>
    <w:div w:id="473716217">
      <w:bodyDiv w:val="1"/>
      <w:marLeft w:val="0"/>
      <w:marRight w:val="0"/>
      <w:marTop w:val="0"/>
      <w:marBottom w:val="0"/>
      <w:divBdr>
        <w:top w:val="none" w:sz="0" w:space="0" w:color="auto"/>
        <w:left w:val="none" w:sz="0" w:space="0" w:color="auto"/>
        <w:bottom w:val="none" w:sz="0" w:space="0" w:color="auto"/>
        <w:right w:val="none" w:sz="0" w:space="0" w:color="auto"/>
      </w:divBdr>
    </w:div>
    <w:div w:id="487140395">
      <w:bodyDiv w:val="1"/>
      <w:marLeft w:val="0"/>
      <w:marRight w:val="0"/>
      <w:marTop w:val="0"/>
      <w:marBottom w:val="0"/>
      <w:divBdr>
        <w:top w:val="none" w:sz="0" w:space="0" w:color="auto"/>
        <w:left w:val="none" w:sz="0" w:space="0" w:color="auto"/>
        <w:bottom w:val="none" w:sz="0" w:space="0" w:color="auto"/>
        <w:right w:val="none" w:sz="0" w:space="0" w:color="auto"/>
      </w:divBdr>
    </w:div>
    <w:div w:id="499856727">
      <w:bodyDiv w:val="1"/>
      <w:marLeft w:val="0"/>
      <w:marRight w:val="0"/>
      <w:marTop w:val="0"/>
      <w:marBottom w:val="0"/>
      <w:divBdr>
        <w:top w:val="none" w:sz="0" w:space="0" w:color="auto"/>
        <w:left w:val="none" w:sz="0" w:space="0" w:color="auto"/>
        <w:bottom w:val="none" w:sz="0" w:space="0" w:color="auto"/>
        <w:right w:val="none" w:sz="0" w:space="0" w:color="auto"/>
      </w:divBdr>
    </w:div>
    <w:div w:id="525602350">
      <w:bodyDiv w:val="1"/>
      <w:marLeft w:val="0"/>
      <w:marRight w:val="0"/>
      <w:marTop w:val="0"/>
      <w:marBottom w:val="0"/>
      <w:divBdr>
        <w:top w:val="none" w:sz="0" w:space="0" w:color="auto"/>
        <w:left w:val="none" w:sz="0" w:space="0" w:color="auto"/>
        <w:bottom w:val="none" w:sz="0" w:space="0" w:color="auto"/>
        <w:right w:val="none" w:sz="0" w:space="0" w:color="auto"/>
      </w:divBdr>
      <w:divsChild>
        <w:div w:id="1981306019">
          <w:marLeft w:val="0"/>
          <w:marRight w:val="0"/>
          <w:marTop w:val="0"/>
          <w:marBottom w:val="0"/>
          <w:divBdr>
            <w:top w:val="none" w:sz="0" w:space="0" w:color="auto"/>
            <w:left w:val="none" w:sz="0" w:space="0" w:color="auto"/>
            <w:bottom w:val="none" w:sz="0" w:space="0" w:color="auto"/>
            <w:right w:val="none" w:sz="0" w:space="0" w:color="auto"/>
          </w:divBdr>
          <w:divsChild>
            <w:div w:id="1272325813">
              <w:marLeft w:val="0"/>
              <w:marRight w:val="0"/>
              <w:marTop w:val="0"/>
              <w:marBottom w:val="0"/>
              <w:divBdr>
                <w:top w:val="none" w:sz="0" w:space="0" w:color="auto"/>
                <w:left w:val="none" w:sz="0" w:space="0" w:color="auto"/>
                <w:bottom w:val="none" w:sz="0" w:space="0" w:color="auto"/>
                <w:right w:val="none" w:sz="0" w:space="0" w:color="auto"/>
              </w:divBdr>
              <w:divsChild>
                <w:div w:id="453980769">
                  <w:marLeft w:val="0"/>
                  <w:marRight w:val="3720"/>
                  <w:marTop w:val="0"/>
                  <w:marBottom w:val="0"/>
                  <w:divBdr>
                    <w:top w:val="none" w:sz="0" w:space="0" w:color="auto"/>
                    <w:left w:val="none" w:sz="0" w:space="0" w:color="auto"/>
                    <w:bottom w:val="none" w:sz="0" w:space="0" w:color="auto"/>
                    <w:right w:val="none" w:sz="0" w:space="0" w:color="auto"/>
                  </w:divBdr>
                  <w:divsChild>
                    <w:div w:id="195001667">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756504">
      <w:bodyDiv w:val="1"/>
      <w:marLeft w:val="0"/>
      <w:marRight w:val="0"/>
      <w:marTop w:val="0"/>
      <w:marBottom w:val="0"/>
      <w:divBdr>
        <w:top w:val="none" w:sz="0" w:space="0" w:color="auto"/>
        <w:left w:val="none" w:sz="0" w:space="0" w:color="auto"/>
        <w:bottom w:val="none" w:sz="0" w:space="0" w:color="auto"/>
        <w:right w:val="none" w:sz="0" w:space="0" w:color="auto"/>
      </w:divBdr>
    </w:div>
    <w:div w:id="612596190">
      <w:bodyDiv w:val="1"/>
      <w:marLeft w:val="0"/>
      <w:marRight w:val="0"/>
      <w:marTop w:val="0"/>
      <w:marBottom w:val="0"/>
      <w:divBdr>
        <w:top w:val="none" w:sz="0" w:space="0" w:color="auto"/>
        <w:left w:val="none" w:sz="0" w:space="0" w:color="auto"/>
        <w:bottom w:val="none" w:sz="0" w:space="0" w:color="auto"/>
        <w:right w:val="none" w:sz="0" w:space="0" w:color="auto"/>
      </w:divBdr>
    </w:div>
    <w:div w:id="612710644">
      <w:bodyDiv w:val="1"/>
      <w:marLeft w:val="0"/>
      <w:marRight w:val="0"/>
      <w:marTop w:val="0"/>
      <w:marBottom w:val="0"/>
      <w:divBdr>
        <w:top w:val="none" w:sz="0" w:space="0" w:color="auto"/>
        <w:left w:val="none" w:sz="0" w:space="0" w:color="auto"/>
        <w:bottom w:val="none" w:sz="0" w:space="0" w:color="auto"/>
        <w:right w:val="none" w:sz="0" w:space="0" w:color="auto"/>
      </w:divBdr>
    </w:div>
    <w:div w:id="625964632">
      <w:bodyDiv w:val="1"/>
      <w:marLeft w:val="0"/>
      <w:marRight w:val="0"/>
      <w:marTop w:val="0"/>
      <w:marBottom w:val="0"/>
      <w:divBdr>
        <w:top w:val="none" w:sz="0" w:space="0" w:color="auto"/>
        <w:left w:val="none" w:sz="0" w:space="0" w:color="auto"/>
        <w:bottom w:val="none" w:sz="0" w:space="0" w:color="auto"/>
        <w:right w:val="none" w:sz="0" w:space="0" w:color="auto"/>
      </w:divBdr>
    </w:div>
    <w:div w:id="647517207">
      <w:bodyDiv w:val="1"/>
      <w:marLeft w:val="0"/>
      <w:marRight w:val="0"/>
      <w:marTop w:val="0"/>
      <w:marBottom w:val="0"/>
      <w:divBdr>
        <w:top w:val="none" w:sz="0" w:space="0" w:color="auto"/>
        <w:left w:val="none" w:sz="0" w:space="0" w:color="auto"/>
        <w:bottom w:val="none" w:sz="0" w:space="0" w:color="auto"/>
        <w:right w:val="none" w:sz="0" w:space="0" w:color="auto"/>
      </w:divBdr>
    </w:div>
    <w:div w:id="660740435">
      <w:bodyDiv w:val="1"/>
      <w:marLeft w:val="0"/>
      <w:marRight w:val="0"/>
      <w:marTop w:val="0"/>
      <w:marBottom w:val="0"/>
      <w:divBdr>
        <w:top w:val="none" w:sz="0" w:space="0" w:color="auto"/>
        <w:left w:val="none" w:sz="0" w:space="0" w:color="auto"/>
        <w:bottom w:val="none" w:sz="0" w:space="0" w:color="auto"/>
        <w:right w:val="none" w:sz="0" w:space="0" w:color="auto"/>
      </w:divBdr>
    </w:div>
    <w:div w:id="674184311">
      <w:bodyDiv w:val="1"/>
      <w:marLeft w:val="0"/>
      <w:marRight w:val="0"/>
      <w:marTop w:val="0"/>
      <w:marBottom w:val="0"/>
      <w:divBdr>
        <w:top w:val="none" w:sz="0" w:space="0" w:color="auto"/>
        <w:left w:val="none" w:sz="0" w:space="0" w:color="auto"/>
        <w:bottom w:val="none" w:sz="0" w:space="0" w:color="auto"/>
        <w:right w:val="none" w:sz="0" w:space="0" w:color="auto"/>
      </w:divBdr>
    </w:div>
    <w:div w:id="681395981">
      <w:bodyDiv w:val="1"/>
      <w:marLeft w:val="0"/>
      <w:marRight w:val="0"/>
      <w:marTop w:val="0"/>
      <w:marBottom w:val="0"/>
      <w:divBdr>
        <w:top w:val="none" w:sz="0" w:space="0" w:color="auto"/>
        <w:left w:val="none" w:sz="0" w:space="0" w:color="auto"/>
        <w:bottom w:val="none" w:sz="0" w:space="0" w:color="auto"/>
        <w:right w:val="none" w:sz="0" w:space="0" w:color="auto"/>
      </w:divBdr>
      <w:divsChild>
        <w:div w:id="522061248">
          <w:marLeft w:val="0"/>
          <w:marRight w:val="0"/>
          <w:marTop w:val="0"/>
          <w:marBottom w:val="0"/>
          <w:divBdr>
            <w:top w:val="none" w:sz="0" w:space="0" w:color="auto"/>
            <w:left w:val="none" w:sz="0" w:space="0" w:color="auto"/>
            <w:bottom w:val="none" w:sz="0" w:space="0" w:color="auto"/>
            <w:right w:val="none" w:sz="0" w:space="0" w:color="auto"/>
          </w:divBdr>
          <w:divsChild>
            <w:div w:id="1646007802">
              <w:marLeft w:val="0"/>
              <w:marRight w:val="0"/>
              <w:marTop w:val="0"/>
              <w:marBottom w:val="0"/>
              <w:divBdr>
                <w:top w:val="none" w:sz="0" w:space="0" w:color="auto"/>
                <w:left w:val="none" w:sz="0" w:space="0" w:color="auto"/>
                <w:bottom w:val="none" w:sz="0" w:space="0" w:color="auto"/>
                <w:right w:val="none" w:sz="0" w:space="0" w:color="auto"/>
              </w:divBdr>
              <w:divsChild>
                <w:div w:id="1660695735">
                  <w:marLeft w:val="0"/>
                  <w:marRight w:val="3720"/>
                  <w:marTop w:val="0"/>
                  <w:marBottom w:val="0"/>
                  <w:divBdr>
                    <w:top w:val="none" w:sz="0" w:space="0" w:color="auto"/>
                    <w:left w:val="none" w:sz="0" w:space="0" w:color="auto"/>
                    <w:bottom w:val="none" w:sz="0" w:space="0" w:color="auto"/>
                    <w:right w:val="none" w:sz="0" w:space="0" w:color="auto"/>
                  </w:divBdr>
                  <w:divsChild>
                    <w:div w:id="568032064">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4265">
      <w:bodyDiv w:val="1"/>
      <w:marLeft w:val="0"/>
      <w:marRight w:val="0"/>
      <w:marTop w:val="0"/>
      <w:marBottom w:val="0"/>
      <w:divBdr>
        <w:top w:val="none" w:sz="0" w:space="0" w:color="auto"/>
        <w:left w:val="none" w:sz="0" w:space="0" w:color="auto"/>
        <w:bottom w:val="none" w:sz="0" w:space="0" w:color="auto"/>
        <w:right w:val="none" w:sz="0" w:space="0" w:color="auto"/>
      </w:divBdr>
    </w:div>
    <w:div w:id="706563758">
      <w:bodyDiv w:val="1"/>
      <w:marLeft w:val="0"/>
      <w:marRight w:val="0"/>
      <w:marTop w:val="0"/>
      <w:marBottom w:val="0"/>
      <w:divBdr>
        <w:top w:val="none" w:sz="0" w:space="0" w:color="auto"/>
        <w:left w:val="none" w:sz="0" w:space="0" w:color="auto"/>
        <w:bottom w:val="none" w:sz="0" w:space="0" w:color="auto"/>
        <w:right w:val="none" w:sz="0" w:space="0" w:color="auto"/>
      </w:divBdr>
    </w:div>
    <w:div w:id="763453398">
      <w:bodyDiv w:val="1"/>
      <w:marLeft w:val="0"/>
      <w:marRight w:val="0"/>
      <w:marTop w:val="0"/>
      <w:marBottom w:val="0"/>
      <w:divBdr>
        <w:top w:val="none" w:sz="0" w:space="0" w:color="auto"/>
        <w:left w:val="none" w:sz="0" w:space="0" w:color="auto"/>
        <w:bottom w:val="none" w:sz="0" w:space="0" w:color="auto"/>
        <w:right w:val="none" w:sz="0" w:space="0" w:color="auto"/>
      </w:divBdr>
      <w:divsChild>
        <w:div w:id="111752353">
          <w:marLeft w:val="0"/>
          <w:marRight w:val="0"/>
          <w:marTop w:val="0"/>
          <w:marBottom w:val="0"/>
          <w:divBdr>
            <w:top w:val="none" w:sz="0" w:space="0" w:color="auto"/>
            <w:left w:val="none" w:sz="0" w:space="0" w:color="auto"/>
            <w:bottom w:val="none" w:sz="0" w:space="0" w:color="auto"/>
            <w:right w:val="none" w:sz="0" w:space="0" w:color="auto"/>
          </w:divBdr>
        </w:div>
      </w:divsChild>
    </w:div>
    <w:div w:id="862325794">
      <w:bodyDiv w:val="1"/>
      <w:marLeft w:val="0"/>
      <w:marRight w:val="0"/>
      <w:marTop w:val="0"/>
      <w:marBottom w:val="0"/>
      <w:divBdr>
        <w:top w:val="none" w:sz="0" w:space="0" w:color="auto"/>
        <w:left w:val="none" w:sz="0" w:space="0" w:color="auto"/>
        <w:bottom w:val="none" w:sz="0" w:space="0" w:color="auto"/>
        <w:right w:val="none" w:sz="0" w:space="0" w:color="auto"/>
      </w:divBdr>
    </w:div>
    <w:div w:id="897520689">
      <w:bodyDiv w:val="1"/>
      <w:marLeft w:val="0"/>
      <w:marRight w:val="0"/>
      <w:marTop w:val="0"/>
      <w:marBottom w:val="0"/>
      <w:divBdr>
        <w:top w:val="none" w:sz="0" w:space="0" w:color="auto"/>
        <w:left w:val="none" w:sz="0" w:space="0" w:color="auto"/>
        <w:bottom w:val="none" w:sz="0" w:space="0" w:color="auto"/>
        <w:right w:val="none" w:sz="0" w:space="0" w:color="auto"/>
      </w:divBdr>
    </w:div>
    <w:div w:id="916329905">
      <w:bodyDiv w:val="1"/>
      <w:marLeft w:val="0"/>
      <w:marRight w:val="0"/>
      <w:marTop w:val="0"/>
      <w:marBottom w:val="0"/>
      <w:divBdr>
        <w:top w:val="none" w:sz="0" w:space="0" w:color="auto"/>
        <w:left w:val="none" w:sz="0" w:space="0" w:color="auto"/>
        <w:bottom w:val="none" w:sz="0" w:space="0" w:color="auto"/>
        <w:right w:val="none" w:sz="0" w:space="0" w:color="auto"/>
      </w:divBdr>
    </w:div>
    <w:div w:id="953092812">
      <w:bodyDiv w:val="1"/>
      <w:marLeft w:val="0"/>
      <w:marRight w:val="0"/>
      <w:marTop w:val="0"/>
      <w:marBottom w:val="0"/>
      <w:divBdr>
        <w:top w:val="none" w:sz="0" w:space="0" w:color="auto"/>
        <w:left w:val="none" w:sz="0" w:space="0" w:color="auto"/>
        <w:bottom w:val="none" w:sz="0" w:space="0" w:color="auto"/>
        <w:right w:val="none" w:sz="0" w:space="0" w:color="auto"/>
      </w:divBdr>
      <w:divsChild>
        <w:div w:id="415371553">
          <w:marLeft w:val="0"/>
          <w:marRight w:val="0"/>
          <w:marTop w:val="0"/>
          <w:marBottom w:val="0"/>
          <w:divBdr>
            <w:top w:val="none" w:sz="0" w:space="0" w:color="auto"/>
            <w:left w:val="none" w:sz="0" w:space="0" w:color="auto"/>
            <w:bottom w:val="none" w:sz="0" w:space="0" w:color="auto"/>
            <w:right w:val="none" w:sz="0" w:space="0" w:color="auto"/>
          </w:divBdr>
          <w:divsChild>
            <w:div w:id="1708025380">
              <w:marLeft w:val="0"/>
              <w:marRight w:val="0"/>
              <w:marTop w:val="0"/>
              <w:marBottom w:val="0"/>
              <w:divBdr>
                <w:top w:val="none" w:sz="0" w:space="0" w:color="auto"/>
                <w:left w:val="none" w:sz="0" w:space="0" w:color="auto"/>
                <w:bottom w:val="none" w:sz="0" w:space="0" w:color="auto"/>
                <w:right w:val="none" w:sz="0" w:space="0" w:color="auto"/>
              </w:divBdr>
              <w:divsChild>
                <w:div w:id="1974410772">
                  <w:marLeft w:val="0"/>
                  <w:marRight w:val="3720"/>
                  <w:marTop w:val="0"/>
                  <w:marBottom w:val="0"/>
                  <w:divBdr>
                    <w:top w:val="none" w:sz="0" w:space="0" w:color="auto"/>
                    <w:left w:val="none" w:sz="0" w:space="0" w:color="auto"/>
                    <w:bottom w:val="none" w:sz="0" w:space="0" w:color="auto"/>
                    <w:right w:val="none" w:sz="0" w:space="0" w:color="auto"/>
                  </w:divBdr>
                  <w:divsChild>
                    <w:div w:id="1420717967">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473656">
      <w:bodyDiv w:val="1"/>
      <w:marLeft w:val="0"/>
      <w:marRight w:val="0"/>
      <w:marTop w:val="0"/>
      <w:marBottom w:val="0"/>
      <w:divBdr>
        <w:top w:val="none" w:sz="0" w:space="0" w:color="auto"/>
        <w:left w:val="none" w:sz="0" w:space="0" w:color="auto"/>
        <w:bottom w:val="none" w:sz="0" w:space="0" w:color="auto"/>
        <w:right w:val="none" w:sz="0" w:space="0" w:color="auto"/>
      </w:divBdr>
    </w:div>
    <w:div w:id="1048726695">
      <w:bodyDiv w:val="1"/>
      <w:marLeft w:val="0"/>
      <w:marRight w:val="0"/>
      <w:marTop w:val="0"/>
      <w:marBottom w:val="0"/>
      <w:divBdr>
        <w:top w:val="none" w:sz="0" w:space="0" w:color="auto"/>
        <w:left w:val="none" w:sz="0" w:space="0" w:color="auto"/>
        <w:bottom w:val="none" w:sz="0" w:space="0" w:color="auto"/>
        <w:right w:val="none" w:sz="0" w:space="0" w:color="auto"/>
      </w:divBdr>
    </w:div>
    <w:div w:id="1056318673">
      <w:bodyDiv w:val="1"/>
      <w:marLeft w:val="0"/>
      <w:marRight w:val="0"/>
      <w:marTop w:val="0"/>
      <w:marBottom w:val="0"/>
      <w:divBdr>
        <w:top w:val="none" w:sz="0" w:space="0" w:color="auto"/>
        <w:left w:val="none" w:sz="0" w:space="0" w:color="auto"/>
        <w:bottom w:val="none" w:sz="0" w:space="0" w:color="auto"/>
        <w:right w:val="none" w:sz="0" w:space="0" w:color="auto"/>
      </w:divBdr>
    </w:div>
    <w:div w:id="1090739908">
      <w:bodyDiv w:val="1"/>
      <w:marLeft w:val="0"/>
      <w:marRight w:val="0"/>
      <w:marTop w:val="0"/>
      <w:marBottom w:val="0"/>
      <w:divBdr>
        <w:top w:val="none" w:sz="0" w:space="0" w:color="auto"/>
        <w:left w:val="none" w:sz="0" w:space="0" w:color="auto"/>
        <w:bottom w:val="none" w:sz="0" w:space="0" w:color="auto"/>
        <w:right w:val="none" w:sz="0" w:space="0" w:color="auto"/>
      </w:divBdr>
    </w:div>
    <w:div w:id="1117456552">
      <w:bodyDiv w:val="1"/>
      <w:marLeft w:val="0"/>
      <w:marRight w:val="0"/>
      <w:marTop w:val="0"/>
      <w:marBottom w:val="0"/>
      <w:divBdr>
        <w:top w:val="none" w:sz="0" w:space="0" w:color="auto"/>
        <w:left w:val="none" w:sz="0" w:space="0" w:color="auto"/>
        <w:bottom w:val="none" w:sz="0" w:space="0" w:color="auto"/>
        <w:right w:val="none" w:sz="0" w:space="0" w:color="auto"/>
      </w:divBdr>
    </w:div>
    <w:div w:id="1140146024">
      <w:bodyDiv w:val="1"/>
      <w:marLeft w:val="0"/>
      <w:marRight w:val="0"/>
      <w:marTop w:val="0"/>
      <w:marBottom w:val="0"/>
      <w:divBdr>
        <w:top w:val="none" w:sz="0" w:space="0" w:color="auto"/>
        <w:left w:val="none" w:sz="0" w:space="0" w:color="auto"/>
        <w:bottom w:val="none" w:sz="0" w:space="0" w:color="auto"/>
        <w:right w:val="none" w:sz="0" w:space="0" w:color="auto"/>
      </w:divBdr>
    </w:div>
    <w:div w:id="1191072987">
      <w:bodyDiv w:val="1"/>
      <w:marLeft w:val="0"/>
      <w:marRight w:val="0"/>
      <w:marTop w:val="0"/>
      <w:marBottom w:val="0"/>
      <w:divBdr>
        <w:top w:val="none" w:sz="0" w:space="0" w:color="auto"/>
        <w:left w:val="none" w:sz="0" w:space="0" w:color="auto"/>
        <w:bottom w:val="none" w:sz="0" w:space="0" w:color="auto"/>
        <w:right w:val="none" w:sz="0" w:space="0" w:color="auto"/>
      </w:divBdr>
      <w:divsChild>
        <w:div w:id="1221867889">
          <w:marLeft w:val="0"/>
          <w:marRight w:val="0"/>
          <w:marTop w:val="0"/>
          <w:marBottom w:val="0"/>
          <w:divBdr>
            <w:top w:val="none" w:sz="0" w:space="0" w:color="auto"/>
            <w:left w:val="none" w:sz="0" w:space="0" w:color="auto"/>
            <w:bottom w:val="none" w:sz="0" w:space="0" w:color="auto"/>
            <w:right w:val="none" w:sz="0" w:space="0" w:color="auto"/>
          </w:divBdr>
          <w:divsChild>
            <w:div w:id="565723596">
              <w:marLeft w:val="0"/>
              <w:marRight w:val="0"/>
              <w:marTop w:val="0"/>
              <w:marBottom w:val="300"/>
              <w:divBdr>
                <w:top w:val="none" w:sz="0" w:space="0" w:color="auto"/>
                <w:left w:val="none" w:sz="0" w:space="0" w:color="auto"/>
                <w:bottom w:val="none" w:sz="0" w:space="0" w:color="auto"/>
                <w:right w:val="none" w:sz="0" w:space="0" w:color="auto"/>
              </w:divBdr>
              <w:divsChild>
                <w:div w:id="1349989907">
                  <w:marLeft w:val="0"/>
                  <w:marRight w:val="0"/>
                  <w:marTop w:val="0"/>
                  <w:marBottom w:val="0"/>
                  <w:divBdr>
                    <w:top w:val="none" w:sz="0" w:space="0" w:color="auto"/>
                    <w:left w:val="none" w:sz="0" w:space="0" w:color="auto"/>
                    <w:bottom w:val="none" w:sz="0" w:space="0" w:color="auto"/>
                    <w:right w:val="none" w:sz="0" w:space="0" w:color="auto"/>
                  </w:divBdr>
                  <w:divsChild>
                    <w:div w:id="339817598">
                      <w:marLeft w:val="0"/>
                      <w:marRight w:val="0"/>
                      <w:marTop w:val="0"/>
                      <w:marBottom w:val="0"/>
                      <w:divBdr>
                        <w:top w:val="none" w:sz="0" w:space="0" w:color="auto"/>
                        <w:left w:val="none" w:sz="0" w:space="0" w:color="auto"/>
                        <w:bottom w:val="none" w:sz="0" w:space="0" w:color="auto"/>
                        <w:right w:val="none" w:sz="0" w:space="0" w:color="auto"/>
                      </w:divBdr>
                    </w:div>
                    <w:div w:id="1295450417">
                      <w:marLeft w:val="0"/>
                      <w:marRight w:val="0"/>
                      <w:marTop w:val="0"/>
                      <w:marBottom w:val="0"/>
                      <w:divBdr>
                        <w:top w:val="none" w:sz="0" w:space="0" w:color="auto"/>
                        <w:left w:val="none" w:sz="0" w:space="0" w:color="auto"/>
                        <w:bottom w:val="none" w:sz="0" w:space="0" w:color="auto"/>
                        <w:right w:val="none" w:sz="0" w:space="0" w:color="auto"/>
                      </w:divBdr>
                      <w:divsChild>
                        <w:div w:id="304431644">
                          <w:marLeft w:val="0"/>
                          <w:marRight w:val="0"/>
                          <w:marTop w:val="0"/>
                          <w:marBottom w:val="0"/>
                          <w:divBdr>
                            <w:top w:val="none" w:sz="0" w:space="0" w:color="auto"/>
                            <w:left w:val="none" w:sz="0" w:space="0" w:color="auto"/>
                            <w:bottom w:val="none" w:sz="0" w:space="0" w:color="auto"/>
                            <w:right w:val="none" w:sz="0" w:space="0" w:color="auto"/>
                          </w:divBdr>
                          <w:divsChild>
                            <w:div w:id="2061781962">
                              <w:marLeft w:val="0"/>
                              <w:marRight w:val="0"/>
                              <w:marTop w:val="0"/>
                              <w:marBottom w:val="0"/>
                              <w:divBdr>
                                <w:top w:val="none" w:sz="0" w:space="0" w:color="auto"/>
                                <w:left w:val="none" w:sz="0" w:space="0" w:color="auto"/>
                                <w:bottom w:val="none" w:sz="0" w:space="0" w:color="auto"/>
                                <w:right w:val="none" w:sz="0" w:space="0" w:color="auto"/>
                              </w:divBdr>
                              <w:divsChild>
                                <w:div w:id="1675260188">
                                  <w:marLeft w:val="0"/>
                                  <w:marRight w:val="150"/>
                                  <w:marTop w:val="0"/>
                                  <w:marBottom w:val="75"/>
                                  <w:divBdr>
                                    <w:top w:val="single" w:sz="6" w:space="8" w:color="E2E2E2"/>
                                    <w:left w:val="single" w:sz="6" w:space="8" w:color="E2E2E2"/>
                                    <w:bottom w:val="single" w:sz="6" w:space="8" w:color="E2E2E2"/>
                                    <w:right w:val="single" w:sz="6" w:space="8" w:color="E2E2E2"/>
                                  </w:divBdr>
                                </w:div>
                              </w:divsChild>
                            </w:div>
                          </w:divsChild>
                        </w:div>
                      </w:divsChild>
                    </w:div>
                    <w:div w:id="1585264280">
                      <w:marLeft w:val="0"/>
                      <w:marRight w:val="0"/>
                      <w:marTop w:val="0"/>
                      <w:marBottom w:val="0"/>
                      <w:divBdr>
                        <w:top w:val="none" w:sz="0" w:space="0" w:color="auto"/>
                        <w:left w:val="none" w:sz="0" w:space="0" w:color="auto"/>
                        <w:bottom w:val="none" w:sz="0" w:space="0" w:color="auto"/>
                        <w:right w:val="none" w:sz="0" w:space="0" w:color="auto"/>
                      </w:divBdr>
                    </w:div>
                    <w:div w:id="164792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024014">
      <w:bodyDiv w:val="1"/>
      <w:marLeft w:val="0"/>
      <w:marRight w:val="0"/>
      <w:marTop w:val="0"/>
      <w:marBottom w:val="0"/>
      <w:divBdr>
        <w:top w:val="none" w:sz="0" w:space="0" w:color="auto"/>
        <w:left w:val="none" w:sz="0" w:space="0" w:color="auto"/>
        <w:bottom w:val="none" w:sz="0" w:space="0" w:color="auto"/>
        <w:right w:val="none" w:sz="0" w:space="0" w:color="auto"/>
      </w:divBdr>
      <w:divsChild>
        <w:div w:id="1321081573">
          <w:marLeft w:val="0"/>
          <w:marRight w:val="0"/>
          <w:marTop w:val="0"/>
          <w:marBottom w:val="0"/>
          <w:divBdr>
            <w:top w:val="none" w:sz="0" w:space="0" w:color="auto"/>
            <w:left w:val="none" w:sz="0" w:space="0" w:color="auto"/>
            <w:bottom w:val="none" w:sz="0" w:space="0" w:color="auto"/>
            <w:right w:val="none" w:sz="0" w:space="0" w:color="auto"/>
          </w:divBdr>
          <w:divsChild>
            <w:div w:id="926113667">
              <w:marLeft w:val="0"/>
              <w:marRight w:val="0"/>
              <w:marTop w:val="0"/>
              <w:marBottom w:val="0"/>
              <w:divBdr>
                <w:top w:val="none" w:sz="0" w:space="0" w:color="auto"/>
                <w:left w:val="none" w:sz="0" w:space="0" w:color="auto"/>
                <w:bottom w:val="none" w:sz="0" w:space="0" w:color="auto"/>
                <w:right w:val="none" w:sz="0" w:space="0" w:color="auto"/>
              </w:divBdr>
              <w:divsChild>
                <w:div w:id="1768689530">
                  <w:marLeft w:val="0"/>
                  <w:marRight w:val="3720"/>
                  <w:marTop w:val="0"/>
                  <w:marBottom w:val="0"/>
                  <w:divBdr>
                    <w:top w:val="none" w:sz="0" w:space="0" w:color="auto"/>
                    <w:left w:val="none" w:sz="0" w:space="0" w:color="auto"/>
                    <w:bottom w:val="none" w:sz="0" w:space="0" w:color="auto"/>
                    <w:right w:val="none" w:sz="0" w:space="0" w:color="auto"/>
                  </w:divBdr>
                  <w:divsChild>
                    <w:div w:id="1974745778">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193183">
      <w:bodyDiv w:val="1"/>
      <w:marLeft w:val="0"/>
      <w:marRight w:val="0"/>
      <w:marTop w:val="0"/>
      <w:marBottom w:val="0"/>
      <w:divBdr>
        <w:top w:val="none" w:sz="0" w:space="0" w:color="auto"/>
        <w:left w:val="none" w:sz="0" w:space="0" w:color="auto"/>
        <w:bottom w:val="none" w:sz="0" w:space="0" w:color="auto"/>
        <w:right w:val="none" w:sz="0" w:space="0" w:color="auto"/>
      </w:divBdr>
      <w:divsChild>
        <w:div w:id="1219785508">
          <w:marLeft w:val="0"/>
          <w:marRight w:val="0"/>
          <w:marTop w:val="0"/>
          <w:marBottom w:val="0"/>
          <w:divBdr>
            <w:top w:val="none" w:sz="0" w:space="0" w:color="auto"/>
            <w:left w:val="none" w:sz="0" w:space="0" w:color="auto"/>
            <w:bottom w:val="none" w:sz="0" w:space="0" w:color="auto"/>
            <w:right w:val="none" w:sz="0" w:space="0" w:color="auto"/>
          </w:divBdr>
          <w:divsChild>
            <w:div w:id="1149442151">
              <w:marLeft w:val="0"/>
              <w:marRight w:val="0"/>
              <w:marTop w:val="0"/>
              <w:marBottom w:val="0"/>
              <w:divBdr>
                <w:top w:val="none" w:sz="0" w:space="0" w:color="auto"/>
                <w:left w:val="none" w:sz="0" w:space="0" w:color="auto"/>
                <w:bottom w:val="none" w:sz="0" w:space="0" w:color="auto"/>
                <w:right w:val="none" w:sz="0" w:space="0" w:color="auto"/>
              </w:divBdr>
              <w:divsChild>
                <w:div w:id="121929228">
                  <w:marLeft w:val="0"/>
                  <w:marRight w:val="3720"/>
                  <w:marTop w:val="0"/>
                  <w:marBottom w:val="0"/>
                  <w:divBdr>
                    <w:top w:val="none" w:sz="0" w:space="0" w:color="auto"/>
                    <w:left w:val="none" w:sz="0" w:space="0" w:color="auto"/>
                    <w:bottom w:val="none" w:sz="0" w:space="0" w:color="auto"/>
                    <w:right w:val="none" w:sz="0" w:space="0" w:color="auto"/>
                  </w:divBdr>
                  <w:divsChild>
                    <w:div w:id="201479111">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360718">
      <w:bodyDiv w:val="1"/>
      <w:marLeft w:val="0"/>
      <w:marRight w:val="0"/>
      <w:marTop w:val="0"/>
      <w:marBottom w:val="0"/>
      <w:divBdr>
        <w:top w:val="none" w:sz="0" w:space="0" w:color="auto"/>
        <w:left w:val="none" w:sz="0" w:space="0" w:color="auto"/>
        <w:bottom w:val="none" w:sz="0" w:space="0" w:color="auto"/>
        <w:right w:val="none" w:sz="0" w:space="0" w:color="auto"/>
      </w:divBdr>
    </w:div>
    <w:div w:id="1287590072">
      <w:bodyDiv w:val="1"/>
      <w:marLeft w:val="0"/>
      <w:marRight w:val="0"/>
      <w:marTop w:val="0"/>
      <w:marBottom w:val="0"/>
      <w:divBdr>
        <w:top w:val="none" w:sz="0" w:space="0" w:color="auto"/>
        <w:left w:val="none" w:sz="0" w:space="0" w:color="auto"/>
        <w:bottom w:val="none" w:sz="0" w:space="0" w:color="auto"/>
        <w:right w:val="none" w:sz="0" w:space="0" w:color="auto"/>
      </w:divBdr>
    </w:div>
    <w:div w:id="1326857473">
      <w:bodyDiv w:val="1"/>
      <w:marLeft w:val="0"/>
      <w:marRight w:val="0"/>
      <w:marTop w:val="0"/>
      <w:marBottom w:val="0"/>
      <w:divBdr>
        <w:top w:val="none" w:sz="0" w:space="0" w:color="auto"/>
        <w:left w:val="none" w:sz="0" w:space="0" w:color="auto"/>
        <w:bottom w:val="none" w:sz="0" w:space="0" w:color="auto"/>
        <w:right w:val="none" w:sz="0" w:space="0" w:color="auto"/>
      </w:divBdr>
      <w:divsChild>
        <w:div w:id="1020856489">
          <w:marLeft w:val="0"/>
          <w:marRight w:val="0"/>
          <w:marTop w:val="0"/>
          <w:marBottom w:val="0"/>
          <w:divBdr>
            <w:top w:val="none" w:sz="0" w:space="0" w:color="auto"/>
            <w:left w:val="none" w:sz="0" w:space="0" w:color="auto"/>
            <w:bottom w:val="none" w:sz="0" w:space="0" w:color="auto"/>
            <w:right w:val="none" w:sz="0" w:space="0" w:color="auto"/>
          </w:divBdr>
        </w:div>
      </w:divsChild>
    </w:div>
    <w:div w:id="1331366996">
      <w:bodyDiv w:val="1"/>
      <w:marLeft w:val="0"/>
      <w:marRight w:val="0"/>
      <w:marTop w:val="0"/>
      <w:marBottom w:val="0"/>
      <w:divBdr>
        <w:top w:val="none" w:sz="0" w:space="0" w:color="auto"/>
        <w:left w:val="none" w:sz="0" w:space="0" w:color="auto"/>
        <w:bottom w:val="none" w:sz="0" w:space="0" w:color="auto"/>
        <w:right w:val="none" w:sz="0" w:space="0" w:color="auto"/>
      </w:divBdr>
      <w:divsChild>
        <w:div w:id="623342979">
          <w:marLeft w:val="0"/>
          <w:marRight w:val="0"/>
          <w:marTop w:val="0"/>
          <w:marBottom w:val="0"/>
          <w:divBdr>
            <w:top w:val="none" w:sz="0" w:space="0" w:color="auto"/>
            <w:left w:val="none" w:sz="0" w:space="0" w:color="auto"/>
            <w:bottom w:val="none" w:sz="0" w:space="0" w:color="auto"/>
            <w:right w:val="none" w:sz="0" w:space="0" w:color="auto"/>
          </w:divBdr>
          <w:divsChild>
            <w:div w:id="854733932">
              <w:marLeft w:val="0"/>
              <w:marRight w:val="0"/>
              <w:marTop w:val="0"/>
              <w:marBottom w:val="0"/>
              <w:divBdr>
                <w:top w:val="none" w:sz="0" w:space="0" w:color="auto"/>
                <w:left w:val="none" w:sz="0" w:space="0" w:color="auto"/>
                <w:bottom w:val="none" w:sz="0" w:space="0" w:color="auto"/>
                <w:right w:val="none" w:sz="0" w:space="0" w:color="auto"/>
              </w:divBdr>
              <w:divsChild>
                <w:div w:id="489759234">
                  <w:marLeft w:val="0"/>
                  <w:marRight w:val="3720"/>
                  <w:marTop w:val="0"/>
                  <w:marBottom w:val="0"/>
                  <w:divBdr>
                    <w:top w:val="none" w:sz="0" w:space="0" w:color="auto"/>
                    <w:left w:val="none" w:sz="0" w:space="0" w:color="auto"/>
                    <w:bottom w:val="none" w:sz="0" w:space="0" w:color="auto"/>
                    <w:right w:val="none" w:sz="0" w:space="0" w:color="auto"/>
                  </w:divBdr>
                  <w:divsChild>
                    <w:div w:id="562764983">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41041">
      <w:bodyDiv w:val="1"/>
      <w:marLeft w:val="0"/>
      <w:marRight w:val="0"/>
      <w:marTop w:val="0"/>
      <w:marBottom w:val="0"/>
      <w:divBdr>
        <w:top w:val="none" w:sz="0" w:space="0" w:color="auto"/>
        <w:left w:val="none" w:sz="0" w:space="0" w:color="auto"/>
        <w:bottom w:val="none" w:sz="0" w:space="0" w:color="auto"/>
        <w:right w:val="none" w:sz="0" w:space="0" w:color="auto"/>
      </w:divBdr>
    </w:div>
    <w:div w:id="1394816499">
      <w:bodyDiv w:val="1"/>
      <w:marLeft w:val="0"/>
      <w:marRight w:val="0"/>
      <w:marTop w:val="0"/>
      <w:marBottom w:val="0"/>
      <w:divBdr>
        <w:top w:val="none" w:sz="0" w:space="0" w:color="auto"/>
        <w:left w:val="none" w:sz="0" w:space="0" w:color="auto"/>
        <w:bottom w:val="none" w:sz="0" w:space="0" w:color="auto"/>
        <w:right w:val="none" w:sz="0" w:space="0" w:color="auto"/>
      </w:divBdr>
    </w:div>
    <w:div w:id="1407075332">
      <w:bodyDiv w:val="1"/>
      <w:marLeft w:val="0"/>
      <w:marRight w:val="0"/>
      <w:marTop w:val="0"/>
      <w:marBottom w:val="0"/>
      <w:divBdr>
        <w:top w:val="none" w:sz="0" w:space="0" w:color="auto"/>
        <w:left w:val="none" w:sz="0" w:space="0" w:color="auto"/>
        <w:bottom w:val="none" w:sz="0" w:space="0" w:color="auto"/>
        <w:right w:val="none" w:sz="0" w:space="0" w:color="auto"/>
      </w:divBdr>
    </w:div>
    <w:div w:id="1408192579">
      <w:bodyDiv w:val="1"/>
      <w:marLeft w:val="0"/>
      <w:marRight w:val="0"/>
      <w:marTop w:val="0"/>
      <w:marBottom w:val="0"/>
      <w:divBdr>
        <w:top w:val="none" w:sz="0" w:space="0" w:color="auto"/>
        <w:left w:val="none" w:sz="0" w:space="0" w:color="auto"/>
        <w:bottom w:val="none" w:sz="0" w:space="0" w:color="auto"/>
        <w:right w:val="none" w:sz="0" w:space="0" w:color="auto"/>
      </w:divBdr>
      <w:divsChild>
        <w:div w:id="860629310">
          <w:marLeft w:val="0"/>
          <w:marRight w:val="0"/>
          <w:marTop w:val="0"/>
          <w:marBottom w:val="0"/>
          <w:divBdr>
            <w:top w:val="none" w:sz="0" w:space="0" w:color="auto"/>
            <w:left w:val="none" w:sz="0" w:space="0" w:color="auto"/>
            <w:bottom w:val="none" w:sz="0" w:space="0" w:color="auto"/>
            <w:right w:val="none" w:sz="0" w:space="0" w:color="auto"/>
          </w:divBdr>
        </w:div>
      </w:divsChild>
    </w:div>
    <w:div w:id="1421558611">
      <w:bodyDiv w:val="1"/>
      <w:marLeft w:val="0"/>
      <w:marRight w:val="0"/>
      <w:marTop w:val="0"/>
      <w:marBottom w:val="0"/>
      <w:divBdr>
        <w:top w:val="none" w:sz="0" w:space="0" w:color="auto"/>
        <w:left w:val="none" w:sz="0" w:space="0" w:color="auto"/>
        <w:bottom w:val="none" w:sz="0" w:space="0" w:color="auto"/>
        <w:right w:val="none" w:sz="0" w:space="0" w:color="auto"/>
      </w:divBdr>
      <w:divsChild>
        <w:div w:id="1678771099">
          <w:marLeft w:val="0"/>
          <w:marRight w:val="0"/>
          <w:marTop w:val="0"/>
          <w:marBottom w:val="0"/>
          <w:divBdr>
            <w:top w:val="none" w:sz="0" w:space="0" w:color="auto"/>
            <w:left w:val="none" w:sz="0" w:space="0" w:color="auto"/>
            <w:bottom w:val="none" w:sz="0" w:space="0" w:color="auto"/>
            <w:right w:val="none" w:sz="0" w:space="0" w:color="auto"/>
          </w:divBdr>
          <w:divsChild>
            <w:div w:id="1596548716">
              <w:marLeft w:val="0"/>
              <w:marRight w:val="0"/>
              <w:marTop w:val="0"/>
              <w:marBottom w:val="0"/>
              <w:divBdr>
                <w:top w:val="none" w:sz="0" w:space="0" w:color="auto"/>
                <w:left w:val="none" w:sz="0" w:space="0" w:color="auto"/>
                <w:bottom w:val="none" w:sz="0" w:space="0" w:color="auto"/>
                <w:right w:val="none" w:sz="0" w:space="0" w:color="auto"/>
              </w:divBdr>
              <w:divsChild>
                <w:div w:id="1132210291">
                  <w:marLeft w:val="0"/>
                  <w:marRight w:val="3720"/>
                  <w:marTop w:val="0"/>
                  <w:marBottom w:val="0"/>
                  <w:divBdr>
                    <w:top w:val="none" w:sz="0" w:space="0" w:color="auto"/>
                    <w:left w:val="none" w:sz="0" w:space="0" w:color="auto"/>
                    <w:bottom w:val="none" w:sz="0" w:space="0" w:color="auto"/>
                    <w:right w:val="none" w:sz="0" w:space="0" w:color="auto"/>
                  </w:divBdr>
                  <w:divsChild>
                    <w:div w:id="2011639189">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149626">
      <w:bodyDiv w:val="1"/>
      <w:marLeft w:val="0"/>
      <w:marRight w:val="0"/>
      <w:marTop w:val="0"/>
      <w:marBottom w:val="0"/>
      <w:divBdr>
        <w:top w:val="none" w:sz="0" w:space="0" w:color="auto"/>
        <w:left w:val="none" w:sz="0" w:space="0" w:color="auto"/>
        <w:bottom w:val="none" w:sz="0" w:space="0" w:color="auto"/>
        <w:right w:val="none" w:sz="0" w:space="0" w:color="auto"/>
      </w:divBdr>
      <w:divsChild>
        <w:div w:id="79329217">
          <w:marLeft w:val="0"/>
          <w:marRight w:val="0"/>
          <w:marTop w:val="0"/>
          <w:marBottom w:val="0"/>
          <w:divBdr>
            <w:top w:val="none" w:sz="0" w:space="0" w:color="auto"/>
            <w:left w:val="none" w:sz="0" w:space="0" w:color="auto"/>
            <w:bottom w:val="none" w:sz="0" w:space="0" w:color="auto"/>
            <w:right w:val="none" w:sz="0" w:space="0" w:color="auto"/>
          </w:divBdr>
          <w:divsChild>
            <w:div w:id="990985941">
              <w:marLeft w:val="0"/>
              <w:marRight w:val="0"/>
              <w:marTop w:val="0"/>
              <w:marBottom w:val="0"/>
              <w:divBdr>
                <w:top w:val="none" w:sz="0" w:space="0" w:color="auto"/>
                <w:left w:val="none" w:sz="0" w:space="0" w:color="auto"/>
                <w:bottom w:val="none" w:sz="0" w:space="0" w:color="auto"/>
                <w:right w:val="none" w:sz="0" w:space="0" w:color="auto"/>
              </w:divBdr>
              <w:divsChild>
                <w:div w:id="782072398">
                  <w:marLeft w:val="0"/>
                  <w:marRight w:val="3720"/>
                  <w:marTop w:val="0"/>
                  <w:marBottom w:val="0"/>
                  <w:divBdr>
                    <w:top w:val="none" w:sz="0" w:space="0" w:color="auto"/>
                    <w:left w:val="none" w:sz="0" w:space="0" w:color="auto"/>
                    <w:bottom w:val="none" w:sz="0" w:space="0" w:color="auto"/>
                    <w:right w:val="none" w:sz="0" w:space="0" w:color="auto"/>
                  </w:divBdr>
                  <w:divsChild>
                    <w:div w:id="1472677631">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447216">
      <w:bodyDiv w:val="1"/>
      <w:marLeft w:val="0"/>
      <w:marRight w:val="0"/>
      <w:marTop w:val="0"/>
      <w:marBottom w:val="0"/>
      <w:divBdr>
        <w:top w:val="none" w:sz="0" w:space="0" w:color="auto"/>
        <w:left w:val="none" w:sz="0" w:space="0" w:color="auto"/>
        <w:bottom w:val="none" w:sz="0" w:space="0" w:color="auto"/>
        <w:right w:val="none" w:sz="0" w:space="0" w:color="auto"/>
      </w:divBdr>
    </w:div>
    <w:div w:id="1458181737">
      <w:bodyDiv w:val="1"/>
      <w:marLeft w:val="0"/>
      <w:marRight w:val="0"/>
      <w:marTop w:val="0"/>
      <w:marBottom w:val="0"/>
      <w:divBdr>
        <w:top w:val="none" w:sz="0" w:space="0" w:color="auto"/>
        <w:left w:val="none" w:sz="0" w:space="0" w:color="auto"/>
        <w:bottom w:val="none" w:sz="0" w:space="0" w:color="auto"/>
        <w:right w:val="none" w:sz="0" w:space="0" w:color="auto"/>
      </w:divBdr>
    </w:div>
    <w:div w:id="1525048751">
      <w:bodyDiv w:val="1"/>
      <w:marLeft w:val="0"/>
      <w:marRight w:val="0"/>
      <w:marTop w:val="0"/>
      <w:marBottom w:val="0"/>
      <w:divBdr>
        <w:top w:val="none" w:sz="0" w:space="0" w:color="auto"/>
        <w:left w:val="none" w:sz="0" w:space="0" w:color="auto"/>
        <w:bottom w:val="none" w:sz="0" w:space="0" w:color="auto"/>
        <w:right w:val="none" w:sz="0" w:space="0" w:color="auto"/>
      </w:divBdr>
      <w:divsChild>
        <w:div w:id="1395352535">
          <w:marLeft w:val="243"/>
          <w:marRight w:val="0"/>
          <w:marTop w:val="0"/>
          <w:marBottom w:val="0"/>
          <w:divBdr>
            <w:top w:val="none" w:sz="0" w:space="0" w:color="auto"/>
            <w:left w:val="none" w:sz="0" w:space="0" w:color="auto"/>
            <w:bottom w:val="none" w:sz="0" w:space="0" w:color="auto"/>
            <w:right w:val="none" w:sz="0" w:space="0" w:color="auto"/>
          </w:divBdr>
        </w:div>
        <w:div w:id="1452747769">
          <w:marLeft w:val="243"/>
          <w:marRight w:val="0"/>
          <w:marTop w:val="0"/>
          <w:marBottom w:val="0"/>
          <w:divBdr>
            <w:top w:val="none" w:sz="0" w:space="0" w:color="auto"/>
            <w:left w:val="none" w:sz="0" w:space="0" w:color="auto"/>
            <w:bottom w:val="none" w:sz="0" w:space="0" w:color="auto"/>
            <w:right w:val="none" w:sz="0" w:space="0" w:color="auto"/>
          </w:divBdr>
        </w:div>
        <w:div w:id="1760176747">
          <w:marLeft w:val="243"/>
          <w:marRight w:val="0"/>
          <w:marTop w:val="0"/>
          <w:marBottom w:val="0"/>
          <w:divBdr>
            <w:top w:val="none" w:sz="0" w:space="0" w:color="auto"/>
            <w:left w:val="none" w:sz="0" w:space="0" w:color="auto"/>
            <w:bottom w:val="none" w:sz="0" w:space="0" w:color="auto"/>
            <w:right w:val="none" w:sz="0" w:space="0" w:color="auto"/>
          </w:divBdr>
        </w:div>
        <w:div w:id="2093503833">
          <w:marLeft w:val="243"/>
          <w:marRight w:val="0"/>
          <w:marTop w:val="0"/>
          <w:marBottom w:val="0"/>
          <w:divBdr>
            <w:top w:val="none" w:sz="0" w:space="0" w:color="auto"/>
            <w:left w:val="none" w:sz="0" w:space="0" w:color="auto"/>
            <w:bottom w:val="none" w:sz="0" w:space="0" w:color="auto"/>
            <w:right w:val="none" w:sz="0" w:space="0" w:color="auto"/>
          </w:divBdr>
        </w:div>
      </w:divsChild>
    </w:div>
    <w:div w:id="1541481244">
      <w:bodyDiv w:val="1"/>
      <w:marLeft w:val="0"/>
      <w:marRight w:val="0"/>
      <w:marTop w:val="0"/>
      <w:marBottom w:val="0"/>
      <w:divBdr>
        <w:top w:val="none" w:sz="0" w:space="0" w:color="auto"/>
        <w:left w:val="none" w:sz="0" w:space="0" w:color="auto"/>
        <w:bottom w:val="none" w:sz="0" w:space="0" w:color="auto"/>
        <w:right w:val="none" w:sz="0" w:space="0" w:color="auto"/>
      </w:divBdr>
    </w:div>
    <w:div w:id="1542787038">
      <w:bodyDiv w:val="1"/>
      <w:marLeft w:val="0"/>
      <w:marRight w:val="0"/>
      <w:marTop w:val="0"/>
      <w:marBottom w:val="0"/>
      <w:divBdr>
        <w:top w:val="none" w:sz="0" w:space="0" w:color="auto"/>
        <w:left w:val="none" w:sz="0" w:space="0" w:color="auto"/>
        <w:bottom w:val="none" w:sz="0" w:space="0" w:color="auto"/>
        <w:right w:val="none" w:sz="0" w:space="0" w:color="auto"/>
      </w:divBdr>
      <w:divsChild>
        <w:div w:id="730927878">
          <w:marLeft w:val="0"/>
          <w:marRight w:val="0"/>
          <w:marTop w:val="0"/>
          <w:marBottom w:val="0"/>
          <w:divBdr>
            <w:top w:val="none" w:sz="0" w:space="0" w:color="auto"/>
            <w:left w:val="none" w:sz="0" w:space="0" w:color="auto"/>
            <w:bottom w:val="none" w:sz="0" w:space="0" w:color="auto"/>
            <w:right w:val="none" w:sz="0" w:space="0" w:color="auto"/>
          </w:divBdr>
          <w:divsChild>
            <w:div w:id="559365596">
              <w:marLeft w:val="0"/>
              <w:marRight w:val="0"/>
              <w:marTop w:val="0"/>
              <w:marBottom w:val="0"/>
              <w:divBdr>
                <w:top w:val="none" w:sz="0" w:space="0" w:color="auto"/>
                <w:left w:val="none" w:sz="0" w:space="0" w:color="auto"/>
                <w:bottom w:val="none" w:sz="0" w:space="0" w:color="auto"/>
                <w:right w:val="none" w:sz="0" w:space="0" w:color="auto"/>
              </w:divBdr>
              <w:divsChild>
                <w:div w:id="2018186686">
                  <w:marLeft w:val="0"/>
                  <w:marRight w:val="3720"/>
                  <w:marTop w:val="0"/>
                  <w:marBottom w:val="0"/>
                  <w:divBdr>
                    <w:top w:val="none" w:sz="0" w:space="0" w:color="auto"/>
                    <w:left w:val="none" w:sz="0" w:space="0" w:color="auto"/>
                    <w:bottom w:val="none" w:sz="0" w:space="0" w:color="auto"/>
                    <w:right w:val="none" w:sz="0" w:space="0" w:color="auto"/>
                  </w:divBdr>
                  <w:divsChild>
                    <w:div w:id="987049587">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92510">
      <w:bodyDiv w:val="1"/>
      <w:marLeft w:val="0"/>
      <w:marRight w:val="0"/>
      <w:marTop w:val="0"/>
      <w:marBottom w:val="0"/>
      <w:divBdr>
        <w:top w:val="none" w:sz="0" w:space="0" w:color="auto"/>
        <w:left w:val="none" w:sz="0" w:space="0" w:color="auto"/>
        <w:bottom w:val="none" w:sz="0" w:space="0" w:color="auto"/>
        <w:right w:val="none" w:sz="0" w:space="0" w:color="auto"/>
      </w:divBdr>
      <w:divsChild>
        <w:div w:id="897278415">
          <w:marLeft w:val="0"/>
          <w:marRight w:val="0"/>
          <w:marTop w:val="0"/>
          <w:marBottom w:val="0"/>
          <w:divBdr>
            <w:top w:val="none" w:sz="0" w:space="0" w:color="auto"/>
            <w:left w:val="none" w:sz="0" w:space="0" w:color="auto"/>
            <w:bottom w:val="none" w:sz="0" w:space="0" w:color="auto"/>
            <w:right w:val="none" w:sz="0" w:space="0" w:color="auto"/>
          </w:divBdr>
          <w:divsChild>
            <w:div w:id="246111834">
              <w:marLeft w:val="0"/>
              <w:marRight w:val="0"/>
              <w:marTop w:val="0"/>
              <w:marBottom w:val="0"/>
              <w:divBdr>
                <w:top w:val="none" w:sz="0" w:space="0" w:color="auto"/>
                <w:left w:val="none" w:sz="0" w:space="0" w:color="auto"/>
                <w:bottom w:val="none" w:sz="0" w:space="0" w:color="auto"/>
                <w:right w:val="none" w:sz="0" w:space="0" w:color="auto"/>
              </w:divBdr>
              <w:divsChild>
                <w:div w:id="1878659420">
                  <w:marLeft w:val="0"/>
                  <w:marRight w:val="3720"/>
                  <w:marTop w:val="0"/>
                  <w:marBottom w:val="0"/>
                  <w:divBdr>
                    <w:top w:val="none" w:sz="0" w:space="0" w:color="auto"/>
                    <w:left w:val="none" w:sz="0" w:space="0" w:color="auto"/>
                    <w:bottom w:val="none" w:sz="0" w:space="0" w:color="auto"/>
                    <w:right w:val="none" w:sz="0" w:space="0" w:color="auto"/>
                  </w:divBdr>
                  <w:divsChild>
                    <w:div w:id="161284896">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969708">
      <w:bodyDiv w:val="1"/>
      <w:marLeft w:val="0"/>
      <w:marRight w:val="0"/>
      <w:marTop w:val="0"/>
      <w:marBottom w:val="0"/>
      <w:divBdr>
        <w:top w:val="none" w:sz="0" w:space="0" w:color="auto"/>
        <w:left w:val="none" w:sz="0" w:space="0" w:color="auto"/>
        <w:bottom w:val="none" w:sz="0" w:space="0" w:color="auto"/>
        <w:right w:val="none" w:sz="0" w:space="0" w:color="auto"/>
      </w:divBdr>
    </w:div>
    <w:div w:id="1607155495">
      <w:bodyDiv w:val="1"/>
      <w:marLeft w:val="0"/>
      <w:marRight w:val="0"/>
      <w:marTop w:val="0"/>
      <w:marBottom w:val="0"/>
      <w:divBdr>
        <w:top w:val="none" w:sz="0" w:space="0" w:color="auto"/>
        <w:left w:val="none" w:sz="0" w:space="0" w:color="auto"/>
        <w:bottom w:val="none" w:sz="0" w:space="0" w:color="auto"/>
        <w:right w:val="none" w:sz="0" w:space="0" w:color="auto"/>
      </w:divBdr>
    </w:div>
    <w:div w:id="1639068529">
      <w:bodyDiv w:val="1"/>
      <w:marLeft w:val="0"/>
      <w:marRight w:val="0"/>
      <w:marTop w:val="0"/>
      <w:marBottom w:val="0"/>
      <w:divBdr>
        <w:top w:val="none" w:sz="0" w:space="0" w:color="auto"/>
        <w:left w:val="none" w:sz="0" w:space="0" w:color="auto"/>
        <w:bottom w:val="none" w:sz="0" w:space="0" w:color="auto"/>
        <w:right w:val="none" w:sz="0" w:space="0" w:color="auto"/>
      </w:divBdr>
    </w:div>
    <w:div w:id="1643463095">
      <w:bodyDiv w:val="1"/>
      <w:marLeft w:val="0"/>
      <w:marRight w:val="0"/>
      <w:marTop w:val="0"/>
      <w:marBottom w:val="0"/>
      <w:divBdr>
        <w:top w:val="none" w:sz="0" w:space="0" w:color="auto"/>
        <w:left w:val="none" w:sz="0" w:space="0" w:color="auto"/>
        <w:bottom w:val="none" w:sz="0" w:space="0" w:color="auto"/>
        <w:right w:val="none" w:sz="0" w:space="0" w:color="auto"/>
      </w:divBdr>
      <w:divsChild>
        <w:div w:id="1053045416">
          <w:marLeft w:val="0"/>
          <w:marRight w:val="0"/>
          <w:marTop w:val="0"/>
          <w:marBottom w:val="0"/>
          <w:divBdr>
            <w:top w:val="none" w:sz="0" w:space="0" w:color="auto"/>
            <w:left w:val="none" w:sz="0" w:space="0" w:color="auto"/>
            <w:bottom w:val="none" w:sz="0" w:space="0" w:color="auto"/>
            <w:right w:val="none" w:sz="0" w:space="0" w:color="auto"/>
          </w:divBdr>
          <w:divsChild>
            <w:div w:id="1614897524">
              <w:marLeft w:val="0"/>
              <w:marRight w:val="0"/>
              <w:marTop w:val="0"/>
              <w:marBottom w:val="0"/>
              <w:divBdr>
                <w:top w:val="none" w:sz="0" w:space="0" w:color="auto"/>
                <w:left w:val="none" w:sz="0" w:space="0" w:color="auto"/>
                <w:bottom w:val="none" w:sz="0" w:space="0" w:color="auto"/>
                <w:right w:val="none" w:sz="0" w:space="0" w:color="auto"/>
              </w:divBdr>
              <w:divsChild>
                <w:div w:id="980229388">
                  <w:marLeft w:val="0"/>
                  <w:marRight w:val="3720"/>
                  <w:marTop w:val="0"/>
                  <w:marBottom w:val="0"/>
                  <w:divBdr>
                    <w:top w:val="none" w:sz="0" w:space="0" w:color="auto"/>
                    <w:left w:val="none" w:sz="0" w:space="0" w:color="auto"/>
                    <w:bottom w:val="none" w:sz="0" w:space="0" w:color="auto"/>
                    <w:right w:val="none" w:sz="0" w:space="0" w:color="auto"/>
                  </w:divBdr>
                  <w:divsChild>
                    <w:div w:id="594705548">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966829">
      <w:bodyDiv w:val="1"/>
      <w:marLeft w:val="0"/>
      <w:marRight w:val="0"/>
      <w:marTop w:val="0"/>
      <w:marBottom w:val="0"/>
      <w:divBdr>
        <w:top w:val="none" w:sz="0" w:space="0" w:color="auto"/>
        <w:left w:val="none" w:sz="0" w:space="0" w:color="auto"/>
        <w:bottom w:val="none" w:sz="0" w:space="0" w:color="auto"/>
        <w:right w:val="none" w:sz="0" w:space="0" w:color="auto"/>
      </w:divBdr>
    </w:div>
    <w:div w:id="1653488073">
      <w:bodyDiv w:val="1"/>
      <w:marLeft w:val="0"/>
      <w:marRight w:val="0"/>
      <w:marTop w:val="0"/>
      <w:marBottom w:val="0"/>
      <w:divBdr>
        <w:top w:val="none" w:sz="0" w:space="0" w:color="auto"/>
        <w:left w:val="none" w:sz="0" w:space="0" w:color="auto"/>
        <w:bottom w:val="none" w:sz="0" w:space="0" w:color="auto"/>
        <w:right w:val="none" w:sz="0" w:space="0" w:color="auto"/>
      </w:divBdr>
      <w:divsChild>
        <w:div w:id="507333466">
          <w:marLeft w:val="243"/>
          <w:marRight w:val="0"/>
          <w:marTop w:val="0"/>
          <w:marBottom w:val="0"/>
          <w:divBdr>
            <w:top w:val="none" w:sz="0" w:space="0" w:color="auto"/>
            <w:left w:val="none" w:sz="0" w:space="0" w:color="auto"/>
            <w:bottom w:val="none" w:sz="0" w:space="0" w:color="auto"/>
            <w:right w:val="none" w:sz="0" w:space="0" w:color="auto"/>
          </w:divBdr>
        </w:div>
        <w:div w:id="1320040669">
          <w:marLeft w:val="243"/>
          <w:marRight w:val="0"/>
          <w:marTop w:val="0"/>
          <w:marBottom w:val="0"/>
          <w:divBdr>
            <w:top w:val="none" w:sz="0" w:space="0" w:color="auto"/>
            <w:left w:val="none" w:sz="0" w:space="0" w:color="auto"/>
            <w:bottom w:val="none" w:sz="0" w:space="0" w:color="auto"/>
            <w:right w:val="none" w:sz="0" w:space="0" w:color="auto"/>
          </w:divBdr>
        </w:div>
        <w:div w:id="1332640969">
          <w:marLeft w:val="243"/>
          <w:marRight w:val="0"/>
          <w:marTop w:val="0"/>
          <w:marBottom w:val="0"/>
          <w:divBdr>
            <w:top w:val="none" w:sz="0" w:space="0" w:color="auto"/>
            <w:left w:val="none" w:sz="0" w:space="0" w:color="auto"/>
            <w:bottom w:val="none" w:sz="0" w:space="0" w:color="auto"/>
            <w:right w:val="none" w:sz="0" w:space="0" w:color="auto"/>
          </w:divBdr>
        </w:div>
      </w:divsChild>
    </w:div>
    <w:div w:id="1683239621">
      <w:bodyDiv w:val="1"/>
      <w:marLeft w:val="0"/>
      <w:marRight w:val="0"/>
      <w:marTop w:val="0"/>
      <w:marBottom w:val="0"/>
      <w:divBdr>
        <w:top w:val="none" w:sz="0" w:space="0" w:color="auto"/>
        <w:left w:val="none" w:sz="0" w:space="0" w:color="auto"/>
        <w:bottom w:val="none" w:sz="0" w:space="0" w:color="auto"/>
        <w:right w:val="none" w:sz="0" w:space="0" w:color="auto"/>
      </w:divBdr>
    </w:div>
    <w:div w:id="1703045467">
      <w:bodyDiv w:val="1"/>
      <w:marLeft w:val="0"/>
      <w:marRight w:val="0"/>
      <w:marTop w:val="0"/>
      <w:marBottom w:val="0"/>
      <w:divBdr>
        <w:top w:val="none" w:sz="0" w:space="0" w:color="auto"/>
        <w:left w:val="none" w:sz="0" w:space="0" w:color="auto"/>
        <w:bottom w:val="none" w:sz="0" w:space="0" w:color="auto"/>
        <w:right w:val="none" w:sz="0" w:space="0" w:color="auto"/>
      </w:divBdr>
    </w:div>
    <w:div w:id="1730610307">
      <w:bodyDiv w:val="1"/>
      <w:marLeft w:val="0"/>
      <w:marRight w:val="0"/>
      <w:marTop w:val="0"/>
      <w:marBottom w:val="0"/>
      <w:divBdr>
        <w:top w:val="none" w:sz="0" w:space="0" w:color="auto"/>
        <w:left w:val="none" w:sz="0" w:space="0" w:color="auto"/>
        <w:bottom w:val="none" w:sz="0" w:space="0" w:color="auto"/>
        <w:right w:val="none" w:sz="0" w:space="0" w:color="auto"/>
      </w:divBdr>
    </w:div>
    <w:div w:id="1757238945">
      <w:bodyDiv w:val="1"/>
      <w:marLeft w:val="0"/>
      <w:marRight w:val="0"/>
      <w:marTop w:val="0"/>
      <w:marBottom w:val="0"/>
      <w:divBdr>
        <w:top w:val="none" w:sz="0" w:space="0" w:color="auto"/>
        <w:left w:val="none" w:sz="0" w:space="0" w:color="auto"/>
        <w:bottom w:val="none" w:sz="0" w:space="0" w:color="auto"/>
        <w:right w:val="none" w:sz="0" w:space="0" w:color="auto"/>
      </w:divBdr>
    </w:div>
    <w:div w:id="1762946060">
      <w:bodyDiv w:val="1"/>
      <w:marLeft w:val="0"/>
      <w:marRight w:val="0"/>
      <w:marTop w:val="0"/>
      <w:marBottom w:val="0"/>
      <w:divBdr>
        <w:top w:val="none" w:sz="0" w:space="0" w:color="auto"/>
        <w:left w:val="none" w:sz="0" w:space="0" w:color="auto"/>
        <w:bottom w:val="none" w:sz="0" w:space="0" w:color="auto"/>
        <w:right w:val="none" w:sz="0" w:space="0" w:color="auto"/>
      </w:divBdr>
      <w:divsChild>
        <w:div w:id="1313873851">
          <w:marLeft w:val="0"/>
          <w:marRight w:val="0"/>
          <w:marTop w:val="0"/>
          <w:marBottom w:val="0"/>
          <w:divBdr>
            <w:top w:val="none" w:sz="0" w:space="0" w:color="auto"/>
            <w:left w:val="none" w:sz="0" w:space="0" w:color="auto"/>
            <w:bottom w:val="none" w:sz="0" w:space="0" w:color="auto"/>
            <w:right w:val="none" w:sz="0" w:space="0" w:color="auto"/>
          </w:divBdr>
          <w:divsChild>
            <w:div w:id="774133655">
              <w:marLeft w:val="0"/>
              <w:marRight w:val="0"/>
              <w:marTop w:val="0"/>
              <w:marBottom w:val="0"/>
              <w:divBdr>
                <w:top w:val="none" w:sz="0" w:space="0" w:color="auto"/>
                <w:left w:val="none" w:sz="0" w:space="0" w:color="auto"/>
                <w:bottom w:val="none" w:sz="0" w:space="0" w:color="auto"/>
                <w:right w:val="none" w:sz="0" w:space="0" w:color="auto"/>
              </w:divBdr>
              <w:divsChild>
                <w:div w:id="289669418">
                  <w:marLeft w:val="0"/>
                  <w:marRight w:val="3720"/>
                  <w:marTop w:val="0"/>
                  <w:marBottom w:val="0"/>
                  <w:divBdr>
                    <w:top w:val="none" w:sz="0" w:space="0" w:color="auto"/>
                    <w:left w:val="none" w:sz="0" w:space="0" w:color="auto"/>
                    <w:bottom w:val="none" w:sz="0" w:space="0" w:color="auto"/>
                    <w:right w:val="none" w:sz="0" w:space="0" w:color="auto"/>
                  </w:divBdr>
                  <w:divsChild>
                    <w:div w:id="2003972390">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437427">
      <w:bodyDiv w:val="1"/>
      <w:marLeft w:val="0"/>
      <w:marRight w:val="0"/>
      <w:marTop w:val="0"/>
      <w:marBottom w:val="0"/>
      <w:divBdr>
        <w:top w:val="none" w:sz="0" w:space="0" w:color="auto"/>
        <w:left w:val="none" w:sz="0" w:space="0" w:color="auto"/>
        <w:bottom w:val="none" w:sz="0" w:space="0" w:color="auto"/>
        <w:right w:val="none" w:sz="0" w:space="0" w:color="auto"/>
      </w:divBdr>
    </w:div>
    <w:div w:id="1840122457">
      <w:bodyDiv w:val="1"/>
      <w:marLeft w:val="0"/>
      <w:marRight w:val="0"/>
      <w:marTop w:val="0"/>
      <w:marBottom w:val="0"/>
      <w:divBdr>
        <w:top w:val="none" w:sz="0" w:space="0" w:color="auto"/>
        <w:left w:val="none" w:sz="0" w:space="0" w:color="auto"/>
        <w:bottom w:val="none" w:sz="0" w:space="0" w:color="auto"/>
        <w:right w:val="none" w:sz="0" w:space="0" w:color="auto"/>
      </w:divBdr>
      <w:divsChild>
        <w:div w:id="1270312777">
          <w:marLeft w:val="0"/>
          <w:marRight w:val="0"/>
          <w:marTop w:val="0"/>
          <w:marBottom w:val="0"/>
          <w:divBdr>
            <w:top w:val="none" w:sz="0" w:space="0" w:color="auto"/>
            <w:left w:val="none" w:sz="0" w:space="0" w:color="auto"/>
            <w:bottom w:val="none" w:sz="0" w:space="0" w:color="auto"/>
            <w:right w:val="none" w:sz="0" w:space="0" w:color="auto"/>
          </w:divBdr>
          <w:divsChild>
            <w:div w:id="1012991479">
              <w:marLeft w:val="0"/>
              <w:marRight w:val="0"/>
              <w:marTop w:val="0"/>
              <w:marBottom w:val="0"/>
              <w:divBdr>
                <w:top w:val="none" w:sz="0" w:space="0" w:color="auto"/>
                <w:left w:val="none" w:sz="0" w:space="0" w:color="auto"/>
                <w:bottom w:val="none" w:sz="0" w:space="0" w:color="auto"/>
                <w:right w:val="none" w:sz="0" w:space="0" w:color="auto"/>
              </w:divBdr>
              <w:divsChild>
                <w:div w:id="720440406">
                  <w:marLeft w:val="0"/>
                  <w:marRight w:val="3720"/>
                  <w:marTop w:val="0"/>
                  <w:marBottom w:val="0"/>
                  <w:divBdr>
                    <w:top w:val="none" w:sz="0" w:space="0" w:color="auto"/>
                    <w:left w:val="none" w:sz="0" w:space="0" w:color="auto"/>
                    <w:bottom w:val="none" w:sz="0" w:space="0" w:color="auto"/>
                    <w:right w:val="none" w:sz="0" w:space="0" w:color="auto"/>
                  </w:divBdr>
                  <w:divsChild>
                    <w:div w:id="503208857">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565824">
      <w:bodyDiv w:val="1"/>
      <w:marLeft w:val="0"/>
      <w:marRight w:val="0"/>
      <w:marTop w:val="0"/>
      <w:marBottom w:val="0"/>
      <w:divBdr>
        <w:top w:val="none" w:sz="0" w:space="0" w:color="auto"/>
        <w:left w:val="none" w:sz="0" w:space="0" w:color="auto"/>
        <w:bottom w:val="none" w:sz="0" w:space="0" w:color="auto"/>
        <w:right w:val="none" w:sz="0" w:space="0" w:color="auto"/>
      </w:divBdr>
    </w:div>
    <w:div w:id="1854104621">
      <w:bodyDiv w:val="1"/>
      <w:marLeft w:val="0"/>
      <w:marRight w:val="0"/>
      <w:marTop w:val="0"/>
      <w:marBottom w:val="0"/>
      <w:divBdr>
        <w:top w:val="none" w:sz="0" w:space="0" w:color="auto"/>
        <w:left w:val="none" w:sz="0" w:space="0" w:color="auto"/>
        <w:bottom w:val="none" w:sz="0" w:space="0" w:color="auto"/>
        <w:right w:val="none" w:sz="0" w:space="0" w:color="auto"/>
      </w:divBdr>
    </w:div>
    <w:div w:id="1857040723">
      <w:bodyDiv w:val="1"/>
      <w:marLeft w:val="0"/>
      <w:marRight w:val="0"/>
      <w:marTop w:val="0"/>
      <w:marBottom w:val="0"/>
      <w:divBdr>
        <w:top w:val="none" w:sz="0" w:space="0" w:color="auto"/>
        <w:left w:val="none" w:sz="0" w:space="0" w:color="auto"/>
        <w:bottom w:val="none" w:sz="0" w:space="0" w:color="auto"/>
        <w:right w:val="none" w:sz="0" w:space="0" w:color="auto"/>
      </w:divBdr>
      <w:divsChild>
        <w:div w:id="23598888">
          <w:marLeft w:val="0"/>
          <w:marRight w:val="0"/>
          <w:marTop w:val="0"/>
          <w:marBottom w:val="0"/>
          <w:divBdr>
            <w:top w:val="none" w:sz="0" w:space="0" w:color="auto"/>
            <w:left w:val="none" w:sz="0" w:space="0" w:color="auto"/>
            <w:bottom w:val="none" w:sz="0" w:space="0" w:color="auto"/>
            <w:right w:val="none" w:sz="0" w:space="0" w:color="auto"/>
          </w:divBdr>
          <w:divsChild>
            <w:div w:id="168764191">
              <w:marLeft w:val="0"/>
              <w:marRight w:val="0"/>
              <w:marTop w:val="0"/>
              <w:marBottom w:val="0"/>
              <w:divBdr>
                <w:top w:val="none" w:sz="0" w:space="0" w:color="auto"/>
                <w:left w:val="none" w:sz="0" w:space="0" w:color="auto"/>
                <w:bottom w:val="none" w:sz="0" w:space="0" w:color="auto"/>
                <w:right w:val="none" w:sz="0" w:space="0" w:color="auto"/>
              </w:divBdr>
              <w:divsChild>
                <w:div w:id="36591315">
                  <w:marLeft w:val="0"/>
                  <w:marRight w:val="3720"/>
                  <w:marTop w:val="0"/>
                  <w:marBottom w:val="0"/>
                  <w:divBdr>
                    <w:top w:val="none" w:sz="0" w:space="0" w:color="auto"/>
                    <w:left w:val="none" w:sz="0" w:space="0" w:color="auto"/>
                    <w:bottom w:val="none" w:sz="0" w:space="0" w:color="auto"/>
                    <w:right w:val="none" w:sz="0" w:space="0" w:color="auto"/>
                  </w:divBdr>
                  <w:divsChild>
                    <w:div w:id="1486362325">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288923">
      <w:bodyDiv w:val="1"/>
      <w:marLeft w:val="0"/>
      <w:marRight w:val="0"/>
      <w:marTop w:val="0"/>
      <w:marBottom w:val="0"/>
      <w:divBdr>
        <w:top w:val="none" w:sz="0" w:space="0" w:color="auto"/>
        <w:left w:val="none" w:sz="0" w:space="0" w:color="auto"/>
        <w:bottom w:val="none" w:sz="0" w:space="0" w:color="auto"/>
        <w:right w:val="none" w:sz="0" w:space="0" w:color="auto"/>
      </w:divBdr>
    </w:div>
    <w:div w:id="1876113487">
      <w:bodyDiv w:val="1"/>
      <w:marLeft w:val="0"/>
      <w:marRight w:val="0"/>
      <w:marTop w:val="0"/>
      <w:marBottom w:val="0"/>
      <w:divBdr>
        <w:top w:val="none" w:sz="0" w:space="0" w:color="auto"/>
        <w:left w:val="none" w:sz="0" w:space="0" w:color="auto"/>
        <w:bottom w:val="none" w:sz="0" w:space="0" w:color="auto"/>
        <w:right w:val="none" w:sz="0" w:space="0" w:color="auto"/>
      </w:divBdr>
      <w:divsChild>
        <w:div w:id="251086779">
          <w:marLeft w:val="0"/>
          <w:marRight w:val="0"/>
          <w:marTop w:val="0"/>
          <w:marBottom w:val="0"/>
          <w:divBdr>
            <w:top w:val="none" w:sz="0" w:space="0" w:color="auto"/>
            <w:left w:val="none" w:sz="0" w:space="0" w:color="auto"/>
            <w:bottom w:val="none" w:sz="0" w:space="0" w:color="auto"/>
            <w:right w:val="none" w:sz="0" w:space="0" w:color="auto"/>
          </w:divBdr>
          <w:divsChild>
            <w:div w:id="745108809">
              <w:marLeft w:val="0"/>
              <w:marRight w:val="0"/>
              <w:marTop w:val="0"/>
              <w:marBottom w:val="0"/>
              <w:divBdr>
                <w:top w:val="none" w:sz="0" w:space="0" w:color="auto"/>
                <w:left w:val="none" w:sz="0" w:space="0" w:color="auto"/>
                <w:bottom w:val="none" w:sz="0" w:space="0" w:color="auto"/>
                <w:right w:val="none" w:sz="0" w:space="0" w:color="auto"/>
              </w:divBdr>
              <w:divsChild>
                <w:div w:id="1588883495">
                  <w:marLeft w:val="0"/>
                  <w:marRight w:val="3720"/>
                  <w:marTop w:val="0"/>
                  <w:marBottom w:val="0"/>
                  <w:divBdr>
                    <w:top w:val="none" w:sz="0" w:space="0" w:color="auto"/>
                    <w:left w:val="none" w:sz="0" w:space="0" w:color="auto"/>
                    <w:bottom w:val="none" w:sz="0" w:space="0" w:color="auto"/>
                    <w:right w:val="none" w:sz="0" w:space="0" w:color="auto"/>
                  </w:divBdr>
                  <w:divsChild>
                    <w:div w:id="1510558004">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169524">
      <w:bodyDiv w:val="1"/>
      <w:marLeft w:val="0"/>
      <w:marRight w:val="0"/>
      <w:marTop w:val="0"/>
      <w:marBottom w:val="0"/>
      <w:divBdr>
        <w:top w:val="none" w:sz="0" w:space="0" w:color="auto"/>
        <w:left w:val="none" w:sz="0" w:space="0" w:color="auto"/>
        <w:bottom w:val="none" w:sz="0" w:space="0" w:color="auto"/>
        <w:right w:val="none" w:sz="0" w:space="0" w:color="auto"/>
      </w:divBdr>
    </w:div>
    <w:div w:id="1893884308">
      <w:bodyDiv w:val="1"/>
      <w:marLeft w:val="0"/>
      <w:marRight w:val="0"/>
      <w:marTop w:val="0"/>
      <w:marBottom w:val="0"/>
      <w:divBdr>
        <w:top w:val="none" w:sz="0" w:space="0" w:color="auto"/>
        <w:left w:val="none" w:sz="0" w:space="0" w:color="auto"/>
        <w:bottom w:val="none" w:sz="0" w:space="0" w:color="auto"/>
        <w:right w:val="none" w:sz="0" w:space="0" w:color="auto"/>
      </w:divBdr>
    </w:div>
    <w:div w:id="1949657893">
      <w:bodyDiv w:val="1"/>
      <w:marLeft w:val="0"/>
      <w:marRight w:val="0"/>
      <w:marTop w:val="0"/>
      <w:marBottom w:val="0"/>
      <w:divBdr>
        <w:top w:val="none" w:sz="0" w:space="0" w:color="auto"/>
        <w:left w:val="none" w:sz="0" w:space="0" w:color="auto"/>
        <w:bottom w:val="none" w:sz="0" w:space="0" w:color="auto"/>
        <w:right w:val="none" w:sz="0" w:space="0" w:color="auto"/>
      </w:divBdr>
      <w:divsChild>
        <w:div w:id="406536633">
          <w:marLeft w:val="0"/>
          <w:marRight w:val="0"/>
          <w:marTop w:val="0"/>
          <w:marBottom w:val="0"/>
          <w:divBdr>
            <w:top w:val="none" w:sz="0" w:space="0" w:color="auto"/>
            <w:left w:val="none" w:sz="0" w:space="0" w:color="auto"/>
            <w:bottom w:val="none" w:sz="0" w:space="0" w:color="auto"/>
            <w:right w:val="none" w:sz="0" w:space="0" w:color="auto"/>
          </w:divBdr>
          <w:divsChild>
            <w:div w:id="462775417">
              <w:marLeft w:val="0"/>
              <w:marRight w:val="0"/>
              <w:marTop w:val="0"/>
              <w:marBottom w:val="0"/>
              <w:divBdr>
                <w:top w:val="none" w:sz="0" w:space="0" w:color="auto"/>
                <w:left w:val="none" w:sz="0" w:space="0" w:color="auto"/>
                <w:bottom w:val="none" w:sz="0" w:space="0" w:color="auto"/>
                <w:right w:val="none" w:sz="0" w:space="0" w:color="auto"/>
              </w:divBdr>
              <w:divsChild>
                <w:div w:id="149367411">
                  <w:marLeft w:val="0"/>
                  <w:marRight w:val="3720"/>
                  <w:marTop w:val="0"/>
                  <w:marBottom w:val="0"/>
                  <w:divBdr>
                    <w:top w:val="none" w:sz="0" w:space="0" w:color="auto"/>
                    <w:left w:val="none" w:sz="0" w:space="0" w:color="auto"/>
                    <w:bottom w:val="none" w:sz="0" w:space="0" w:color="auto"/>
                    <w:right w:val="none" w:sz="0" w:space="0" w:color="auto"/>
                  </w:divBdr>
                  <w:divsChild>
                    <w:div w:id="1577858262">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671321">
      <w:bodyDiv w:val="1"/>
      <w:marLeft w:val="0"/>
      <w:marRight w:val="0"/>
      <w:marTop w:val="0"/>
      <w:marBottom w:val="0"/>
      <w:divBdr>
        <w:top w:val="none" w:sz="0" w:space="0" w:color="auto"/>
        <w:left w:val="none" w:sz="0" w:space="0" w:color="auto"/>
        <w:bottom w:val="none" w:sz="0" w:space="0" w:color="auto"/>
        <w:right w:val="none" w:sz="0" w:space="0" w:color="auto"/>
      </w:divBdr>
      <w:divsChild>
        <w:div w:id="1617830984">
          <w:marLeft w:val="0"/>
          <w:marRight w:val="0"/>
          <w:marTop w:val="0"/>
          <w:marBottom w:val="0"/>
          <w:divBdr>
            <w:top w:val="none" w:sz="0" w:space="0" w:color="auto"/>
            <w:left w:val="none" w:sz="0" w:space="0" w:color="auto"/>
            <w:bottom w:val="none" w:sz="0" w:space="0" w:color="auto"/>
            <w:right w:val="none" w:sz="0" w:space="0" w:color="auto"/>
          </w:divBdr>
        </w:div>
      </w:divsChild>
    </w:div>
    <w:div w:id="1980915786">
      <w:bodyDiv w:val="1"/>
      <w:marLeft w:val="0"/>
      <w:marRight w:val="0"/>
      <w:marTop w:val="0"/>
      <w:marBottom w:val="0"/>
      <w:divBdr>
        <w:top w:val="none" w:sz="0" w:space="0" w:color="auto"/>
        <w:left w:val="none" w:sz="0" w:space="0" w:color="auto"/>
        <w:bottom w:val="none" w:sz="0" w:space="0" w:color="auto"/>
        <w:right w:val="none" w:sz="0" w:space="0" w:color="auto"/>
      </w:divBdr>
      <w:divsChild>
        <w:div w:id="1005981320">
          <w:marLeft w:val="0"/>
          <w:marRight w:val="0"/>
          <w:marTop w:val="0"/>
          <w:marBottom w:val="0"/>
          <w:divBdr>
            <w:top w:val="none" w:sz="0" w:space="0" w:color="auto"/>
            <w:left w:val="none" w:sz="0" w:space="0" w:color="auto"/>
            <w:bottom w:val="none" w:sz="0" w:space="0" w:color="auto"/>
            <w:right w:val="none" w:sz="0" w:space="0" w:color="auto"/>
          </w:divBdr>
          <w:divsChild>
            <w:div w:id="1604340062">
              <w:marLeft w:val="0"/>
              <w:marRight w:val="0"/>
              <w:marTop w:val="0"/>
              <w:marBottom w:val="0"/>
              <w:divBdr>
                <w:top w:val="none" w:sz="0" w:space="0" w:color="auto"/>
                <w:left w:val="none" w:sz="0" w:space="0" w:color="auto"/>
                <w:bottom w:val="none" w:sz="0" w:space="0" w:color="auto"/>
                <w:right w:val="none" w:sz="0" w:space="0" w:color="auto"/>
              </w:divBdr>
              <w:divsChild>
                <w:div w:id="1831601578">
                  <w:marLeft w:val="0"/>
                  <w:marRight w:val="3720"/>
                  <w:marTop w:val="0"/>
                  <w:marBottom w:val="0"/>
                  <w:divBdr>
                    <w:top w:val="none" w:sz="0" w:space="0" w:color="auto"/>
                    <w:left w:val="none" w:sz="0" w:space="0" w:color="auto"/>
                    <w:bottom w:val="none" w:sz="0" w:space="0" w:color="auto"/>
                    <w:right w:val="none" w:sz="0" w:space="0" w:color="auto"/>
                  </w:divBdr>
                  <w:divsChild>
                    <w:div w:id="612592260">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089262">
      <w:bodyDiv w:val="1"/>
      <w:marLeft w:val="0"/>
      <w:marRight w:val="0"/>
      <w:marTop w:val="0"/>
      <w:marBottom w:val="0"/>
      <w:divBdr>
        <w:top w:val="none" w:sz="0" w:space="0" w:color="auto"/>
        <w:left w:val="none" w:sz="0" w:space="0" w:color="auto"/>
        <w:bottom w:val="none" w:sz="0" w:space="0" w:color="auto"/>
        <w:right w:val="none" w:sz="0" w:space="0" w:color="auto"/>
      </w:divBdr>
    </w:div>
    <w:div w:id="2023119344">
      <w:bodyDiv w:val="1"/>
      <w:marLeft w:val="0"/>
      <w:marRight w:val="0"/>
      <w:marTop w:val="0"/>
      <w:marBottom w:val="0"/>
      <w:divBdr>
        <w:top w:val="none" w:sz="0" w:space="0" w:color="auto"/>
        <w:left w:val="none" w:sz="0" w:space="0" w:color="auto"/>
        <w:bottom w:val="none" w:sz="0" w:space="0" w:color="auto"/>
        <w:right w:val="none" w:sz="0" w:space="0" w:color="auto"/>
      </w:divBdr>
      <w:divsChild>
        <w:div w:id="1810516553">
          <w:marLeft w:val="0"/>
          <w:marRight w:val="0"/>
          <w:marTop w:val="0"/>
          <w:marBottom w:val="0"/>
          <w:divBdr>
            <w:top w:val="none" w:sz="0" w:space="0" w:color="auto"/>
            <w:left w:val="none" w:sz="0" w:space="0" w:color="auto"/>
            <w:bottom w:val="none" w:sz="0" w:space="0" w:color="auto"/>
            <w:right w:val="none" w:sz="0" w:space="0" w:color="auto"/>
          </w:divBdr>
          <w:divsChild>
            <w:div w:id="1251693006">
              <w:marLeft w:val="0"/>
              <w:marRight w:val="0"/>
              <w:marTop w:val="0"/>
              <w:marBottom w:val="0"/>
              <w:divBdr>
                <w:top w:val="none" w:sz="0" w:space="0" w:color="auto"/>
                <w:left w:val="none" w:sz="0" w:space="0" w:color="auto"/>
                <w:bottom w:val="none" w:sz="0" w:space="0" w:color="auto"/>
                <w:right w:val="none" w:sz="0" w:space="0" w:color="auto"/>
              </w:divBdr>
              <w:divsChild>
                <w:div w:id="1720939186">
                  <w:marLeft w:val="0"/>
                  <w:marRight w:val="3720"/>
                  <w:marTop w:val="0"/>
                  <w:marBottom w:val="0"/>
                  <w:divBdr>
                    <w:top w:val="none" w:sz="0" w:space="0" w:color="auto"/>
                    <w:left w:val="none" w:sz="0" w:space="0" w:color="auto"/>
                    <w:bottom w:val="none" w:sz="0" w:space="0" w:color="auto"/>
                    <w:right w:val="none" w:sz="0" w:space="0" w:color="auto"/>
                  </w:divBdr>
                  <w:divsChild>
                    <w:div w:id="1706249567">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975212">
      <w:bodyDiv w:val="1"/>
      <w:marLeft w:val="0"/>
      <w:marRight w:val="0"/>
      <w:marTop w:val="0"/>
      <w:marBottom w:val="0"/>
      <w:divBdr>
        <w:top w:val="none" w:sz="0" w:space="0" w:color="auto"/>
        <w:left w:val="none" w:sz="0" w:space="0" w:color="auto"/>
        <w:bottom w:val="none" w:sz="0" w:space="0" w:color="auto"/>
        <w:right w:val="none" w:sz="0" w:space="0" w:color="auto"/>
      </w:divBdr>
      <w:divsChild>
        <w:div w:id="1433279096">
          <w:marLeft w:val="0"/>
          <w:marRight w:val="0"/>
          <w:marTop w:val="0"/>
          <w:marBottom w:val="0"/>
          <w:divBdr>
            <w:top w:val="none" w:sz="0" w:space="0" w:color="auto"/>
            <w:left w:val="none" w:sz="0" w:space="0" w:color="auto"/>
            <w:bottom w:val="none" w:sz="0" w:space="0" w:color="auto"/>
            <w:right w:val="none" w:sz="0" w:space="0" w:color="auto"/>
          </w:divBdr>
          <w:divsChild>
            <w:div w:id="91826858">
              <w:marLeft w:val="0"/>
              <w:marRight w:val="0"/>
              <w:marTop w:val="0"/>
              <w:marBottom w:val="0"/>
              <w:divBdr>
                <w:top w:val="none" w:sz="0" w:space="0" w:color="auto"/>
                <w:left w:val="none" w:sz="0" w:space="0" w:color="auto"/>
                <w:bottom w:val="none" w:sz="0" w:space="0" w:color="auto"/>
                <w:right w:val="none" w:sz="0" w:space="0" w:color="auto"/>
              </w:divBdr>
              <w:divsChild>
                <w:div w:id="2100322971">
                  <w:marLeft w:val="0"/>
                  <w:marRight w:val="3720"/>
                  <w:marTop w:val="0"/>
                  <w:marBottom w:val="0"/>
                  <w:divBdr>
                    <w:top w:val="none" w:sz="0" w:space="0" w:color="auto"/>
                    <w:left w:val="none" w:sz="0" w:space="0" w:color="auto"/>
                    <w:bottom w:val="none" w:sz="0" w:space="0" w:color="auto"/>
                    <w:right w:val="none" w:sz="0" w:space="0" w:color="auto"/>
                  </w:divBdr>
                  <w:divsChild>
                    <w:div w:id="1710449981">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685484">
      <w:bodyDiv w:val="1"/>
      <w:marLeft w:val="0"/>
      <w:marRight w:val="0"/>
      <w:marTop w:val="0"/>
      <w:marBottom w:val="0"/>
      <w:divBdr>
        <w:top w:val="none" w:sz="0" w:space="0" w:color="auto"/>
        <w:left w:val="none" w:sz="0" w:space="0" w:color="auto"/>
        <w:bottom w:val="none" w:sz="0" w:space="0" w:color="auto"/>
        <w:right w:val="none" w:sz="0" w:space="0" w:color="auto"/>
      </w:divBdr>
    </w:div>
    <w:div w:id="2035228134">
      <w:bodyDiv w:val="1"/>
      <w:marLeft w:val="0"/>
      <w:marRight w:val="0"/>
      <w:marTop w:val="0"/>
      <w:marBottom w:val="0"/>
      <w:divBdr>
        <w:top w:val="none" w:sz="0" w:space="0" w:color="auto"/>
        <w:left w:val="none" w:sz="0" w:space="0" w:color="auto"/>
        <w:bottom w:val="none" w:sz="0" w:space="0" w:color="auto"/>
        <w:right w:val="none" w:sz="0" w:space="0" w:color="auto"/>
      </w:divBdr>
      <w:divsChild>
        <w:div w:id="756749790">
          <w:marLeft w:val="0"/>
          <w:marRight w:val="0"/>
          <w:marTop w:val="0"/>
          <w:marBottom w:val="0"/>
          <w:divBdr>
            <w:top w:val="none" w:sz="0" w:space="0" w:color="auto"/>
            <w:left w:val="none" w:sz="0" w:space="0" w:color="auto"/>
            <w:bottom w:val="none" w:sz="0" w:space="0" w:color="auto"/>
            <w:right w:val="none" w:sz="0" w:space="0" w:color="auto"/>
          </w:divBdr>
          <w:divsChild>
            <w:div w:id="1783188623">
              <w:marLeft w:val="0"/>
              <w:marRight w:val="0"/>
              <w:marTop w:val="0"/>
              <w:marBottom w:val="0"/>
              <w:divBdr>
                <w:top w:val="none" w:sz="0" w:space="0" w:color="auto"/>
                <w:left w:val="none" w:sz="0" w:space="0" w:color="auto"/>
                <w:bottom w:val="none" w:sz="0" w:space="0" w:color="auto"/>
                <w:right w:val="none" w:sz="0" w:space="0" w:color="auto"/>
              </w:divBdr>
              <w:divsChild>
                <w:div w:id="498424434">
                  <w:marLeft w:val="0"/>
                  <w:marRight w:val="3720"/>
                  <w:marTop w:val="0"/>
                  <w:marBottom w:val="0"/>
                  <w:divBdr>
                    <w:top w:val="none" w:sz="0" w:space="0" w:color="auto"/>
                    <w:left w:val="none" w:sz="0" w:space="0" w:color="auto"/>
                    <w:bottom w:val="none" w:sz="0" w:space="0" w:color="auto"/>
                    <w:right w:val="none" w:sz="0" w:space="0" w:color="auto"/>
                  </w:divBdr>
                  <w:divsChild>
                    <w:div w:id="290401147">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570129">
      <w:bodyDiv w:val="1"/>
      <w:marLeft w:val="0"/>
      <w:marRight w:val="0"/>
      <w:marTop w:val="0"/>
      <w:marBottom w:val="0"/>
      <w:divBdr>
        <w:top w:val="none" w:sz="0" w:space="0" w:color="auto"/>
        <w:left w:val="none" w:sz="0" w:space="0" w:color="auto"/>
        <w:bottom w:val="none" w:sz="0" w:space="0" w:color="auto"/>
        <w:right w:val="none" w:sz="0" w:space="0" w:color="auto"/>
      </w:divBdr>
    </w:div>
    <w:div w:id="2043968460">
      <w:bodyDiv w:val="1"/>
      <w:marLeft w:val="0"/>
      <w:marRight w:val="0"/>
      <w:marTop w:val="0"/>
      <w:marBottom w:val="0"/>
      <w:divBdr>
        <w:top w:val="none" w:sz="0" w:space="0" w:color="auto"/>
        <w:left w:val="none" w:sz="0" w:space="0" w:color="auto"/>
        <w:bottom w:val="none" w:sz="0" w:space="0" w:color="auto"/>
        <w:right w:val="none" w:sz="0" w:space="0" w:color="auto"/>
      </w:divBdr>
    </w:div>
    <w:div w:id="2044282151">
      <w:bodyDiv w:val="1"/>
      <w:marLeft w:val="0"/>
      <w:marRight w:val="0"/>
      <w:marTop w:val="0"/>
      <w:marBottom w:val="0"/>
      <w:divBdr>
        <w:top w:val="none" w:sz="0" w:space="0" w:color="auto"/>
        <w:left w:val="none" w:sz="0" w:space="0" w:color="auto"/>
        <w:bottom w:val="none" w:sz="0" w:space="0" w:color="auto"/>
        <w:right w:val="none" w:sz="0" w:space="0" w:color="auto"/>
      </w:divBdr>
      <w:divsChild>
        <w:div w:id="1489125764">
          <w:marLeft w:val="0"/>
          <w:marRight w:val="0"/>
          <w:marTop w:val="0"/>
          <w:marBottom w:val="0"/>
          <w:divBdr>
            <w:top w:val="none" w:sz="0" w:space="0" w:color="auto"/>
            <w:left w:val="none" w:sz="0" w:space="0" w:color="auto"/>
            <w:bottom w:val="none" w:sz="0" w:space="0" w:color="auto"/>
            <w:right w:val="none" w:sz="0" w:space="0" w:color="auto"/>
          </w:divBdr>
          <w:divsChild>
            <w:div w:id="1143236978">
              <w:marLeft w:val="0"/>
              <w:marRight w:val="0"/>
              <w:marTop w:val="0"/>
              <w:marBottom w:val="0"/>
              <w:divBdr>
                <w:top w:val="none" w:sz="0" w:space="0" w:color="auto"/>
                <w:left w:val="none" w:sz="0" w:space="0" w:color="auto"/>
                <w:bottom w:val="none" w:sz="0" w:space="0" w:color="auto"/>
                <w:right w:val="none" w:sz="0" w:space="0" w:color="auto"/>
              </w:divBdr>
              <w:divsChild>
                <w:div w:id="1597250180">
                  <w:marLeft w:val="0"/>
                  <w:marRight w:val="3720"/>
                  <w:marTop w:val="0"/>
                  <w:marBottom w:val="0"/>
                  <w:divBdr>
                    <w:top w:val="none" w:sz="0" w:space="0" w:color="auto"/>
                    <w:left w:val="none" w:sz="0" w:space="0" w:color="auto"/>
                    <w:bottom w:val="none" w:sz="0" w:space="0" w:color="auto"/>
                    <w:right w:val="none" w:sz="0" w:space="0" w:color="auto"/>
                  </w:divBdr>
                  <w:divsChild>
                    <w:div w:id="2085684163">
                      <w:marLeft w:val="0"/>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121445">
      <w:bodyDiv w:val="1"/>
      <w:marLeft w:val="0"/>
      <w:marRight w:val="0"/>
      <w:marTop w:val="0"/>
      <w:marBottom w:val="0"/>
      <w:divBdr>
        <w:top w:val="none" w:sz="0" w:space="0" w:color="auto"/>
        <w:left w:val="none" w:sz="0" w:space="0" w:color="auto"/>
        <w:bottom w:val="none" w:sz="0" w:space="0" w:color="auto"/>
        <w:right w:val="none" w:sz="0" w:space="0" w:color="auto"/>
      </w:divBdr>
    </w:div>
    <w:div w:id="2059087081">
      <w:bodyDiv w:val="1"/>
      <w:marLeft w:val="0"/>
      <w:marRight w:val="0"/>
      <w:marTop w:val="0"/>
      <w:marBottom w:val="0"/>
      <w:divBdr>
        <w:top w:val="none" w:sz="0" w:space="0" w:color="auto"/>
        <w:left w:val="none" w:sz="0" w:space="0" w:color="auto"/>
        <w:bottom w:val="none" w:sz="0" w:space="0" w:color="auto"/>
        <w:right w:val="none" w:sz="0" w:space="0" w:color="auto"/>
      </w:divBdr>
    </w:div>
    <w:div w:id="2093700825">
      <w:bodyDiv w:val="1"/>
      <w:marLeft w:val="0"/>
      <w:marRight w:val="0"/>
      <w:marTop w:val="0"/>
      <w:marBottom w:val="0"/>
      <w:divBdr>
        <w:top w:val="none" w:sz="0" w:space="0" w:color="auto"/>
        <w:left w:val="none" w:sz="0" w:space="0" w:color="auto"/>
        <w:bottom w:val="none" w:sz="0" w:space="0" w:color="auto"/>
        <w:right w:val="none" w:sz="0" w:space="0" w:color="auto"/>
      </w:divBdr>
    </w:div>
    <w:div w:id="2129546518">
      <w:bodyDiv w:val="1"/>
      <w:marLeft w:val="0"/>
      <w:marRight w:val="0"/>
      <w:marTop w:val="0"/>
      <w:marBottom w:val="0"/>
      <w:divBdr>
        <w:top w:val="none" w:sz="0" w:space="0" w:color="auto"/>
        <w:left w:val="none" w:sz="0" w:space="0" w:color="auto"/>
        <w:bottom w:val="none" w:sz="0" w:space="0" w:color="auto"/>
        <w:right w:val="none" w:sz="0" w:space="0" w:color="auto"/>
      </w:divBdr>
    </w:div>
    <w:div w:id="213339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12D10-8756-428D-9766-F43C2E905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1099</TotalTime>
  <Pages>38</Pages>
  <Words>7765</Words>
  <Characters>59672</Characters>
  <Application>Microsoft Office Word</Application>
  <DocSecurity>0</DocSecurity>
  <Lines>497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67303</CharactersWithSpaces>
  <SharedDoc>false</SharedDoc>
  <HLinks>
    <vt:vector size="408" baseType="variant">
      <vt:variant>
        <vt:i4>1179707</vt:i4>
      </vt:variant>
      <vt:variant>
        <vt:i4>368</vt:i4>
      </vt:variant>
      <vt:variant>
        <vt:i4>0</vt:i4>
      </vt:variant>
      <vt:variant>
        <vt:i4>5</vt:i4>
      </vt:variant>
      <vt:variant>
        <vt:lpwstr/>
      </vt:variant>
      <vt:variant>
        <vt:lpwstr>_Toc459038588</vt:lpwstr>
      </vt:variant>
      <vt:variant>
        <vt:i4>1179707</vt:i4>
      </vt:variant>
      <vt:variant>
        <vt:i4>362</vt:i4>
      </vt:variant>
      <vt:variant>
        <vt:i4>0</vt:i4>
      </vt:variant>
      <vt:variant>
        <vt:i4>5</vt:i4>
      </vt:variant>
      <vt:variant>
        <vt:lpwstr/>
      </vt:variant>
      <vt:variant>
        <vt:lpwstr>_Toc459038587</vt:lpwstr>
      </vt:variant>
      <vt:variant>
        <vt:i4>1179707</vt:i4>
      </vt:variant>
      <vt:variant>
        <vt:i4>356</vt:i4>
      </vt:variant>
      <vt:variant>
        <vt:i4>0</vt:i4>
      </vt:variant>
      <vt:variant>
        <vt:i4>5</vt:i4>
      </vt:variant>
      <vt:variant>
        <vt:lpwstr/>
      </vt:variant>
      <vt:variant>
        <vt:lpwstr>_Toc459038586</vt:lpwstr>
      </vt:variant>
      <vt:variant>
        <vt:i4>1179707</vt:i4>
      </vt:variant>
      <vt:variant>
        <vt:i4>350</vt:i4>
      </vt:variant>
      <vt:variant>
        <vt:i4>0</vt:i4>
      </vt:variant>
      <vt:variant>
        <vt:i4>5</vt:i4>
      </vt:variant>
      <vt:variant>
        <vt:lpwstr/>
      </vt:variant>
      <vt:variant>
        <vt:lpwstr>_Toc459038585</vt:lpwstr>
      </vt:variant>
      <vt:variant>
        <vt:i4>1179707</vt:i4>
      </vt:variant>
      <vt:variant>
        <vt:i4>344</vt:i4>
      </vt:variant>
      <vt:variant>
        <vt:i4>0</vt:i4>
      </vt:variant>
      <vt:variant>
        <vt:i4>5</vt:i4>
      </vt:variant>
      <vt:variant>
        <vt:lpwstr/>
      </vt:variant>
      <vt:variant>
        <vt:lpwstr>_Toc459038584</vt:lpwstr>
      </vt:variant>
      <vt:variant>
        <vt:i4>1179707</vt:i4>
      </vt:variant>
      <vt:variant>
        <vt:i4>338</vt:i4>
      </vt:variant>
      <vt:variant>
        <vt:i4>0</vt:i4>
      </vt:variant>
      <vt:variant>
        <vt:i4>5</vt:i4>
      </vt:variant>
      <vt:variant>
        <vt:lpwstr/>
      </vt:variant>
      <vt:variant>
        <vt:lpwstr>_Toc459038583</vt:lpwstr>
      </vt:variant>
      <vt:variant>
        <vt:i4>1179707</vt:i4>
      </vt:variant>
      <vt:variant>
        <vt:i4>332</vt:i4>
      </vt:variant>
      <vt:variant>
        <vt:i4>0</vt:i4>
      </vt:variant>
      <vt:variant>
        <vt:i4>5</vt:i4>
      </vt:variant>
      <vt:variant>
        <vt:lpwstr/>
      </vt:variant>
      <vt:variant>
        <vt:lpwstr>_Toc459038582</vt:lpwstr>
      </vt:variant>
      <vt:variant>
        <vt:i4>1179707</vt:i4>
      </vt:variant>
      <vt:variant>
        <vt:i4>326</vt:i4>
      </vt:variant>
      <vt:variant>
        <vt:i4>0</vt:i4>
      </vt:variant>
      <vt:variant>
        <vt:i4>5</vt:i4>
      </vt:variant>
      <vt:variant>
        <vt:lpwstr/>
      </vt:variant>
      <vt:variant>
        <vt:lpwstr>_Toc459038581</vt:lpwstr>
      </vt:variant>
      <vt:variant>
        <vt:i4>1179707</vt:i4>
      </vt:variant>
      <vt:variant>
        <vt:i4>320</vt:i4>
      </vt:variant>
      <vt:variant>
        <vt:i4>0</vt:i4>
      </vt:variant>
      <vt:variant>
        <vt:i4>5</vt:i4>
      </vt:variant>
      <vt:variant>
        <vt:lpwstr/>
      </vt:variant>
      <vt:variant>
        <vt:lpwstr>_Toc459038580</vt:lpwstr>
      </vt:variant>
      <vt:variant>
        <vt:i4>1900603</vt:i4>
      </vt:variant>
      <vt:variant>
        <vt:i4>314</vt:i4>
      </vt:variant>
      <vt:variant>
        <vt:i4>0</vt:i4>
      </vt:variant>
      <vt:variant>
        <vt:i4>5</vt:i4>
      </vt:variant>
      <vt:variant>
        <vt:lpwstr/>
      </vt:variant>
      <vt:variant>
        <vt:lpwstr>_Toc459038579</vt:lpwstr>
      </vt:variant>
      <vt:variant>
        <vt:i4>1900603</vt:i4>
      </vt:variant>
      <vt:variant>
        <vt:i4>308</vt:i4>
      </vt:variant>
      <vt:variant>
        <vt:i4>0</vt:i4>
      </vt:variant>
      <vt:variant>
        <vt:i4>5</vt:i4>
      </vt:variant>
      <vt:variant>
        <vt:lpwstr/>
      </vt:variant>
      <vt:variant>
        <vt:lpwstr>_Toc459038578</vt:lpwstr>
      </vt:variant>
      <vt:variant>
        <vt:i4>1900603</vt:i4>
      </vt:variant>
      <vt:variant>
        <vt:i4>302</vt:i4>
      </vt:variant>
      <vt:variant>
        <vt:i4>0</vt:i4>
      </vt:variant>
      <vt:variant>
        <vt:i4>5</vt:i4>
      </vt:variant>
      <vt:variant>
        <vt:lpwstr/>
      </vt:variant>
      <vt:variant>
        <vt:lpwstr>_Toc459038577</vt:lpwstr>
      </vt:variant>
      <vt:variant>
        <vt:i4>1900603</vt:i4>
      </vt:variant>
      <vt:variant>
        <vt:i4>296</vt:i4>
      </vt:variant>
      <vt:variant>
        <vt:i4>0</vt:i4>
      </vt:variant>
      <vt:variant>
        <vt:i4>5</vt:i4>
      </vt:variant>
      <vt:variant>
        <vt:lpwstr/>
      </vt:variant>
      <vt:variant>
        <vt:lpwstr>_Toc459038576</vt:lpwstr>
      </vt:variant>
      <vt:variant>
        <vt:i4>1900603</vt:i4>
      </vt:variant>
      <vt:variant>
        <vt:i4>290</vt:i4>
      </vt:variant>
      <vt:variant>
        <vt:i4>0</vt:i4>
      </vt:variant>
      <vt:variant>
        <vt:i4>5</vt:i4>
      </vt:variant>
      <vt:variant>
        <vt:lpwstr/>
      </vt:variant>
      <vt:variant>
        <vt:lpwstr>_Toc459038575</vt:lpwstr>
      </vt:variant>
      <vt:variant>
        <vt:i4>1900603</vt:i4>
      </vt:variant>
      <vt:variant>
        <vt:i4>284</vt:i4>
      </vt:variant>
      <vt:variant>
        <vt:i4>0</vt:i4>
      </vt:variant>
      <vt:variant>
        <vt:i4>5</vt:i4>
      </vt:variant>
      <vt:variant>
        <vt:lpwstr/>
      </vt:variant>
      <vt:variant>
        <vt:lpwstr>_Toc459038574</vt:lpwstr>
      </vt:variant>
      <vt:variant>
        <vt:i4>1900603</vt:i4>
      </vt:variant>
      <vt:variant>
        <vt:i4>278</vt:i4>
      </vt:variant>
      <vt:variant>
        <vt:i4>0</vt:i4>
      </vt:variant>
      <vt:variant>
        <vt:i4>5</vt:i4>
      </vt:variant>
      <vt:variant>
        <vt:lpwstr/>
      </vt:variant>
      <vt:variant>
        <vt:lpwstr>_Toc459038573</vt:lpwstr>
      </vt:variant>
      <vt:variant>
        <vt:i4>1900603</vt:i4>
      </vt:variant>
      <vt:variant>
        <vt:i4>272</vt:i4>
      </vt:variant>
      <vt:variant>
        <vt:i4>0</vt:i4>
      </vt:variant>
      <vt:variant>
        <vt:i4>5</vt:i4>
      </vt:variant>
      <vt:variant>
        <vt:lpwstr/>
      </vt:variant>
      <vt:variant>
        <vt:lpwstr>_Toc459038572</vt:lpwstr>
      </vt:variant>
      <vt:variant>
        <vt:i4>1900603</vt:i4>
      </vt:variant>
      <vt:variant>
        <vt:i4>266</vt:i4>
      </vt:variant>
      <vt:variant>
        <vt:i4>0</vt:i4>
      </vt:variant>
      <vt:variant>
        <vt:i4>5</vt:i4>
      </vt:variant>
      <vt:variant>
        <vt:lpwstr/>
      </vt:variant>
      <vt:variant>
        <vt:lpwstr>_Toc459038571</vt:lpwstr>
      </vt:variant>
      <vt:variant>
        <vt:i4>1900603</vt:i4>
      </vt:variant>
      <vt:variant>
        <vt:i4>260</vt:i4>
      </vt:variant>
      <vt:variant>
        <vt:i4>0</vt:i4>
      </vt:variant>
      <vt:variant>
        <vt:i4>5</vt:i4>
      </vt:variant>
      <vt:variant>
        <vt:lpwstr/>
      </vt:variant>
      <vt:variant>
        <vt:lpwstr>_Toc459038570</vt:lpwstr>
      </vt:variant>
      <vt:variant>
        <vt:i4>1835067</vt:i4>
      </vt:variant>
      <vt:variant>
        <vt:i4>254</vt:i4>
      </vt:variant>
      <vt:variant>
        <vt:i4>0</vt:i4>
      </vt:variant>
      <vt:variant>
        <vt:i4>5</vt:i4>
      </vt:variant>
      <vt:variant>
        <vt:lpwstr/>
      </vt:variant>
      <vt:variant>
        <vt:lpwstr>_Toc459038569</vt:lpwstr>
      </vt:variant>
      <vt:variant>
        <vt:i4>1835067</vt:i4>
      </vt:variant>
      <vt:variant>
        <vt:i4>248</vt:i4>
      </vt:variant>
      <vt:variant>
        <vt:i4>0</vt:i4>
      </vt:variant>
      <vt:variant>
        <vt:i4>5</vt:i4>
      </vt:variant>
      <vt:variant>
        <vt:lpwstr/>
      </vt:variant>
      <vt:variant>
        <vt:lpwstr>_Toc459038568</vt:lpwstr>
      </vt:variant>
      <vt:variant>
        <vt:i4>1835067</vt:i4>
      </vt:variant>
      <vt:variant>
        <vt:i4>242</vt:i4>
      </vt:variant>
      <vt:variant>
        <vt:i4>0</vt:i4>
      </vt:variant>
      <vt:variant>
        <vt:i4>5</vt:i4>
      </vt:variant>
      <vt:variant>
        <vt:lpwstr/>
      </vt:variant>
      <vt:variant>
        <vt:lpwstr>_Toc459038567</vt:lpwstr>
      </vt:variant>
      <vt:variant>
        <vt:i4>1835067</vt:i4>
      </vt:variant>
      <vt:variant>
        <vt:i4>236</vt:i4>
      </vt:variant>
      <vt:variant>
        <vt:i4>0</vt:i4>
      </vt:variant>
      <vt:variant>
        <vt:i4>5</vt:i4>
      </vt:variant>
      <vt:variant>
        <vt:lpwstr/>
      </vt:variant>
      <vt:variant>
        <vt:lpwstr>_Toc459038566</vt:lpwstr>
      </vt:variant>
      <vt:variant>
        <vt:i4>1835067</vt:i4>
      </vt:variant>
      <vt:variant>
        <vt:i4>230</vt:i4>
      </vt:variant>
      <vt:variant>
        <vt:i4>0</vt:i4>
      </vt:variant>
      <vt:variant>
        <vt:i4>5</vt:i4>
      </vt:variant>
      <vt:variant>
        <vt:lpwstr/>
      </vt:variant>
      <vt:variant>
        <vt:lpwstr>_Toc459038565</vt:lpwstr>
      </vt:variant>
      <vt:variant>
        <vt:i4>1835067</vt:i4>
      </vt:variant>
      <vt:variant>
        <vt:i4>224</vt:i4>
      </vt:variant>
      <vt:variant>
        <vt:i4>0</vt:i4>
      </vt:variant>
      <vt:variant>
        <vt:i4>5</vt:i4>
      </vt:variant>
      <vt:variant>
        <vt:lpwstr/>
      </vt:variant>
      <vt:variant>
        <vt:lpwstr>_Toc459038564</vt:lpwstr>
      </vt:variant>
      <vt:variant>
        <vt:i4>1835067</vt:i4>
      </vt:variant>
      <vt:variant>
        <vt:i4>218</vt:i4>
      </vt:variant>
      <vt:variant>
        <vt:i4>0</vt:i4>
      </vt:variant>
      <vt:variant>
        <vt:i4>5</vt:i4>
      </vt:variant>
      <vt:variant>
        <vt:lpwstr/>
      </vt:variant>
      <vt:variant>
        <vt:lpwstr>_Toc459038563</vt:lpwstr>
      </vt:variant>
      <vt:variant>
        <vt:i4>1835067</vt:i4>
      </vt:variant>
      <vt:variant>
        <vt:i4>212</vt:i4>
      </vt:variant>
      <vt:variant>
        <vt:i4>0</vt:i4>
      </vt:variant>
      <vt:variant>
        <vt:i4>5</vt:i4>
      </vt:variant>
      <vt:variant>
        <vt:lpwstr/>
      </vt:variant>
      <vt:variant>
        <vt:lpwstr>_Toc459038562</vt:lpwstr>
      </vt:variant>
      <vt:variant>
        <vt:i4>1835067</vt:i4>
      </vt:variant>
      <vt:variant>
        <vt:i4>206</vt:i4>
      </vt:variant>
      <vt:variant>
        <vt:i4>0</vt:i4>
      </vt:variant>
      <vt:variant>
        <vt:i4>5</vt:i4>
      </vt:variant>
      <vt:variant>
        <vt:lpwstr/>
      </vt:variant>
      <vt:variant>
        <vt:lpwstr>_Toc459038561</vt:lpwstr>
      </vt:variant>
      <vt:variant>
        <vt:i4>1835067</vt:i4>
      </vt:variant>
      <vt:variant>
        <vt:i4>200</vt:i4>
      </vt:variant>
      <vt:variant>
        <vt:i4>0</vt:i4>
      </vt:variant>
      <vt:variant>
        <vt:i4>5</vt:i4>
      </vt:variant>
      <vt:variant>
        <vt:lpwstr/>
      </vt:variant>
      <vt:variant>
        <vt:lpwstr>_Toc459038560</vt:lpwstr>
      </vt:variant>
      <vt:variant>
        <vt:i4>2031675</vt:i4>
      </vt:variant>
      <vt:variant>
        <vt:i4>194</vt:i4>
      </vt:variant>
      <vt:variant>
        <vt:i4>0</vt:i4>
      </vt:variant>
      <vt:variant>
        <vt:i4>5</vt:i4>
      </vt:variant>
      <vt:variant>
        <vt:lpwstr/>
      </vt:variant>
      <vt:variant>
        <vt:lpwstr>_Toc459038559</vt:lpwstr>
      </vt:variant>
      <vt:variant>
        <vt:i4>2031675</vt:i4>
      </vt:variant>
      <vt:variant>
        <vt:i4>188</vt:i4>
      </vt:variant>
      <vt:variant>
        <vt:i4>0</vt:i4>
      </vt:variant>
      <vt:variant>
        <vt:i4>5</vt:i4>
      </vt:variant>
      <vt:variant>
        <vt:lpwstr/>
      </vt:variant>
      <vt:variant>
        <vt:lpwstr>_Toc459038558</vt:lpwstr>
      </vt:variant>
      <vt:variant>
        <vt:i4>2031675</vt:i4>
      </vt:variant>
      <vt:variant>
        <vt:i4>182</vt:i4>
      </vt:variant>
      <vt:variant>
        <vt:i4>0</vt:i4>
      </vt:variant>
      <vt:variant>
        <vt:i4>5</vt:i4>
      </vt:variant>
      <vt:variant>
        <vt:lpwstr/>
      </vt:variant>
      <vt:variant>
        <vt:lpwstr>_Toc459038557</vt:lpwstr>
      </vt:variant>
      <vt:variant>
        <vt:i4>2031675</vt:i4>
      </vt:variant>
      <vt:variant>
        <vt:i4>176</vt:i4>
      </vt:variant>
      <vt:variant>
        <vt:i4>0</vt:i4>
      </vt:variant>
      <vt:variant>
        <vt:i4>5</vt:i4>
      </vt:variant>
      <vt:variant>
        <vt:lpwstr/>
      </vt:variant>
      <vt:variant>
        <vt:lpwstr>_Toc459038556</vt:lpwstr>
      </vt:variant>
      <vt:variant>
        <vt:i4>2031675</vt:i4>
      </vt:variant>
      <vt:variant>
        <vt:i4>170</vt:i4>
      </vt:variant>
      <vt:variant>
        <vt:i4>0</vt:i4>
      </vt:variant>
      <vt:variant>
        <vt:i4>5</vt:i4>
      </vt:variant>
      <vt:variant>
        <vt:lpwstr/>
      </vt:variant>
      <vt:variant>
        <vt:lpwstr>_Toc459038555</vt:lpwstr>
      </vt:variant>
      <vt:variant>
        <vt:i4>2031675</vt:i4>
      </vt:variant>
      <vt:variant>
        <vt:i4>164</vt:i4>
      </vt:variant>
      <vt:variant>
        <vt:i4>0</vt:i4>
      </vt:variant>
      <vt:variant>
        <vt:i4>5</vt:i4>
      </vt:variant>
      <vt:variant>
        <vt:lpwstr/>
      </vt:variant>
      <vt:variant>
        <vt:lpwstr>_Toc459038554</vt:lpwstr>
      </vt:variant>
      <vt:variant>
        <vt:i4>2031675</vt:i4>
      </vt:variant>
      <vt:variant>
        <vt:i4>158</vt:i4>
      </vt:variant>
      <vt:variant>
        <vt:i4>0</vt:i4>
      </vt:variant>
      <vt:variant>
        <vt:i4>5</vt:i4>
      </vt:variant>
      <vt:variant>
        <vt:lpwstr/>
      </vt:variant>
      <vt:variant>
        <vt:lpwstr>_Toc459038553</vt:lpwstr>
      </vt:variant>
      <vt:variant>
        <vt:i4>2031675</vt:i4>
      </vt:variant>
      <vt:variant>
        <vt:i4>152</vt:i4>
      </vt:variant>
      <vt:variant>
        <vt:i4>0</vt:i4>
      </vt:variant>
      <vt:variant>
        <vt:i4>5</vt:i4>
      </vt:variant>
      <vt:variant>
        <vt:lpwstr/>
      </vt:variant>
      <vt:variant>
        <vt:lpwstr>_Toc459038552</vt:lpwstr>
      </vt:variant>
      <vt:variant>
        <vt:i4>2031675</vt:i4>
      </vt:variant>
      <vt:variant>
        <vt:i4>146</vt:i4>
      </vt:variant>
      <vt:variant>
        <vt:i4>0</vt:i4>
      </vt:variant>
      <vt:variant>
        <vt:i4>5</vt:i4>
      </vt:variant>
      <vt:variant>
        <vt:lpwstr/>
      </vt:variant>
      <vt:variant>
        <vt:lpwstr>_Toc459038551</vt:lpwstr>
      </vt:variant>
      <vt:variant>
        <vt:i4>2031675</vt:i4>
      </vt:variant>
      <vt:variant>
        <vt:i4>140</vt:i4>
      </vt:variant>
      <vt:variant>
        <vt:i4>0</vt:i4>
      </vt:variant>
      <vt:variant>
        <vt:i4>5</vt:i4>
      </vt:variant>
      <vt:variant>
        <vt:lpwstr/>
      </vt:variant>
      <vt:variant>
        <vt:lpwstr>_Toc459038550</vt:lpwstr>
      </vt:variant>
      <vt:variant>
        <vt:i4>1966139</vt:i4>
      </vt:variant>
      <vt:variant>
        <vt:i4>134</vt:i4>
      </vt:variant>
      <vt:variant>
        <vt:i4>0</vt:i4>
      </vt:variant>
      <vt:variant>
        <vt:i4>5</vt:i4>
      </vt:variant>
      <vt:variant>
        <vt:lpwstr/>
      </vt:variant>
      <vt:variant>
        <vt:lpwstr>_Toc459038549</vt:lpwstr>
      </vt:variant>
      <vt:variant>
        <vt:i4>1966139</vt:i4>
      </vt:variant>
      <vt:variant>
        <vt:i4>128</vt:i4>
      </vt:variant>
      <vt:variant>
        <vt:i4>0</vt:i4>
      </vt:variant>
      <vt:variant>
        <vt:i4>5</vt:i4>
      </vt:variant>
      <vt:variant>
        <vt:lpwstr/>
      </vt:variant>
      <vt:variant>
        <vt:lpwstr>_Toc459038548</vt:lpwstr>
      </vt:variant>
      <vt:variant>
        <vt:i4>1966139</vt:i4>
      </vt:variant>
      <vt:variant>
        <vt:i4>122</vt:i4>
      </vt:variant>
      <vt:variant>
        <vt:i4>0</vt:i4>
      </vt:variant>
      <vt:variant>
        <vt:i4>5</vt:i4>
      </vt:variant>
      <vt:variant>
        <vt:lpwstr/>
      </vt:variant>
      <vt:variant>
        <vt:lpwstr>_Toc459038547</vt:lpwstr>
      </vt:variant>
      <vt:variant>
        <vt:i4>1966139</vt:i4>
      </vt:variant>
      <vt:variant>
        <vt:i4>116</vt:i4>
      </vt:variant>
      <vt:variant>
        <vt:i4>0</vt:i4>
      </vt:variant>
      <vt:variant>
        <vt:i4>5</vt:i4>
      </vt:variant>
      <vt:variant>
        <vt:lpwstr/>
      </vt:variant>
      <vt:variant>
        <vt:lpwstr>_Toc459038546</vt:lpwstr>
      </vt:variant>
      <vt:variant>
        <vt:i4>1966139</vt:i4>
      </vt:variant>
      <vt:variant>
        <vt:i4>110</vt:i4>
      </vt:variant>
      <vt:variant>
        <vt:i4>0</vt:i4>
      </vt:variant>
      <vt:variant>
        <vt:i4>5</vt:i4>
      </vt:variant>
      <vt:variant>
        <vt:lpwstr/>
      </vt:variant>
      <vt:variant>
        <vt:lpwstr>_Toc459038545</vt:lpwstr>
      </vt:variant>
      <vt:variant>
        <vt:i4>1966139</vt:i4>
      </vt:variant>
      <vt:variant>
        <vt:i4>104</vt:i4>
      </vt:variant>
      <vt:variant>
        <vt:i4>0</vt:i4>
      </vt:variant>
      <vt:variant>
        <vt:i4>5</vt:i4>
      </vt:variant>
      <vt:variant>
        <vt:lpwstr/>
      </vt:variant>
      <vt:variant>
        <vt:lpwstr>_Toc459038544</vt:lpwstr>
      </vt:variant>
      <vt:variant>
        <vt:i4>1966139</vt:i4>
      </vt:variant>
      <vt:variant>
        <vt:i4>98</vt:i4>
      </vt:variant>
      <vt:variant>
        <vt:i4>0</vt:i4>
      </vt:variant>
      <vt:variant>
        <vt:i4>5</vt:i4>
      </vt:variant>
      <vt:variant>
        <vt:lpwstr/>
      </vt:variant>
      <vt:variant>
        <vt:lpwstr>_Toc459038543</vt:lpwstr>
      </vt:variant>
      <vt:variant>
        <vt:i4>1966139</vt:i4>
      </vt:variant>
      <vt:variant>
        <vt:i4>92</vt:i4>
      </vt:variant>
      <vt:variant>
        <vt:i4>0</vt:i4>
      </vt:variant>
      <vt:variant>
        <vt:i4>5</vt:i4>
      </vt:variant>
      <vt:variant>
        <vt:lpwstr/>
      </vt:variant>
      <vt:variant>
        <vt:lpwstr>_Toc459038542</vt:lpwstr>
      </vt:variant>
      <vt:variant>
        <vt:i4>1966139</vt:i4>
      </vt:variant>
      <vt:variant>
        <vt:i4>86</vt:i4>
      </vt:variant>
      <vt:variant>
        <vt:i4>0</vt:i4>
      </vt:variant>
      <vt:variant>
        <vt:i4>5</vt:i4>
      </vt:variant>
      <vt:variant>
        <vt:lpwstr/>
      </vt:variant>
      <vt:variant>
        <vt:lpwstr>_Toc459038541</vt:lpwstr>
      </vt:variant>
      <vt:variant>
        <vt:i4>1966139</vt:i4>
      </vt:variant>
      <vt:variant>
        <vt:i4>80</vt:i4>
      </vt:variant>
      <vt:variant>
        <vt:i4>0</vt:i4>
      </vt:variant>
      <vt:variant>
        <vt:i4>5</vt:i4>
      </vt:variant>
      <vt:variant>
        <vt:lpwstr/>
      </vt:variant>
      <vt:variant>
        <vt:lpwstr>_Toc459038540</vt:lpwstr>
      </vt:variant>
      <vt:variant>
        <vt:i4>1638459</vt:i4>
      </vt:variant>
      <vt:variant>
        <vt:i4>74</vt:i4>
      </vt:variant>
      <vt:variant>
        <vt:i4>0</vt:i4>
      </vt:variant>
      <vt:variant>
        <vt:i4>5</vt:i4>
      </vt:variant>
      <vt:variant>
        <vt:lpwstr/>
      </vt:variant>
      <vt:variant>
        <vt:lpwstr>_Toc459038539</vt:lpwstr>
      </vt:variant>
      <vt:variant>
        <vt:i4>1638459</vt:i4>
      </vt:variant>
      <vt:variant>
        <vt:i4>68</vt:i4>
      </vt:variant>
      <vt:variant>
        <vt:i4>0</vt:i4>
      </vt:variant>
      <vt:variant>
        <vt:i4>5</vt:i4>
      </vt:variant>
      <vt:variant>
        <vt:lpwstr/>
      </vt:variant>
      <vt:variant>
        <vt:lpwstr>_Toc459038538</vt:lpwstr>
      </vt:variant>
      <vt:variant>
        <vt:i4>1638459</vt:i4>
      </vt:variant>
      <vt:variant>
        <vt:i4>62</vt:i4>
      </vt:variant>
      <vt:variant>
        <vt:i4>0</vt:i4>
      </vt:variant>
      <vt:variant>
        <vt:i4>5</vt:i4>
      </vt:variant>
      <vt:variant>
        <vt:lpwstr/>
      </vt:variant>
      <vt:variant>
        <vt:lpwstr>_Toc459038537</vt:lpwstr>
      </vt:variant>
      <vt:variant>
        <vt:i4>1638459</vt:i4>
      </vt:variant>
      <vt:variant>
        <vt:i4>56</vt:i4>
      </vt:variant>
      <vt:variant>
        <vt:i4>0</vt:i4>
      </vt:variant>
      <vt:variant>
        <vt:i4>5</vt:i4>
      </vt:variant>
      <vt:variant>
        <vt:lpwstr/>
      </vt:variant>
      <vt:variant>
        <vt:lpwstr>_Toc459038536</vt:lpwstr>
      </vt:variant>
      <vt:variant>
        <vt:i4>1638459</vt:i4>
      </vt:variant>
      <vt:variant>
        <vt:i4>50</vt:i4>
      </vt:variant>
      <vt:variant>
        <vt:i4>0</vt:i4>
      </vt:variant>
      <vt:variant>
        <vt:i4>5</vt:i4>
      </vt:variant>
      <vt:variant>
        <vt:lpwstr/>
      </vt:variant>
      <vt:variant>
        <vt:lpwstr>_Toc459038535</vt:lpwstr>
      </vt:variant>
      <vt:variant>
        <vt:i4>1638459</vt:i4>
      </vt:variant>
      <vt:variant>
        <vt:i4>44</vt:i4>
      </vt:variant>
      <vt:variant>
        <vt:i4>0</vt:i4>
      </vt:variant>
      <vt:variant>
        <vt:i4>5</vt:i4>
      </vt:variant>
      <vt:variant>
        <vt:lpwstr/>
      </vt:variant>
      <vt:variant>
        <vt:lpwstr>_Toc459038534</vt:lpwstr>
      </vt:variant>
      <vt:variant>
        <vt:i4>1638459</vt:i4>
      </vt:variant>
      <vt:variant>
        <vt:i4>38</vt:i4>
      </vt:variant>
      <vt:variant>
        <vt:i4>0</vt:i4>
      </vt:variant>
      <vt:variant>
        <vt:i4>5</vt:i4>
      </vt:variant>
      <vt:variant>
        <vt:lpwstr/>
      </vt:variant>
      <vt:variant>
        <vt:lpwstr>_Toc459038533</vt:lpwstr>
      </vt:variant>
      <vt:variant>
        <vt:i4>1638459</vt:i4>
      </vt:variant>
      <vt:variant>
        <vt:i4>32</vt:i4>
      </vt:variant>
      <vt:variant>
        <vt:i4>0</vt:i4>
      </vt:variant>
      <vt:variant>
        <vt:i4>5</vt:i4>
      </vt:variant>
      <vt:variant>
        <vt:lpwstr/>
      </vt:variant>
      <vt:variant>
        <vt:lpwstr>_Toc459038532</vt:lpwstr>
      </vt:variant>
      <vt:variant>
        <vt:i4>1638459</vt:i4>
      </vt:variant>
      <vt:variant>
        <vt:i4>26</vt:i4>
      </vt:variant>
      <vt:variant>
        <vt:i4>0</vt:i4>
      </vt:variant>
      <vt:variant>
        <vt:i4>5</vt:i4>
      </vt:variant>
      <vt:variant>
        <vt:lpwstr/>
      </vt:variant>
      <vt:variant>
        <vt:lpwstr>_Toc459038531</vt:lpwstr>
      </vt:variant>
      <vt:variant>
        <vt:i4>1638459</vt:i4>
      </vt:variant>
      <vt:variant>
        <vt:i4>20</vt:i4>
      </vt:variant>
      <vt:variant>
        <vt:i4>0</vt:i4>
      </vt:variant>
      <vt:variant>
        <vt:i4>5</vt:i4>
      </vt:variant>
      <vt:variant>
        <vt:lpwstr/>
      </vt:variant>
      <vt:variant>
        <vt:lpwstr>_Toc459038530</vt:lpwstr>
      </vt:variant>
      <vt:variant>
        <vt:i4>1572923</vt:i4>
      </vt:variant>
      <vt:variant>
        <vt:i4>14</vt:i4>
      </vt:variant>
      <vt:variant>
        <vt:i4>0</vt:i4>
      </vt:variant>
      <vt:variant>
        <vt:i4>5</vt:i4>
      </vt:variant>
      <vt:variant>
        <vt:lpwstr/>
      </vt:variant>
      <vt:variant>
        <vt:lpwstr>_Toc459038529</vt:lpwstr>
      </vt:variant>
      <vt:variant>
        <vt:i4>1572923</vt:i4>
      </vt:variant>
      <vt:variant>
        <vt:i4>8</vt:i4>
      </vt:variant>
      <vt:variant>
        <vt:i4>0</vt:i4>
      </vt:variant>
      <vt:variant>
        <vt:i4>5</vt:i4>
      </vt:variant>
      <vt:variant>
        <vt:lpwstr/>
      </vt:variant>
      <vt:variant>
        <vt:lpwstr>_Toc459038528</vt:lpwstr>
      </vt:variant>
      <vt:variant>
        <vt:i4>5046276</vt:i4>
      </vt:variant>
      <vt:variant>
        <vt:i4>18</vt:i4>
      </vt:variant>
      <vt:variant>
        <vt:i4>0</vt:i4>
      </vt:variant>
      <vt:variant>
        <vt:i4>5</vt:i4>
      </vt:variant>
      <vt:variant>
        <vt:lpwstr>http://tdocs.su/terminy-i-opredeleniya-iz-gostov</vt:lpwstr>
      </vt:variant>
      <vt:variant>
        <vt:lpwstr/>
      </vt:variant>
      <vt:variant>
        <vt:i4>1900630</vt:i4>
      </vt:variant>
      <vt:variant>
        <vt:i4>15</vt:i4>
      </vt:variant>
      <vt:variant>
        <vt:i4>0</vt:i4>
      </vt:variant>
      <vt:variant>
        <vt:i4>5</vt:i4>
      </vt:variant>
      <vt:variant>
        <vt:lpwstr>http://tdocs.su/ispytanie</vt:lpwstr>
      </vt:variant>
      <vt:variant>
        <vt:lpwstr/>
      </vt:variant>
      <vt:variant>
        <vt:i4>458837</vt:i4>
      </vt:variant>
      <vt:variant>
        <vt:i4>12</vt:i4>
      </vt:variant>
      <vt:variant>
        <vt:i4>0</vt:i4>
      </vt:variant>
      <vt:variant>
        <vt:i4>5</vt:i4>
      </vt:variant>
      <vt:variant>
        <vt:lpwstr>http://tdocs.su/vedomstvennyy</vt:lpwstr>
      </vt:variant>
      <vt:variant>
        <vt:lpwstr/>
      </vt:variant>
      <vt:variant>
        <vt:i4>6815861</vt:i4>
      </vt:variant>
      <vt:variant>
        <vt:i4>9</vt:i4>
      </vt:variant>
      <vt:variant>
        <vt:i4>0</vt:i4>
      </vt:variant>
      <vt:variant>
        <vt:i4>5</vt:i4>
      </vt:variant>
      <vt:variant>
        <vt:lpwstr>http://tdocs.su/r-50-605-80-93-sistema-razrabotki-i-postanovki-produkcii-na-proizvodstvo-terminy-i-opredeleniya</vt:lpwstr>
      </vt:variant>
      <vt:variant>
        <vt:lpwstr/>
      </vt:variant>
      <vt:variant>
        <vt:i4>6357092</vt:i4>
      </vt:variant>
      <vt:variant>
        <vt:i4>6</vt:i4>
      </vt:variant>
      <vt:variant>
        <vt:i4>0</vt:i4>
      </vt:variant>
      <vt:variant>
        <vt:i4>5</vt:i4>
      </vt:variant>
      <vt:variant>
        <vt:lpwstr>javascript:void(22339)</vt:lpwstr>
      </vt:variant>
      <vt:variant>
        <vt:lpwstr/>
      </vt:variant>
      <vt:variant>
        <vt:i4>6291561</vt:i4>
      </vt:variant>
      <vt:variant>
        <vt:i4>3</vt:i4>
      </vt:variant>
      <vt:variant>
        <vt:i4>0</vt:i4>
      </vt:variant>
      <vt:variant>
        <vt:i4>5</vt:i4>
      </vt:variant>
      <vt:variant>
        <vt:lpwstr>javascript:void(21314)</vt:lpwstr>
      </vt:variant>
      <vt:variant>
        <vt:lpwstr/>
      </vt:variant>
      <vt:variant>
        <vt:i4>5111900</vt:i4>
      </vt:variant>
      <vt:variant>
        <vt:i4>0</vt:i4>
      </vt:variant>
      <vt:variant>
        <vt:i4>0</vt:i4>
      </vt:variant>
      <vt:variant>
        <vt:i4>5</vt:i4>
      </vt:variant>
      <vt:variant>
        <vt:lpwstr>javascript:void(9592)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Ананьева Вероника Дмитриевна</dc:creator>
  <cp:keywords/>
  <dc:description/>
  <cp:lastModifiedBy>koxbox</cp:lastModifiedBy>
  <cp:revision>11</cp:revision>
  <cp:lastPrinted>2024-04-03T12:16:00Z</cp:lastPrinted>
  <dcterms:created xsi:type="dcterms:W3CDTF">2024-06-18T08:10:00Z</dcterms:created>
  <dcterms:modified xsi:type="dcterms:W3CDTF">2025-10-15T11:25:00Z</dcterms:modified>
</cp:coreProperties>
</file>