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BB2" w:rsidRDefault="00370BB2">
      <w:pPr>
        <w:jc w:val="right"/>
        <w:rPr>
          <w:b/>
          <w:sz w:val="22"/>
          <w:szCs w:val="22"/>
        </w:rPr>
      </w:pPr>
    </w:p>
    <w:p w:rsidR="00370BB2" w:rsidRDefault="00370BB2">
      <w:pPr>
        <w:jc w:val="center"/>
        <w:rPr>
          <w:b/>
          <w:sz w:val="22"/>
          <w:szCs w:val="22"/>
        </w:rPr>
      </w:pPr>
    </w:p>
    <w:p w:rsidR="00370BB2" w:rsidRDefault="00370BB2">
      <w:pPr>
        <w:jc w:val="center"/>
        <w:rPr>
          <w:b/>
          <w:sz w:val="22"/>
          <w:szCs w:val="22"/>
        </w:rPr>
      </w:pPr>
    </w:p>
    <w:p w:rsidR="00370BB2" w:rsidRDefault="00370BB2">
      <w:pPr>
        <w:jc w:val="center"/>
        <w:rPr>
          <w:b/>
          <w:sz w:val="22"/>
          <w:szCs w:val="22"/>
        </w:rPr>
      </w:pPr>
    </w:p>
    <w:p w:rsidR="00370BB2" w:rsidRDefault="00370BB2">
      <w:pPr>
        <w:jc w:val="center"/>
        <w:rPr>
          <w:b/>
          <w:sz w:val="22"/>
          <w:szCs w:val="22"/>
        </w:rPr>
      </w:pPr>
    </w:p>
    <w:p w:rsidR="00370BB2" w:rsidRDefault="00370BB2">
      <w:pPr>
        <w:jc w:val="center"/>
        <w:rPr>
          <w:b/>
          <w:sz w:val="22"/>
          <w:szCs w:val="22"/>
        </w:rPr>
      </w:pPr>
    </w:p>
    <w:p w:rsidR="00370BB2" w:rsidRDefault="00370BB2">
      <w:pPr>
        <w:jc w:val="center"/>
      </w:pPr>
      <w:bookmarkStart w:id="0" w:name="_heading=h.2uxtw84" w:colFirst="0" w:colLast="0"/>
      <w:bookmarkEnd w:id="0"/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</w:pPr>
    </w:p>
    <w:p w:rsidR="00370BB2" w:rsidRDefault="00370BB2">
      <w:pPr>
        <w:jc w:val="center"/>
        <w:rPr>
          <w:color w:val="000000"/>
        </w:rPr>
      </w:pPr>
    </w:p>
    <w:p w:rsidR="00370BB2" w:rsidRDefault="00370BB2">
      <w:pPr>
        <w:jc w:val="center"/>
        <w:rPr>
          <w:color w:val="000000"/>
        </w:rPr>
      </w:pPr>
    </w:p>
    <w:p w:rsidR="00370BB2" w:rsidRPr="006A4F11" w:rsidRDefault="005160B1">
      <w:pPr>
        <w:pStyle w:val="a4"/>
        <w:jc w:val="center"/>
        <w:rPr>
          <w:color w:val="000000"/>
          <w:lang w:val="ru-RU"/>
        </w:rPr>
      </w:pPr>
      <w:r w:rsidRPr="006A4F11">
        <w:rPr>
          <w:color w:val="000000"/>
          <w:lang w:val="ru-RU"/>
        </w:rPr>
        <w:t>ТЕХНИЧЕСКОЕ ЗАДАНИЕ</w:t>
      </w:r>
    </w:p>
    <w:p w:rsidR="00370BB2" w:rsidRPr="00582007" w:rsidRDefault="005160B1" w:rsidP="00582007">
      <w:pPr>
        <w:pStyle w:val="a4"/>
        <w:jc w:val="center"/>
        <w:rPr>
          <w:lang w:val="ru-RU"/>
        </w:rPr>
      </w:pPr>
      <w:r w:rsidRPr="006A4F11">
        <w:rPr>
          <w:lang w:val="ru-RU"/>
        </w:rPr>
        <w:t xml:space="preserve">на </w:t>
      </w:r>
      <w:r w:rsidR="00D41A3A" w:rsidRPr="00D41A3A">
        <w:rPr>
          <w:lang w:val="ru-RU"/>
        </w:rPr>
        <w:t>Автоматизаци</w:t>
      </w:r>
      <w:r w:rsidR="00D41A3A">
        <w:rPr>
          <w:lang w:val="ru-RU"/>
        </w:rPr>
        <w:t>Ю</w:t>
      </w:r>
      <w:r w:rsidR="00D41A3A" w:rsidRPr="00D41A3A">
        <w:rPr>
          <w:lang w:val="ru-RU"/>
        </w:rPr>
        <w:t xml:space="preserve"> бизнес-процессов с использованием программного продукта PIX RPA</w:t>
      </w:r>
    </w:p>
    <w:p w:rsidR="00370BB2" w:rsidRPr="006A4F11" w:rsidRDefault="00370BB2">
      <w:pPr>
        <w:jc w:val="center"/>
        <w:rPr>
          <w:color w:val="000000"/>
        </w:rPr>
      </w:pPr>
    </w:p>
    <w:p w:rsidR="00370BB2" w:rsidRPr="006A4F11" w:rsidRDefault="00370BB2">
      <w:pPr>
        <w:jc w:val="center"/>
        <w:rPr>
          <w:color w:val="000000"/>
        </w:rPr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370BB2">
      <w:pPr>
        <w:jc w:val="center"/>
      </w:pPr>
    </w:p>
    <w:p w:rsidR="00370BB2" w:rsidRPr="006A4F11" w:rsidRDefault="005160B1">
      <w:pPr>
        <w:jc w:val="center"/>
      </w:pPr>
      <w:r w:rsidRPr="006A4F11">
        <w:br w:type="page"/>
      </w:r>
    </w:p>
    <w:p w:rsidR="00370BB2" w:rsidRPr="006A4F11" w:rsidRDefault="00370BB2">
      <w:pPr>
        <w:pStyle w:val="12"/>
        <w:jc w:val="center"/>
        <w:rPr>
          <w:rFonts w:ascii="Times New Roman" w:hAnsi="Times New Roman"/>
        </w:rPr>
        <w:sectPr w:rsidR="00370BB2" w:rsidRPr="006A4F11">
          <w:footerReference w:type="default" r:id="rId8"/>
          <w:footerReference w:type="first" r:id="rId9"/>
          <w:pgSz w:w="11906" w:h="16838"/>
          <w:pgMar w:top="567" w:right="1021" w:bottom="1021" w:left="993" w:header="567" w:footer="236" w:gutter="0"/>
          <w:pgNumType w:start="1"/>
          <w:cols w:space="720"/>
        </w:sectPr>
      </w:pPr>
    </w:p>
    <w:p w:rsidR="00370BB2" w:rsidRDefault="005160B1" w:rsidP="005E6BE8">
      <w:pPr>
        <w:pStyle w:val="12"/>
        <w:spacing w:before="0" w:after="0"/>
        <w:rPr>
          <w:rFonts w:ascii="Times New Roman" w:hAnsi="Times New Roman"/>
        </w:rPr>
      </w:pPr>
      <w:bookmarkStart w:id="1" w:name="_heading=h.7tzbeu7xjnfr" w:colFirst="0" w:colLast="0"/>
      <w:bookmarkStart w:id="2" w:name="_Toc201236009"/>
      <w:bookmarkEnd w:id="1"/>
      <w:r w:rsidRPr="006A4F11">
        <w:rPr>
          <w:rFonts w:ascii="Times New Roman" w:hAnsi="Times New Roman"/>
        </w:rPr>
        <w:lastRenderedPageBreak/>
        <w:t>ОБЩИЕ СВЕДЕНИЯ</w:t>
      </w:r>
      <w:bookmarkEnd w:id="2"/>
    </w:p>
    <w:p w:rsidR="00B36E4D" w:rsidRPr="00B36E4D" w:rsidRDefault="00B36E4D" w:rsidP="00B36E4D"/>
    <w:p w:rsidR="00370BB2" w:rsidRPr="006A4F11" w:rsidRDefault="005160B1" w:rsidP="006A537C">
      <w:pPr>
        <w:ind w:firstLine="567"/>
        <w:jc w:val="both"/>
      </w:pPr>
      <w:r w:rsidRPr="006A4F11">
        <w:t xml:space="preserve">Настоящее техническое задание определяет требования к объему, содержанию, срокам и результатам выполнения работ по внедрению отечественного программного обеспечения с целью </w:t>
      </w:r>
      <w:bookmarkStart w:id="3" w:name="_Hlk203133443"/>
      <w:r w:rsidRPr="006A4F11">
        <w:t xml:space="preserve">автоматизации бизнес-процесса с использованием </w:t>
      </w:r>
      <w:r w:rsidR="007F2F74" w:rsidRPr="006A4F11">
        <w:t>программного продукта</w:t>
      </w:r>
      <w:r w:rsidRPr="006A4F11">
        <w:t xml:space="preserve"> </w:t>
      </w:r>
      <w:r w:rsidR="008130B0" w:rsidRPr="006A4F11">
        <w:rPr>
          <w:lang w:val="en-US"/>
        </w:rPr>
        <w:t>PIX</w:t>
      </w:r>
      <w:r w:rsidR="008130B0" w:rsidRPr="006A4F11">
        <w:t xml:space="preserve"> </w:t>
      </w:r>
      <w:r w:rsidRPr="006A4F11">
        <w:t>RPA</w:t>
      </w:r>
      <w:bookmarkEnd w:id="3"/>
      <w:r w:rsidRPr="006A4F11">
        <w:t>.</w:t>
      </w:r>
    </w:p>
    <w:p w:rsidR="00D41A3A" w:rsidRDefault="00D41A3A" w:rsidP="006A537C">
      <w:pPr>
        <w:ind w:firstLine="567"/>
        <w:jc w:val="both"/>
      </w:pPr>
    </w:p>
    <w:p w:rsidR="00370BB2" w:rsidRPr="006A4F11" w:rsidRDefault="00D41A3A" w:rsidP="006A537C">
      <w:pPr>
        <w:ind w:firstLine="567"/>
        <w:jc w:val="both"/>
      </w:pPr>
      <w:r w:rsidRPr="00B36E4D">
        <w:rPr>
          <w:b/>
          <w:bCs/>
        </w:rPr>
        <w:t>Наименование проекта</w:t>
      </w:r>
      <w:r w:rsidR="005160B1" w:rsidRPr="00B36E4D">
        <w:rPr>
          <w:b/>
          <w:bCs/>
        </w:rPr>
        <w:t>:</w:t>
      </w:r>
      <w:r w:rsidR="005160B1" w:rsidRPr="006A4F11">
        <w:t xml:space="preserve"> </w:t>
      </w:r>
      <w:bookmarkStart w:id="4" w:name="_Hlk203133464"/>
      <w:r>
        <w:t>А</w:t>
      </w:r>
      <w:r w:rsidRPr="00D41A3A">
        <w:t>втоматизаци</w:t>
      </w:r>
      <w:r>
        <w:t>я</w:t>
      </w:r>
      <w:r w:rsidRPr="00D41A3A">
        <w:t xml:space="preserve"> бизнес-процесс</w:t>
      </w:r>
      <w:r>
        <w:t>ов</w:t>
      </w:r>
      <w:r w:rsidRPr="00D41A3A">
        <w:t xml:space="preserve"> с использованием программного продукта PIX RPA</w:t>
      </w:r>
      <w:bookmarkEnd w:id="4"/>
      <w:r w:rsidR="005160B1" w:rsidRPr="006A4F11">
        <w:t>.</w:t>
      </w:r>
    </w:p>
    <w:p w:rsidR="00432897" w:rsidRDefault="00432897" w:rsidP="006A537C">
      <w:pPr>
        <w:ind w:firstLine="567"/>
        <w:jc w:val="both"/>
      </w:pPr>
    </w:p>
    <w:p w:rsidR="00370BB2" w:rsidRPr="00D912DD" w:rsidRDefault="005160B1" w:rsidP="006A537C">
      <w:pPr>
        <w:ind w:firstLine="567"/>
        <w:jc w:val="both"/>
        <w:rPr>
          <w:lang w:val="en-US"/>
        </w:rPr>
      </w:pPr>
      <w:r w:rsidRPr="00B36E4D">
        <w:rPr>
          <w:b/>
          <w:bCs/>
        </w:rPr>
        <w:t>Заказчик:</w:t>
      </w:r>
      <w:r w:rsidRPr="006A4F11">
        <w:t xml:space="preserve"> </w:t>
      </w:r>
      <w:r w:rsidR="00432897">
        <w:t xml:space="preserve">ООО </w:t>
      </w:r>
      <w:r w:rsidRPr="006A4F11">
        <w:t>«</w:t>
      </w:r>
      <w:r w:rsidR="00D912DD">
        <w:rPr>
          <w:color w:val="000000"/>
        </w:rPr>
        <w:t>…</w:t>
      </w:r>
      <w:r w:rsidR="00D912DD">
        <w:t>»</w:t>
      </w:r>
    </w:p>
    <w:p w:rsidR="00B36E4D" w:rsidRDefault="00B36E4D" w:rsidP="006A537C">
      <w:pPr>
        <w:ind w:firstLine="567"/>
        <w:jc w:val="both"/>
      </w:pPr>
      <w:bookmarkStart w:id="5" w:name="_heading=h.1t3h5sf" w:colFirst="0" w:colLast="0"/>
      <w:bookmarkStart w:id="6" w:name="_heading=h.3uyrrgot6bm3" w:colFirst="0" w:colLast="0"/>
      <w:bookmarkEnd w:id="5"/>
      <w:bookmarkEnd w:id="6"/>
    </w:p>
    <w:p w:rsidR="00370BB2" w:rsidRPr="006A4F11" w:rsidRDefault="00B36E4D" w:rsidP="006A537C">
      <w:pPr>
        <w:ind w:firstLine="567"/>
        <w:jc w:val="both"/>
      </w:pPr>
      <w:r w:rsidRPr="00B36E4D">
        <w:rPr>
          <w:b/>
          <w:bCs/>
        </w:rPr>
        <w:t>Порядок поставки и оплаты:</w:t>
      </w:r>
      <w:r>
        <w:t xml:space="preserve"> </w:t>
      </w:r>
      <w:r w:rsidRPr="00B36E4D">
        <w:t>Оплата будет произведена в течение 60 дней после поставки. В случае невозможности выполнения требуемых условий по оплате, предложить свой альтернативный вариант. Оставляем за собой право выбрать приемлемый вариант сотрудничества в части условий оплаты</w:t>
      </w:r>
      <w:r>
        <w:t>.</w:t>
      </w:r>
    </w:p>
    <w:p w:rsidR="00370BB2" w:rsidRPr="006A4F11" w:rsidRDefault="00370BB2" w:rsidP="006A537C">
      <w:pPr>
        <w:ind w:firstLine="567"/>
        <w:jc w:val="both"/>
      </w:pPr>
    </w:p>
    <w:p w:rsidR="00370BB2" w:rsidRPr="006A4F11" w:rsidRDefault="005160B1" w:rsidP="006A537C">
      <w:pPr>
        <w:ind w:firstLine="567"/>
        <w:jc w:val="both"/>
      </w:pPr>
      <w:r w:rsidRPr="006A4F11">
        <w:t>Все результаты работ/материалы передаются с сопроводительными документами Исполнителя в виде исходных редактируемых версий отчетных документов.</w:t>
      </w:r>
    </w:p>
    <w:p w:rsidR="00CF482F" w:rsidRDefault="00CF482F" w:rsidP="00CF482F">
      <w:pPr>
        <w:pStyle w:val="12"/>
        <w:spacing w:before="0" w:after="0"/>
        <w:rPr>
          <w:rFonts w:ascii="Times New Roman" w:hAnsi="Times New Roman"/>
          <w:highlight w:val="yellow"/>
        </w:rPr>
      </w:pPr>
      <w:bookmarkStart w:id="7" w:name="_heading=h.s09pobaspuiy" w:colFirst="0" w:colLast="0"/>
      <w:bookmarkStart w:id="8" w:name="_Toc201236013"/>
      <w:bookmarkEnd w:id="7"/>
    </w:p>
    <w:bookmarkEnd w:id="8"/>
    <w:p w:rsidR="00370BB2" w:rsidRPr="00CF482F" w:rsidRDefault="00772B44" w:rsidP="00CF482F">
      <w:pPr>
        <w:pStyle w:val="12"/>
        <w:spacing w:before="0" w:after="0"/>
      </w:pPr>
      <w:r>
        <w:rPr>
          <w:rFonts w:ascii="Times New Roman" w:hAnsi="Times New Roman"/>
        </w:rPr>
        <w:t>ФУНКЦИОНАЛЬНЫЕ ТРЕБОВАНИЯ</w:t>
      </w:r>
    </w:p>
    <w:p w:rsidR="00AD5777" w:rsidRDefault="00AD5777">
      <w:pPr>
        <w:ind w:firstLine="567"/>
      </w:pPr>
    </w:p>
    <w:p w:rsidR="00370BB2" w:rsidRDefault="005160B1" w:rsidP="005E6BE8">
      <w:pPr>
        <w:ind w:firstLine="567"/>
        <w:jc w:val="both"/>
        <w:rPr>
          <w:b/>
          <w:bCs/>
          <w:lang w:val="en-US"/>
        </w:rPr>
      </w:pPr>
      <w:r w:rsidRPr="005E6BE8">
        <w:rPr>
          <w:b/>
          <w:bCs/>
        </w:rPr>
        <w:t>Бизнес-процессы, подлежащие автоматизации:</w:t>
      </w:r>
    </w:p>
    <w:p w:rsidR="00D912DD" w:rsidRPr="00D912DD" w:rsidRDefault="00D912DD" w:rsidP="005E6BE8">
      <w:pPr>
        <w:ind w:firstLine="567"/>
        <w:jc w:val="both"/>
        <w:rPr>
          <w:b/>
          <w:bCs/>
          <w:lang w:val="en-US"/>
        </w:rPr>
      </w:pPr>
    </w:p>
    <w:p w:rsidR="00370BB2" w:rsidRPr="006A4F11" w:rsidRDefault="002611F1" w:rsidP="005E6BE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отражение поступлений по закупкам в 1С ERP</w:t>
      </w:r>
      <w:r w:rsidR="001D31C0">
        <w:t xml:space="preserve"> (процесс 1)</w:t>
      </w:r>
      <w:r w:rsidRPr="006A4F11">
        <w:t>;</w:t>
      </w:r>
    </w:p>
    <w:p w:rsidR="002611F1" w:rsidRPr="006A4F11" w:rsidRDefault="00AD5777" w:rsidP="005E6BE8">
      <w:pPr>
        <w:numPr>
          <w:ilvl w:val="0"/>
          <w:numId w:val="39"/>
        </w:numPr>
        <w:ind w:left="0" w:firstLine="567"/>
        <w:jc w:val="both"/>
      </w:pPr>
      <w:r>
        <w:t xml:space="preserve">добавление </w:t>
      </w:r>
      <w:r>
        <w:rPr>
          <w:lang w:val="en-US"/>
        </w:rPr>
        <w:t>zip</w:t>
      </w:r>
      <w:r>
        <w:t xml:space="preserve">-архива к присоединенным файлам объектов </w:t>
      </w:r>
      <w:r w:rsidR="002611F1" w:rsidRPr="006A4F11">
        <w:t>в 1С ERP</w:t>
      </w:r>
      <w:r w:rsidR="001D31C0">
        <w:t xml:space="preserve"> (процесс 2)</w:t>
      </w:r>
      <w:r w:rsidR="002611F1" w:rsidRPr="006A4F11">
        <w:t>.</w:t>
      </w:r>
    </w:p>
    <w:p w:rsidR="00370BB2" w:rsidRPr="006A4F11" w:rsidRDefault="00370BB2" w:rsidP="005E6BE8">
      <w:pPr>
        <w:ind w:left="851"/>
        <w:jc w:val="both"/>
      </w:pPr>
    </w:p>
    <w:p w:rsidR="00370BB2" w:rsidRPr="005E6BE8" w:rsidRDefault="005160B1" w:rsidP="005E6BE8">
      <w:pPr>
        <w:ind w:firstLine="567"/>
        <w:jc w:val="both"/>
        <w:rPr>
          <w:b/>
          <w:bCs/>
        </w:rPr>
      </w:pPr>
      <w:r w:rsidRPr="005E6BE8">
        <w:rPr>
          <w:b/>
          <w:bCs/>
        </w:rPr>
        <w:t>В рамках автоматизации бизнес-процессов необходимо выполнить следующие задачи: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Определение функциональных, технологических и информационных требований к автоматизируемым процессам</w:t>
      </w:r>
      <w:r w:rsidR="00F83775">
        <w:t xml:space="preserve"> </w:t>
      </w:r>
      <w:r w:rsidRPr="006A4F11">
        <w:t>подлежащих роботизации.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Разработка унифицированных функциональных технических требований для обеспечения стандартизации алгоритмов работы RPA-робота.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Проектирование архитектуры решения, включая взаимодействие программных роботов с информационными системами и внешними источниками данных.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Разработка частных технических заданий на реализацию и настройку робота в соответствии с требованиями Заказчика.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Создание детальных план-графиков внедрения RPA-решения, определяющих этапы разработки, тестирования и развертывания роботов.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Разработка и внедрение RPA-робота, включая реализацию алгоритмов обработки данных, интеграцию с учетными системами и файловыми хранилищами.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Подготовка пользователей и администраторов для работы с RPA-роботом, включая разработку инструкции по эксплуатации.</w:t>
      </w:r>
    </w:p>
    <w:p w:rsidR="00370BB2" w:rsidRPr="006A4F11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Проведение опытно-промышленной эксплуатации с целью проверки корректности работы робота в реальной среде и устранения возможных отклонений.</w:t>
      </w:r>
    </w:p>
    <w:p w:rsidR="00370BB2" w:rsidRPr="00CF482F" w:rsidRDefault="005160B1" w:rsidP="005E6BE8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A4F11">
        <w:t>Передача RPA-решения на сопровождение Заказчику, включая регламентные процедуры мониторинга, обновления и поддержки.</w:t>
      </w:r>
    </w:p>
    <w:p w:rsidR="00370BB2" w:rsidRDefault="00370BB2" w:rsidP="000249C8">
      <w:bookmarkStart w:id="9" w:name="_heading=h.hi1dyfj1g4ue" w:colFirst="0" w:colLast="0"/>
      <w:bookmarkEnd w:id="9"/>
    </w:p>
    <w:p w:rsidR="002A1980" w:rsidRDefault="002A1980" w:rsidP="002A1980">
      <w:pPr>
        <w:ind w:firstLine="567"/>
        <w:rPr>
          <w:b/>
          <w:bCs/>
        </w:rPr>
      </w:pPr>
      <w:bookmarkStart w:id="10" w:name="_Hlk203137255"/>
      <w:r w:rsidRPr="005E6BE8">
        <w:rPr>
          <w:b/>
          <w:bCs/>
        </w:rPr>
        <w:t>Бизнес-процессы, подлежащие автоматизации</w:t>
      </w:r>
      <w:r>
        <w:rPr>
          <w:b/>
          <w:bCs/>
        </w:rPr>
        <w:t xml:space="preserve"> «как есть»</w:t>
      </w:r>
      <w:r w:rsidRPr="005E6BE8">
        <w:rPr>
          <w:b/>
          <w:bCs/>
        </w:rPr>
        <w:t>:</w:t>
      </w:r>
      <w:bookmarkEnd w:id="10"/>
    </w:p>
    <w:p w:rsidR="002A1980" w:rsidRDefault="002A1980" w:rsidP="002A1980">
      <w:pPr>
        <w:ind w:firstLine="567"/>
        <w:rPr>
          <w:b/>
          <w:bCs/>
        </w:rPr>
      </w:pPr>
    </w:p>
    <w:p w:rsidR="002A1980" w:rsidRDefault="001509AD" w:rsidP="002A1980">
      <w:pPr>
        <w:rPr>
          <w:b/>
          <w:bCs/>
        </w:rPr>
      </w:pPr>
      <w:r w:rsidRPr="001509AD">
        <w:rPr>
          <w:noProof/>
        </w:rPr>
        <w:lastRenderedPageBreak/>
        <w:pict>
          <v:rect id="Прямоугольник 4" o:spid="_x0000_s1026" style="position:absolute;margin-left:25.1pt;margin-top:30.2pt;width:354.45pt;height:9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" filled="f" strokecolor="#e3143e" strokeweight="1pt"/>
        </w:pict>
      </w:r>
      <w:r w:rsidRPr="001509A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35" type="#_x0000_t202" style="position:absolute;margin-left:292.75pt;margin-top:41.95pt;width:57.3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" fillcolor="white [3201]" stroked="f" strokeweight=".5pt">
            <v:textbox>
              <w:txbxContent>
                <w:p w:rsidR="001D31C0" w:rsidRPr="001D31C0" w:rsidRDefault="001D31C0" w:rsidP="001D31C0">
                  <w:pPr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</w:pPr>
                  <w:r w:rsidRPr="001D31C0"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  <w:t xml:space="preserve">Процесс </w:t>
                  </w:r>
                  <w:r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  <w:t>1</w:t>
                  </w:r>
                </w:p>
              </w:txbxContent>
            </v:textbox>
          </v:shape>
        </w:pict>
      </w:r>
      <w:r w:rsidRPr="001509AD">
        <w:rPr>
          <w:noProof/>
        </w:rPr>
        <w:pict>
          <v:shape id="Надпись 2" o:spid="_x0000_s1027" type="#_x0000_t202" style="position:absolute;margin-left:400.55pt;margin-top:153.25pt;width:57.35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" fillcolor="white [3201]" stroked="f" strokeweight=".5pt">
            <v:textbox>
              <w:txbxContent>
                <w:p w:rsidR="001D31C0" w:rsidRPr="001D31C0" w:rsidRDefault="001D31C0">
                  <w:pPr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</w:pPr>
                  <w:r w:rsidRPr="001D31C0"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  <w:t>Процесс 2</w:t>
                  </w:r>
                </w:p>
              </w:txbxContent>
            </v:textbox>
          </v:shape>
        </w:pict>
      </w:r>
      <w:r w:rsidRPr="001509AD">
        <w:rPr>
          <w:noProof/>
        </w:rPr>
        <w:pict>
          <v:rect id="Прямоугольник 1" o:spid="_x0000_s1034" style="position:absolute;margin-left:333.3pt;margin-top:141.75pt;width:154.3pt;height:7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" filled="f" strokecolor="#e3143e" strokeweight="1pt"/>
        </w:pict>
      </w:r>
      <w:r w:rsidR="002A1980">
        <w:object w:dxaOrig="16178" w:dyaOrig="72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4pt;height:220.8pt" o:ole="">
            <v:imagedata r:id="rId10" o:title=""/>
          </v:shape>
          <o:OLEObject Type="Embed" ProgID="Visio.Drawing.15" ShapeID="_x0000_i1025" DrawAspect="Content" ObjectID="_1822044246" r:id="rId11"/>
        </w:object>
      </w:r>
    </w:p>
    <w:p w:rsidR="002A1980" w:rsidRPr="006A4F11" w:rsidRDefault="002A1980" w:rsidP="000249C8"/>
    <w:p w:rsidR="002A1980" w:rsidRDefault="002A1980" w:rsidP="000249C8">
      <w:pPr>
        <w:tabs>
          <w:tab w:val="left" w:pos="1276"/>
        </w:tabs>
        <w:rPr>
          <w:b/>
          <w:i/>
        </w:rPr>
      </w:pPr>
    </w:p>
    <w:p w:rsidR="00D16B51" w:rsidRDefault="002A1980" w:rsidP="00D16B51">
      <w:pPr>
        <w:ind w:firstLine="567"/>
        <w:jc w:val="both"/>
        <w:rPr>
          <w:b/>
          <w:bCs/>
        </w:rPr>
      </w:pPr>
      <w:r w:rsidRPr="002A1980">
        <w:rPr>
          <w:b/>
          <w:bCs/>
        </w:rPr>
        <w:t xml:space="preserve">Бизнес-процессы, подлежащие автоматизации </w:t>
      </w:r>
      <w:r w:rsidR="001D31C0">
        <w:rPr>
          <w:b/>
          <w:bCs/>
        </w:rPr>
        <w:t xml:space="preserve">после внедрения </w:t>
      </w:r>
      <w:r w:rsidR="001D31C0" w:rsidRPr="001D31C0">
        <w:rPr>
          <w:b/>
          <w:bCs/>
        </w:rPr>
        <w:t>PIX RPA</w:t>
      </w:r>
      <w:r w:rsidRPr="002A1980">
        <w:rPr>
          <w:b/>
          <w:bCs/>
        </w:rPr>
        <w:t>:</w:t>
      </w:r>
    </w:p>
    <w:p w:rsidR="002A1980" w:rsidRDefault="002A1980" w:rsidP="002A1980">
      <w:pPr>
        <w:ind w:firstLine="567"/>
        <w:jc w:val="both"/>
        <w:rPr>
          <w:b/>
          <w:bCs/>
        </w:rPr>
      </w:pPr>
    </w:p>
    <w:p w:rsidR="002A1980" w:rsidRDefault="001509AD" w:rsidP="002A1980">
      <w:pPr>
        <w:jc w:val="both"/>
      </w:pPr>
      <w:r>
        <w:rPr>
          <w:noProof/>
        </w:rPr>
        <w:pict>
          <v:shape id="Надпись 8" o:spid="_x0000_s1028" type="#_x0000_t202" style="position:absolute;left:0;text-align:left;margin-left:278.5pt;margin-top:56.15pt;width:57.35pt;height:1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" fillcolor="white [3201]" stroked="f" strokeweight=".5pt">
            <v:textbox>
              <w:txbxContent>
                <w:p w:rsidR="00603132" w:rsidRPr="001D31C0" w:rsidRDefault="00603132" w:rsidP="00603132">
                  <w:pPr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</w:pPr>
                  <w:r w:rsidRPr="001D31C0"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  <w:t xml:space="preserve">Процесс </w:t>
                  </w:r>
                  <w:r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rect id="Прямоугольник 7" o:spid="_x0000_s1032" style="position:absolute;left:0;text-align:left;margin-left:27.1pt;margin-top:53.5pt;width:310.95pt;height:229.4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" filled="f" strokecolor="#e3143e" strokeweight="1pt">
            <w10:wrap anchorx="margin"/>
          </v:rect>
        </w:pict>
      </w:r>
      <w:r>
        <w:rPr>
          <w:noProof/>
        </w:rPr>
        <w:pict>
          <v:shape id="Надпись 6" o:spid="_x0000_s1029" type="#_x0000_t202" style="position:absolute;left:0;text-align:left;margin-left:400.35pt;margin-top:230.55pt;width:57.35pt;height:16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" fillcolor="white [3201]" stroked="f" strokeweight=".5pt">
            <v:textbox>
              <w:txbxContent>
                <w:p w:rsidR="00603132" w:rsidRPr="001D31C0" w:rsidRDefault="00603132" w:rsidP="00603132">
                  <w:pPr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</w:pPr>
                  <w:r w:rsidRPr="001D31C0">
                    <w:rPr>
                      <w:rFonts w:ascii="Arial" w:hAnsi="Arial" w:cs="Arial"/>
                      <w:b/>
                      <w:bCs/>
                      <w:color w:val="E3143E"/>
                      <w:sz w:val="12"/>
                      <w:szCs w:val="12"/>
                    </w:rPr>
                    <w:t>Процесс 2</w:t>
                  </w:r>
                </w:p>
              </w:txbxContent>
            </v:textbox>
          </v:shape>
        </w:pict>
      </w:r>
      <w:r>
        <w:rPr>
          <w:noProof/>
        </w:rPr>
        <w:pict>
          <v:rect id="Прямоугольник 5" o:spid="_x0000_s1031" style="position:absolute;left:0;text-align:left;margin-left:338.45pt;margin-top:241.8pt;width:104.4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" filled="f" strokecolor="#e3143e" strokeweight="1pt">
            <w10:wrap anchorx="margin"/>
          </v:rect>
        </w:pict>
      </w:r>
      <w:r w:rsidR="002A1980">
        <w:object w:dxaOrig="16178" w:dyaOrig="9413">
          <v:shape id="_x0000_i1026" type="#_x0000_t75" style="width:494.4pt;height:287.05pt" o:ole="">
            <v:imagedata r:id="rId12" o:title=""/>
          </v:shape>
          <o:OLEObject Type="Embed" ProgID="Visio.Drawing.15" ShapeID="_x0000_i1026" DrawAspect="Content" ObjectID="_1822044247" r:id="rId13"/>
        </w:object>
      </w:r>
    </w:p>
    <w:p w:rsidR="002A1980" w:rsidRDefault="002A1980" w:rsidP="002A1980">
      <w:pPr>
        <w:ind w:firstLine="567"/>
        <w:jc w:val="both"/>
        <w:rPr>
          <w:b/>
          <w:bCs/>
        </w:rPr>
      </w:pPr>
    </w:p>
    <w:p w:rsidR="002A1980" w:rsidRDefault="00772B44" w:rsidP="002A1980">
      <w:pPr>
        <w:ind w:firstLine="567"/>
        <w:jc w:val="both"/>
        <w:rPr>
          <w:b/>
          <w:bCs/>
          <w:lang w:val="en-US"/>
        </w:rPr>
      </w:pPr>
      <w:r w:rsidRPr="00772B44">
        <w:rPr>
          <w:b/>
          <w:bCs/>
        </w:rPr>
        <w:t>Визуализация алгоритма бизнес-процесса</w:t>
      </w:r>
      <w:r w:rsidR="002A1980" w:rsidRPr="005E6BE8">
        <w:rPr>
          <w:b/>
          <w:bCs/>
        </w:rPr>
        <w:t>:</w:t>
      </w:r>
    </w:p>
    <w:p w:rsidR="00D912DD" w:rsidRPr="00D912DD" w:rsidRDefault="00D912DD" w:rsidP="002A1980">
      <w:pPr>
        <w:ind w:firstLine="567"/>
        <w:jc w:val="both"/>
        <w:rPr>
          <w:b/>
          <w:bCs/>
          <w:lang w:val="en-US"/>
        </w:rPr>
      </w:pPr>
    </w:p>
    <w:p w:rsidR="002208A8" w:rsidRPr="006A4F11" w:rsidRDefault="002208A8" w:rsidP="006F61B6">
      <w:pPr>
        <w:ind w:firstLine="567"/>
        <w:jc w:val="both"/>
      </w:pPr>
      <w:r w:rsidRPr="006A4F11">
        <w:t xml:space="preserve">Алгоритм выполнения бизнес-процесса должен быть представлен в виде схемы, разработанной в нотации BPMN. Схема должна отражать последовательность действий RPA-робота, точки принятия решений и взаимодействие с информационными системами. </w:t>
      </w:r>
    </w:p>
    <w:p w:rsidR="00370BB2" w:rsidRPr="006A4F11" w:rsidRDefault="00370BB2">
      <w:pPr>
        <w:tabs>
          <w:tab w:val="left" w:pos="1276"/>
        </w:tabs>
      </w:pPr>
    </w:p>
    <w:p w:rsidR="00370BB2" w:rsidRDefault="005160B1" w:rsidP="006F61B6">
      <w:pPr>
        <w:ind w:firstLine="567"/>
        <w:jc w:val="both"/>
        <w:rPr>
          <w:b/>
          <w:bCs/>
          <w:lang w:val="en-US"/>
        </w:rPr>
      </w:pPr>
      <w:bookmarkStart w:id="11" w:name="_Toc201236020"/>
      <w:r w:rsidRPr="006F61B6">
        <w:rPr>
          <w:b/>
          <w:bCs/>
        </w:rPr>
        <w:t>Требования к наличию отчётов</w:t>
      </w:r>
      <w:bookmarkEnd w:id="11"/>
    </w:p>
    <w:p w:rsidR="00D912DD" w:rsidRPr="00D912DD" w:rsidRDefault="00D912DD" w:rsidP="006F61B6">
      <w:pPr>
        <w:ind w:firstLine="567"/>
        <w:jc w:val="both"/>
        <w:rPr>
          <w:b/>
          <w:bCs/>
          <w:lang w:val="en-US"/>
        </w:rPr>
      </w:pPr>
    </w:p>
    <w:p w:rsidR="00370BB2" w:rsidRPr="006A4F11" w:rsidRDefault="005160B1">
      <w:pPr>
        <w:ind w:firstLine="567"/>
        <w:jc w:val="both"/>
      </w:pPr>
      <w:r w:rsidRPr="006A4F11">
        <w:t>Отчетность, формируемая в рамках работы RPA-робота, должна обеспечивать прозрачность выполнения автоматизированных процессов и контроль их корректности. В рамках проекта предусматриваются следующие виды отчетности:</w:t>
      </w:r>
    </w:p>
    <w:p w:rsidR="00370BB2" w:rsidRPr="006A4F11" w:rsidRDefault="005160B1" w:rsidP="006F61B6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</w:pPr>
      <w:r w:rsidRPr="006A4F11">
        <w:lastRenderedPageBreak/>
        <w:t>Логирование выполнения процессов – в процессе работы робот формирует технические логи, сохраняемые в каталоге, содержащие сведения о ходе выполнения операций, времени запуска и завершения задач, а также ключевых этапах обработки данных.</w:t>
      </w:r>
    </w:p>
    <w:p w:rsidR="00370BB2" w:rsidRPr="006A4F11" w:rsidRDefault="005160B1" w:rsidP="006F61B6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</w:pPr>
      <w:r w:rsidRPr="006A4F11">
        <w:t>Регламентированная отчетность – формируемая роботом отчетность должна соответствовать предварительно согласованному формату, определенному на этапе обследования. Данные должны быть представлены в виде, удобном для анализа и последующего использования, например, в табличном или текстовом формате.</w:t>
      </w:r>
    </w:p>
    <w:p w:rsidR="00370BB2" w:rsidRPr="006A4F11" w:rsidRDefault="005160B1" w:rsidP="006F61B6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</w:pPr>
      <w:r w:rsidRPr="006A4F11">
        <w:t>Уведомления о результатах работы – по итогам выполнения автоматизированных процессов робот направляет ответственным лицам отчет о результатах выполнения операций. Уведомление может содержать краткое резюме работы робота или детальную информацию в виде приложенного файла.</w:t>
      </w:r>
    </w:p>
    <w:p w:rsidR="00370BB2" w:rsidRPr="006A4F11" w:rsidRDefault="005160B1" w:rsidP="007F2095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sectPr w:rsidR="00370BB2" w:rsidRPr="006A4F11">
          <w:pgSz w:w="11906" w:h="16838"/>
          <w:pgMar w:top="567" w:right="1021" w:bottom="1021" w:left="993" w:header="567" w:footer="236" w:gutter="0"/>
          <w:cols w:space="720"/>
        </w:sectPr>
      </w:pPr>
      <w:r w:rsidRPr="006A4F11">
        <w:t>Фиксация ошибок в отчетах – в случае возникновения ошибок (как предусмотренных алгоритмом, так и непредвиденных), робот должен фиксировать их в отчетах, включая описание типа ошибки, ее возможные причины и рекомендации по устранению будут приведены в инструкции к роботу</w:t>
      </w:r>
    </w:p>
    <w:p w:rsidR="00370BB2" w:rsidRPr="006A4F11" w:rsidRDefault="00370BB2"/>
    <w:p w:rsidR="007F2F74" w:rsidRPr="006A4F11" w:rsidRDefault="007F2F74" w:rsidP="00293180">
      <w:pPr>
        <w:pStyle w:val="12"/>
        <w:spacing w:before="0" w:after="0"/>
        <w:rPr>
          <w:rFonts w:ascii="Times New Roman" w:hAnsi="Times New Roman"/>
        </w:rPr>
      </w:pPr>
      <w:bookmarkStart w:id="12" w:name="_Toc201236032"/>
      <w:r w:rsidRPr="006A4F11">
        <w:rPr>
          <w:rFonts w:ascii="Times New Roman" w:hAnsi="Times New Roman"/>
        </w:rPr>
        <w:t>КВАЛИФИКАЦИОННЫЕ ТРЕБОВАНИЯ К ИСПОЛНИТЕЛЮ</w:t>
      </w:r>
      <w:bookmarkEnd w:id="12"/>
    </w:p>
    <w:p w:rsidR="008C373E" w:rsidRPr="006A4F11" w:rsidRDefault="008C373E" w:rsidP="008C37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630" w:type="dxa"/>
        <w:tblLayout w:type="fixed"/>
        <w:tblLook w:val="04A0"/>
      </w:tblPr>
      <w:tblGrid>
        <w:gridCol w:w="3396"/>
        <w:gridCol w:w="6234"/>
      </w:tblGrid>
      <w:tr w:rsidR="008C373E" w:rsidRPr="006A4F11" w:rsidTr="008C373E">
        <w:trPr>
          <w:trHeight w:val="274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73E" w:rsidRPr="006A4F11" w:rsidRDefault="008C373E" w:rsidP="008C373E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 xml:space="preserve">Наличие участника закупки в профессиональных рейтингах, объединениях, списках, реестрах, ассоциациях, биржах и т.п., соответствие рейтинга, (статуса и т.п.) требованиям документации о закупке 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73E" w:rsidRPr="006A4F11" w:rsidRDefault="008C373E" w:rsidP="00CC6FA9">
            <w:pPr>
              <w:numPr>
                <w:ilvl w:val="1"/>
                <w:numId w:val="41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Наличие сертификата системы менеджмента качества, соответствующей стандарту ISO 9001:2015. Подтверждается копией данного сертификата.</w:t>
            </w:r>
          </w:p>
          <w:p w:rsidR="008C373E" w:rsidRPr="006A4F11" w:rsidRDefault="008C373E" w:rsidP="00CC6FA9">
            <w:pPr>
              <w:numPr>
                <w:ilvl w:val="1"/>
                <w:numId w:val="41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 xml:space="preserve">Наличие статуса «Платиновый партнер PIX </w:t>
            </w:r>
            <w:proofErr w:type="spellStart"/>
            <w:r w:rsidRPr="006A4F11">
              <w:rPr>
                <w:color w:val="000000"/>
                <w:sz w:val="22"/>
                <w:szCs w:val="22"/>
              </w:rPr>
              <w:t>Robotics</w:t>
            </w:r>
            <w:proofErr w:type="spellEnd"/>
            <w:r w:rsidRPr="006A4F11">
              <w:rPr>
                <w:color w:val="000000"/>
                <w:sz w:val="22"/>
                <w:szCs w:val="22"/>
              </w:rPr>
              <w:t>»</w:t>
            </w:r>
          </w:p>
          <w:p w:rsidR="008C373E" w:rsidRPr="006A4F11" w:rsidRDefault="008C373E" w:rsidP="00CC6FA9">
            <w:pPr>
              <w:numPr>
                <w:ilvl w:val="1"/>
                <w:numId w:val="41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Наличие решений собственной разработки, зарегистрированных в реестре российского ПО</w:t>
            </w:r>
          </w:p>
        </w:tc>
      </w:tr>
      <w:tr w:rsidR="008C373E" w:rsidRPr="006A4F11" w:rsidTr="008C373E">
        <w:trPr>
          <w:trHeight w:val="274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73E" w:rsidRPr="006A4F11" w:rsidRDefault="008C373E" w:rsidP="008C373E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Опыт Компании в реализации проектов по предмету отбора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73E" w:rsidRPr="006A4F11" w:rsidRDefault="008C373E" w:rsidP="00CC6FA9">
            <w:pPr>
              <w:pStyle w:val="af5"/>
              <w:numPr>
                <w:ilvl w:val="0"/>
                <w:numId w:val="42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 xml:space="preserve">Наличие опыта по разработке и внедрению автоматизированных систем на платформе PIX </w:t>
            </w:r>
            <w:r w:rsidRPr="006A4F11">
              <w:rPr>
                <w:color w:val="000000"/>
                <w:sz w:val="22"/>
                <w:szCs w:val="22"/>
                <w:lang w:val="en-US"/>
              </w:rPr>
              <w:t>RPA</w:t>
            </w:r>
            <w:r w:rsidRPr="006A4F11">
              <w:rPr>
                <w:color w:val="000000"/>
                <w:sz w:val="22"/>
                <w:szCs w:val="22"/>
              </w:rPr>
              <w:t>. Опыт считается по количеству проектов, подтвержденных договором и отзывом, подписанным Заказчиком.</w:t>
            </w:r>
            <w:r w:rsidRPr="006A4F11">
              <w:rPr>
                <w:color w:val="000000"/>
                <w:sz w:val="22"/>
                <w:szCs w:val="22"/>
              </w:rPr>
              <w:br/>
              <w:t xml:space="preserve">Российский ИТ-интегратор </w:t>
            </w:r>
          </w:p>
          <w:p w:rsidR="008C373E" w:rsidRPr="006A4F11" w:rsidRDefault="008C373E" w:rsidP="00CC6FA9">
            <w:pPr>
              <w:pStyle w:val="af5"/>
              <w:numPr>
                <w:ilvl w:val="0"/>
                <w:numId w:val="42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Наличие опыта:</w:t>
            </w:r>
          </w:p>
          <w:p w:rsidR="008C373E" w:rsidRPr="006A4F11" w:rsidRDefault="008C373E" w:rsidP="00CC6FA9">
            <w:pPr>
              <w:pStyle w:val="af5"/>
              <w:numPr>
                <w:ilvl w:val="0"/>
                <w:numId w:val="43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не менее 4-х проектов за последние 3 года с применением технологий RPA (</w:t>
            </w:r>
            <w:proofErr w:type="spellStart"/>
            <w:r w:rsidRPr="006A4F11">
              <w:rPr>
                <w:color w:val="000000"/>
                <w:sz w:val="22"/>
                <w:szCs w:val="22"/>
              </w:rPr>
              <w:t>Robotic</w:t>
            </w:r>
            <w:proofErr w:type="spellEnd"/>
            <w:r w:rsidRPr="006A4F1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A4F11">
              <w:rPr>
                <w:color w:val="000000"/>
                <w:sz w:val="22"/>
                <w:szCs w:val="22"/>
              </w:rPr>
              <w:t>process</w:t>
            </w:r>
            <w:proofErr w:type="spellEnd"/>
            <w:r w:rsidRPr="006A4F1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A4F11">
              <w:rPr>
                <w:color w:val="000000"/>
                <w:sz w:val="22"/>
                <w:szCs w:val="22"/>
              </w:rPr>
              <w:t>automation</w:t>
            </w:r>
            <w:proofErr w:type="spellEnd"/>
            <w:r w:rsidRPr="006A4F11">
              <w:rPr>
                <w:color w:val="000000"/>
                <w:sz w:val="22"/>
                <w:szCs w:val="22"/>
              </w:rPr>
              <w:t>)</w:t>
            </w:r>
          </w:p>
          <w:p w:rsidR="008C373E" w:rsidRPr="006A4F11" w:rsidRDefault="008C373E" w:rsidP="00CC6FA9">
            <w:pPr>
              <w:pStyle w:val="af5"/>
              <w:numPr>
                <w:ilvl w:val="0"/>
                <w:numId w:val="43"/>
              </w:num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Наличие не менее 2 проектов по PIX RPA</w:t>
            </w:r>
          </w:p>
          <w:p w:rsidR="008C373E" w:rsidRPr="006A4F11" w:rsidRDefault="008C373E" w:rsidP="008C373E">
            <w:pPr>
              <w:spacing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8C373E" w:rsidRPr="006A4F11" w:rsidTr="008C373E">
        <w:trPr>
          <w:trHeight w:val="274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73E" w:rsidRPr="006A4F11" w:rsidRDefault="008C373E" w:rsidP="008C373E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Положение на рынке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CBF" w:rsidRDefault="008C373E" w:rsidP="009D7CBF">
            <w:pPr>
              <w:pStyle w:val="af5"/>
              <w:numPr>
                <w:ilvl w:val="0"/>
                <w:numId w:val="44"/>
              </w:numPr>
              <w:spacing w:line="360" w:lineRule="auto"/>
              <w:ind w:left="35" w:firstLine="284"/>
              <w:rPr>
                <w:color w:val="000000"/>
                <w:sz w:val="22"/>
                <w:szCs w:val="22"/>
              </w:rPr>
            </w:pPr>
            <w:r w:rsidRPr="009D7CBF">
              <w:rPr>
                <w:color w:val="000000"/>
                <w:sz w:val="22"/>
                <w:szCs w:val="22"/>
              </w:rPr>
              <w:t>Время работы на рынке</w:t>
            </w:r>
            <w:r w:rsidR="000451FD" w:rsidRPr="009D7CBF">
              <w:rPr>
                <w:color w:val="000000"/>
                <w:sz w:val="22"/>
                <w:szCs w:val="22"/>
              </w:rPr>
              <w:t xml:space="preserve"> не</w:t>
            </w:r>
            <w:r w:rsidRPr="009D7CBF">
              <w:rPr>
                <w:color w:val="000000"/>
                <w:sz w:val="22"/>
                <w:szCs w:val="22"/>
              </w:rPr>
              <w:t xml:space="preserve"> </w:t>
            </w:r>
            <w:r w:rsidR="00AC6D93" w:rsidRPr="009D7CBF">
              <w:rPr>
                <w:color w:val="000000"/>
                <w:sz w:val="22"/>
                <w:szCs w:val="22"/>
              </w:rPr>
              <w:t>менее</w:t>
            </w:r>
            <w:r w:rsidRPr="009D7CBF">
              <w:rPr>
                <w:color w:val="000000"/>
                <w:sz w:val="22"/>
                <w:szCs w:val="22"/>
              </w:rPr>
              <w:t xml:space="preserve"> </w:t>
            </w:r>
            <w:r w:rsidR="00AC6D93" w:rsidRPr="009D7CBF">
              <w:rPr>
                <w:color w:val="000000"/>
                <w:sz w:val="22"/>
                <w:szCs w:val="22"/>
              </w:rPr>
              <w:t>8</w:t>
            </w:r>
            <w:r w:rsidRPr="009D7CBF">
              <w:rPr>
                <w:color w:val="000000"/>
                <w:sz w:val="22"/>
                <w:szCs w:val="22"/>
              </w:rPr>
              <w:t>-и лет</w:t>
            </w:r>
          </w:p>
          <w:p w:rsidR="008C373E" w:rsidRPr="009D7CBF" w:rsidRDefault="008C373E" w:rsidP="009D7CBF">
            <w:pPr>
              <w:pStyle w:val="af5"/>
              <w:numPr>
                <w:ilvl w:val="0"/>
                <w:numId w:val="44"/>
              </w:numPr>
              <w:spacing w:line="360" w:lineRule="auto"/>
              <w:ind w:left="35" w:firstLine="284"/>
              <w:rPr>
                <w:color w:val="000000"/>
                <w:sz w:val="22"/>
                <w:szCs w:val="22"/>
              </w:rPr>
            </w:pPr>
            <w:r w:rsidRPr="009D7CBF">
              <w:rPr>
                <w:color w:val="000000"/>
                <w:sz w:val="22"/>
                <w:szCs w:val="22"/>
              </w:rPr>
              <w:t xml:space="preserve">Наличие опыта в отрасли. </w:t>
            </w:r>
          </w:p>
        </w:tc>
      </w:tr>
      <w:tr w:rsidR="008C373E" w:rsidRPr="006A4F11" w:rsidTr="008C373E">
        <w:trPr>
          <w:trHeight w:val="58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73E" w:rsidRPr="006A4F11" w:rsidRDefault="008C373E" w:rsidP="008C373E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>Наличие квалифицированных кадровых ресурсов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73E" w:rsidRPr="006A4F11" w:rsidRDefault="008C373E" w:rsidP="00EF23C7">
            <w:pPr>
              <w:spacing w:line="360" w:lineRule="auto"/>
              <w:ind w:left="35" w:firstLine="325"/>
              <w:rPr>
                <w:color w:val="000000"/>
                <w:sz w:val="22"/>
                <w:szCs w:val="22"/>
              </w:rPr>
            </w:pPr>
            <w:r w:rsidRPr="006A4F11">
              <w:rPr>
                <w:color w:val="000000"/>
                <w:sz w:val="22"/>
                <w:szCs w:val="22"/>
              </w:rPr>
              <w:t xml:space="preserve">Под наличием квалифицированных кадров ресурсов понимается: </w:t>
            </w:r>
          </w:p>
          <w:p w:rsidR="008C373E" w:rsidRPr="00EF23C7" w:rsidRDefault="008C373E" w:rsidP="00EF23C7">
            <w:pPr>
              <w:pStyle w:val="af5"/>
              <w:numPr>
                <w:ilvl w:val="0"/>
                <w:numId w:val="45"/>
              </w:numPr>
              <w:spacing w:line="360" w:lineRule="auto"/>
              <w:ind w:left="35" w:firstLine="284"/>
              <w:rPr>
                <w:color w:val="000000"/>
                <w:sz w:val="22"/>
                <w:szCs w:val="22"/>
              </w:rPr>
            </w:pPr>
            <w:r w:rsidRPr="00EF23C7">
              <w:rPr>
                <w:color w:val="000000"/>
                <w:sz w:val="22"/>
                <w:szCs w:val="22"/>
              </w:rPr>
              <w:t xml:space="preserve">Наличие достаточного штата: не менее </w:t>
            </w:r>
            <w:r w:rsidR="00EF23C7" w:rsidRPr="00EF23C7">
              <w:rPr>
                <w:color w:val="000000"/>
                <w:sz w:val="22"/>
                <w:szCs w:val="22"/>
              </w:rPr>
              <w:t>15</w:t>
            </w:r>
            <w:r w:rsidRPr="00EF23C7">
              <w:rPr>
                <w:color w:val="000000"/>
                <w:sz w:val="22"/>
                <w:szCs w:val="22"/>
              </w:rPr>
              <w:t>0 сотрудников;</w:t>
            </w:r>
          </w:p>
          <w:p w:rsidR="008C373E" w:rsidRPr="00EF23C7" w:rsidRDefault="008C373E" w:rsidP="00EF23C7">
            <w:pPr>
              <w:pStyle w:val="af5"/>
              <w:numPr>
                <w:ilvl w:val="0"/>
                <w:numId w:val="45"/>
              </w:numPr>
              <w:spacing w:line="360" w:lineRule="auto"/>
              <w:ind w:left="35" w:firstLine="284"/>
              <w:rPr>
                <w:color w:val="000000"/>
                <w:sz w:val="22"/>
                <w:szCs w:val="22"/>
              </w:rPr>
            </w:pPr>
            <w:r w:rsidRPr="00EF23C7">
              <w:rPr>
                <w:color w:val="000000"/>
                <w:sz w:val="22"/>
                <w:szCs w:val="22"/>
              </w:rPr>
              <w:t xml:space="preserve">Наличие сертифицированных специалистов PIX </w:t>
            </w:r>
            <w:proofErr w:type="spellStart"/>
            <w:r w:rsidRPr="00EF23C7">
              <w:rPr>
                <w:color w:val="000000"/>
                <w:sz w:val="22"/>
                <w:szCs w:val="22"/>
              </w:rPr>
              <w:t>Robotics</w:t>
            </w:r>
            <w:proofErr w:type="spellEnd"/>
            <w:r w:rsidRPr="00EF23C7">
              <w:rPr>
                <w:color w:val="000000"/>
                <w:sz w:val="22"/>
                <w:szCs w:val="22"/>
              </w:rPr>
              <w:t xml:space="preserve"> уровня </w:t>
            </w:r>
            <w:r w:rsidRPr="00EF23C7">
              <w:rPr>
                <w:color w:val="000000"/>
                <w:sz w:val="22"/>
                <w:szCs w:val="22"/>
                <w:lang w:val="en-US"/>
              </w:rPr>
              <w:t>PIX</w:t>
            </w:r>
            <w:r w:rsidRPr="00EF23C7">
              <w:rPr>
                <w:color w:val="000000"/>
                <w:sz w:val="22"/>
                <w:szCs w:val="22"/>
              </w:rPr>
              <w:t xml:space="preserve"> </w:t>
            </w:r>
            <w:r w:rsidRPr="00EF23C7">
              <w:rPr>
                <w:color w:val="000000"/>
                <w:sz w:val="22"/>
                <w:szCs w:val="22"/>
                <w:lang w:val="en-US"/>
              </w:rPr>
              <w:t>Expert</w:t>
            </w:r>
            <w:r w:rsidRPr="00EF23C7">
              <w:rPr>
                <w:color w:val="000000"/>
                <w:sz w:val="22"/>
                <w:szCs w:val="22"/>
              </w:rPr>
              <w:t>;</w:t>
            </w:r>
          </w:p>
          <w:p w:rsidR="008C373E" w:rsidRPr="00EF23C7" w:rsidRDefault="008C373E" w:rsidP="00EF23C7">
            <w:pPr>
              <w:pStyle w:val="af5"/>
              <w:numPr>
                <w:ilvl w:val="0"/>
                <w:numId w:val="45"/>
              </w:numPr>
              <w:spacing w:line="360" w:lineRule="auto"/>
              <w:ind w:left="35" w:firstLine="284"/>
              <w:rPr>
                <w:color w:val="000000"/>
                <w:sz w:val="22"/>
                <w:szCs w:val="22"/>
              </w:rPr>
            </w:pPr>
            <w:r w:rsidRPr="00EF23C7">
              <w:rPr>
                <w:color w:val="000000"/>
                <w:sz w:val="22"/>
                <w:szCs w:val="22"/>
              </w:rPr>
              <w:t>Наличие опыта интеграции сторонних систем по API.</w:t>
            </w:r>
          </w:p>
        </w:tc>
      </w:tr>
    </w:tbl>
    <w:p w:rsidR="008130B0" w:rsidRPr="006A4F11" w:rsidRDefault="008130B0">
      <w:pPr>
        <w:rPr>
          <w:b/>
          <w:smallCaps/>
          <w:sz w:val="22"/>
          <w:szCs w:val="22"/>
        </w:rPr>
      </w:pPr>
    </w:p>
    <w:p w:rsidR="008C373E" w:rsidRPr="006A4F11" w:rsidRDefault="008C373E">
      <w:pPr>
        <w:rPr>
          <w:b/>
          <w:smallCaps/>
          <w:sz w:val="22"/>
          <w:szCs w:val="22"/>
        </w:rPr>
      </w:pPr>
    </w:p>
    <w:p w:rsidR="008C373E" w:rsidRPr="006A4F11" w:rsidRDefault="008C373E" w:rsidP="008C373E">
      <w:pPr>
        <w:rPr>
          <w:rFonts w:ascii="Calibri Light" w:hAnsi="Calibri Light"/>
          <w:b/>
          <w:bCs/>
          <w:kern w:val="32"/>
          <w:sz w:val="32"/>
          <w:szCs w:val="32"/>
        </w:rPr>
      </w:pPr>
    </w:p>
    <w:sectPr w:rsidR="008C373E" w:rsidRPr="006A4F11" w:rsidSect="00B13B87">
      <w:pgSz w:w="11906" w:h="16838"/>
      <w:pgMar w:top="567" w:right="1021" w:bottom="1021" w:left="993" w:header="567" w:footer="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3D6" w:rsidRDefault="002D73D6">
      <w:r>
        <w:separator/>
      </w:r>
    </w:p>
  </w:endnote>
  <w:endnote w:type="continuationSeparator" w:id="0">
    <w:p w:rsidR="002D73D6" w:rsidRDefault="002D7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7BA84900-1513-4D20-98B0-064B120514EE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2" w:fontKey="{F3A839E3-4DCC-4069-9FDF-948421C32439}"/>
    <w:embedBold r:id="rId3" w:fontKey="{5CA7AE00-EC3D-4E21-BA49-B8D363274585}"/>
    <w:embedItalic r:id="rId4" w:fontKey="{EB2FEDE5-C85B-4533-A619-174F93381FBA}"/>
  </w:font>
  <w:font w:name="PF Centro Sans Pro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0C1AC2A2-E493-4E25-9A78-32DC763B7C5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6" w:fontKey="{1EEE2371-A805-4A5D-B4E9-6CBC42924252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7" w:fontKey="{9CD37349-FB9B-44C0-B3E1-3442E7D16245}"/>
    <w:embedItalic r:id="rId8" w:fontKey="{68D31C43-E5C1-47F4-AF63-FF7EB63F2E8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9" w:fontKey="{A84FECDA-10BB-45BE-9296-FC945B41F75F}"/>
    <w:embedItalic r:id="rId10" w:fontKey="{B4EC17D5-7CFF-4A62-876F-7038B02A535C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273978"/>
      <w:docPartObj>
        <w:docPartGallery w:val="Page Numbers (Bottom of Page)"/>
        <w:docPartUnique/>
      </w:docPartObj>
    </w:sdtPr>
    <w:sdtContent>
      <w:p w:rsidR="00CA1250" w:rsidRDefault="001509AD" w:rsidP="002A4FB1">
        <w:pPr>
          <w:pStyle w:val="aa"/>
          <w:jc w:val="right"/>
        </w:pPr>
        <w:r>
          <w:fldChar w:fldCharType="begin"/>
        </w:r>
        <w:r w:rsidR="00CA1250">
          <w:instrText>PAGE   \* MERGEFORMAT</w:instrText>
        </w:r>
        <w:r>
          <w:fldChar w:fldCharType="separate"/>
        </w:r>
        <w:r w:rsidR="00D912DD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250" w:rsidRDefault="00CA125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180"/>
      </w:tabs>
      <w:rPr>
        <w:rFonts w:ascii="Arial" w:eastAsia="Arial" w:hAnsi="Arial" w:cs="Arial"/>
        <w:color w:val="000000"/>
        <w:sz w:val="20"/>
        <w:szCs w:val="20"/>
      </w:rPr>
    </w:pPr>
  </w:p>
  <w:p w:rsidR="00CA1250" w:rsidRDefault="00CA125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180"/>
      </w:tabs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стр. </w:t>
    </w:r>
    <w:r w:rsidR="001509AD"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1509AD"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из </w:t>
    </w:r>
    <w:r w:rsidR="001509AD"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 w:rsidR="001509AD"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3D6" w:rsidRDefault="002D73D6">
      <w:r>
        <w:separator/>
      </w:r>
    </w:p>
  </w:footnote>
  <w:footnote w:type="continuationSeparator" w:id="0">
    <w:p w:rsidR="002D73D6" w:rsidRDefault="002D7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7A47"/>
    <w:multiLevelType w:val="multilevel"/>
    <w:tmpl w:val="A38E09E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2E942FB"/>
    <w:multiLevelType w:val="multilevel"/>
    <w:tmpl w:val="9E9EA8D4"/>
    <w:lvl w:ilvl="0">
      <w:start w:val="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3C12C38"/>
    <w:multiLevelType w:val="hybridMultilevel"/>
    <w:tmpl w:val="54440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E81811"/>
    <w:multiLevelType w:val="multilevel"/>
    <w:tmpl w:val="CF04790C"/>
    <w:lvl w:ilvl="0">
      <w:start w:val="1"/>
      <w:numFmt w:val="decimal"/>
      <w:pStyle w:val="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0494402A"/>
    <w:multiLevelType w:val="multilevel"/>
    <w:tmpl w:val="BDAE66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04987465"/>
    <w:multiLevelType w:val="hybridMultilevel"/>
    <w:tmpl w:val="2BDACE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56D6626"/>
    <w:multiLevelType w:val="hybridMultilevel"/>
    <w:tmpl w:val="1C22A922"/>
    <w:lvl w:ilvl="0" w:tplc="0CAECF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93276EB"/>
    <w:multiLevelType w:val="multilevel"/>
    <w:tmpl w:val="B95CA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096D5981"/>
    <w:multiLevelType w:val="multilevel"/>
    <w:tmpl w:val="E67498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0CF13755"/>
    <w:multiLevelType w:val="multilevel"/>
    <w:tmpl w:val="FB90882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0EB5654C"/>
    <w:multiLevelType w:val="multilevel"/>
    <w:tmpl w:val="BF12BFAA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7" w:hanging="48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11">
    <w:nsid w:val="10D7332E"/>
    <w:multiLevelType w:val="multilevel"/>
    <w:tmpl w:val="4508B9C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>
    <w:nsid w:val="11953425"/>
    <w:multiLevelType w:val="multilevel"/>
    <w:tmpl w:val="E654C91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Arial" w:eastAsia="Arial" w:hAnsi="Arial" w:cs="Arial"/>
        <w:b/>
        <w:i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3">
    <w:nsid w:val="11A760DE"/>
    <w:multiLevelType w:val="multilevel"/>
    <w:tmpl w:val="D98A2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12D47752"/>
    <w:multiLevelType w:val="multilevel"/>
    <w:tmpl w:val="E654C91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Arial" w:eastAsia="Arial" w:hAnsi="Arial" w:cs="Arial"/>
        <w:b/>
        <w:i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5">
    <w:nsid w:val="19F32A22"/>
    <w:multiLevelType w:val="multilevel"/>
    <w:tmpl w:val="40E4DE3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1C5C232C"/>
    <w:multiLevelType w:val="multilevel"/>
    <w:tmpl w:val="0AF82B7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>
    <w:nsid w:val="278E32A8"/>
    <w:multiLevelType w:val="multilevel"/>
    <w:tmpl w:val="2FF41ECE"/>
    <w:lvl w:ilvl="0">
      <w:start w:val="1"/>
      <w:numFmt w:val="decimal"/>
      <w:pStyle w:val="a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8">
    <w:nsid w:val="2A4B47FA"/>
    <w:multiLevelType w:val="multilevel"/>
    <w:tmpl w:val="1FC4F742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2F0C2875"/>
    <w:multiLevelType w:val="multilevel"/>
    <w:tmpl w:val="9DBA4D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333366A2"/>
    <w:multiLevelType w:val="multilevel"/>
    <w:tmpl w:val="628C105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1">
    <w:nsid w:val="37754E44"/>
    <w:multiLevelType w:val="hybridMultilevel"/>
    <w:tmpl w:val="22A6C776"/>
    <w:lvl w:ilvl="0" w:tplc="FF46E0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D8275E"/>
    <w:multiLevelType w:val="multilevel"/>
    <w:tmpl w:val="05E468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39872C22"/>
    <w:multiLevelType w:val="multilevel"/>
    <w:tmpl w:val="A6CA34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nsid w:val="3D797E0F"/>
    <w:multiLevelType w:val="hybridMultilevel"/>
    <w:tmpl w:val="AA8665D6"/>
    <w:lvl w:ilvl="0" w:tplc="0CAECF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8D0665"/>
    <w:multiLevelType w:val="multilevel"/>
    <w:tmpl w:val="0A98C500"/>
    <w:lvl w:ilvl="0">
      <w:start w:val="1"/>
      <w:numFmt w:val="decimal"/>
      <w:pStyle w:val="10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decimal"/>
      <w:pStyle w:val="2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pStyle w:val="3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26">
    <w:nsid w:val="424A5CEB"/>
    <w:multiLevelType w:val="multilevel"/>
    <w:tmpl w:val="B4F6D6E8"/>
    <w:lvl w:ilvl="0">
      <w:start w:val="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0" w:hanging="1800"/>
      </w:pPr>
      <w:rPr>
        <w:rFonts w:hint="default"/>
      </w:rPr>
    </w:lvl>
  </w:abstractNum>
  <w:abstractNum w:abstractNumId="27">
    <w:nsid w:val="47E567E3"/>
    <w:multiLevelType w:val="multilevel"/>
    <w:tmpl w:val="87DC791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8">
    <w:nsid w:val="4AFE27D7"/>
    <w:multiLevelType w:val="multilevel"/>
    <w:tmpl w:val="A92691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0272D9F"/>
    <w:multiLevelType w:val="multilevel"/>
    <w:tmpl w:val="AE847FE8"/>
    <w:lvl w:ilvl="0">
      <w:start w:val="1"/>
      <w:numFmt w:val="bullet"/>
      <w:lvlText w:val="●"/>
      <w:lvlJc w:val="left"/>
      <w:pPr>
        <w:ind w:left="14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30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50F93732"/>
    <w:multiLevelType w:val="hybridMultilevel"/>
    <w:tmpl w:val="62B889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315F3E"/>
    <w:multiLevelType w:val="multilevel"/>
    <w:tmpl w:val="CA3CD5E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2">
    <w:nsid w:val="614D0AE6"/>
    <w:multiLevelType w:val="multilevel"/>
    <w:tmpl w:val="994C826A"/>
    <w:lvl w:ilvl="0">
      <w:start w:val="1"/>
      <w:numFmt w:val="bullet"/>
      <w:lvlText w:val="−"/>
      <w:lvlJc w:val="center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33">
    <w:nsid w:val="615B3E3F"/>
    <w:multiLevelType w:val="multilevel"/>
    <w:tmpl w:val="707A94B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4">
    <w:nsid w:val="61D7380E"/>
    <w:multiLevelType w:val="multilevel"/>
    <w:tmpl w:val="84E25C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2BD452A"/>
    <w:multiLevelType w:val="multilevel"/>
    <w:tmpl w:val="2DB25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65EB3CBF"/>
    <w:multiLevelType w:val="multilevel"/>
    <w:tmpl w:val="652E23A8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decimal"/>
      <w:pStyle w:val="20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pStyle w:val="4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37">
    <w:nsid w:val="69361A08"/>
    <w:multiLevelType w:val="multilevel"/>
    <w:tmpl w:val="A4E6A8F0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697212CA"/>
    <w:multiLevelType w:val="multilevel"/>
    <w:tmpl w:val="F0686C7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>
    <w:nsid w:val="6FCB1E10"/>
    <w:multiLevelType w:val="multilevel"/>
    <w:tmpl w:val="E654C91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lvlText w:val="%1.%2."/>
      <w:lvlJc w:val="left"/>
      <w:pPr>
        <w:ind w:left="10142" w:hanging="360"/>
      </w:pPr>
      <w:rPr>
        <w:rFonts w:ascii="Arial" w:eastAsia="Arial" w:hAnsi="Arial" w:cs="Arial"/>
        <w:b/>
        <w:i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40">
    <w:nsid w:val="70BB7613"/>
    <w:multiLevelType w:val="multilevel"/>
    <w:tmpl w:val="017E79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>
    <w:nsid w:val="76A616D0"/>
    <w:multiLevelType w:val="multilevel"/>
    <w:tmpl w:val="CAC2F1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>
    <w:nsid w:val="77EB3357"/>
    <w:multiLevelType w:val="multilevel"/>
    <w:tmpl w:val="918AC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0044C2"/>
    <w:multiLevelType w:val="multilevel"/>
    <w:tmpl w:val="FAA0962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4">
    <w:nsid w:val="79A870D9"/>
    <w:multiLevelType w:val="multilevel"/>
    <w:tmpl w:val="03AC285C"/>
    <w:lvl w:ilvl="0">
      <w:start w:val="1"/>
      <w:numFmt w:val="bullet"/>
      <w:pStyle w:val="1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1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25"/>
  </w:num>
  <w:num w:numId="3">
    <w:abstractNumId w:val="36"/>
  </w:num>
  <w:num w:numId="4">
    <w:abstractNumId w:val="20"/>
  </w:num>
  <w:num w:numId="5">
    <w:abstractNumId w:val="7"/>
  </w:num>
  <w:num w:numId="6">
    <w:abstractNumId w:val="19"/>
  </w:num>
  <w:num w:numId="7">
    <w:abstractNumId w:val="40"/>
  </w:num>
  <w:num w:numId="8">
    <w:abstractNumId w:val="41"/>
  </w:num>
  <w:num w:numId="9">
    <w:abstractNumId w:val="3"/>
  </w:num>
  <w:num w:numId="10">
    <w:abstractNumId w:val="17"/>
  </w:num>
  <w:num w:numId="11">
    <w:abstractNumId w:val="16"/>
  </w:num>
  <w:num w:numId="12">
    <w:abstractNumId w:val="0"/>
  </w:num>
  <w:num w:numId="13">
    <w:abstractNumId w:val="44"/>
  </w:num>
  <w:num w:numId="14">
    <w:abstractNumId w:val="37"/>
  </w:num>
  <w:num w:numId="15">
    <w:abstractNumId w:val="29"/>
  </w:num>
  <w:num w:numId="16">
    <w:abstractNumId w:val="9"/>
  </w:num>
  <w:num w:numId="17">
    <w:abstractNumId w:val="28"/>
  </w:num>
  <w:num w:numId="18">
    <w:abstractNumId w:val="42"/>
  </w:num>
  <w:num w:numId="19">
    <w:abstractNumId w:val="32"/>
  </w:num>
  <w:num w:numId="20">
    <w:abstractNumId w:val="35"/>
  </w:num>
  <w:num w:numId="21">
    <w:abstractNumId w:val="13"/>
  </w:num>
  <w:num w:numId="22">
    <w:abstractNumId w:val="38"/>
  </w:num>
  <w:num w:numId="23">
    <w:abstractNumId w:val="39"/>
  </w:num>
  <w:num w:numId="24">
    <w:abstractNumId w:val="22"/>
  </w:num>
  <w:num w:numId="25">
    <w:abstractNumId w:val="43"/>
  </w:num>
  <w:num w:numId="26">
    <w:abstractNumId w:val="33"/>
  </w:num>
  <w:num w:numId="27">
    <w:abstractNumId w:val="4"/>
  </w:num>
  <w:num w:numId="28">
    <w:abstractNumId w:val="8"/>
  </w:num>
  <w:num w:numId="29">
    <w:abstractNumId w:val="27"/>
  </w:num>
  <w:num w:numId="30">
    <w:abstractNumId w:val="23"/>
  </w:num>
  <w:num w:numId="31">
    <w:abstractNumId w:val="31"/>
  </w:num>
  <w:num w:numId="32">
    <w:abstractNumId w:val="21"/>
  </w:num>
  <w:num w:numId="33">
    <w:abstractNumId w:val="14"/>
  </w:num>
  <w:num w:numId="34">
    <w:abstractNumId w:val="12"/>
  </w:num>
  <w:num w:numId="35">
    <w:abstractNumId w:val="1"/>
  </w:num>
  <w:num w:numId="36">
    <w:abstractNumId w:val="26"/>
  </w:num>
  <w:num w:numId="37">
    <w:abstractNumId w:val="10"/>
  </w:num>
  <w:num w:numId="38">
    <w:abstractNumId w:val="30"/>
  </w:num>
  <w:num w:numId="39">
    <w:abstractNumId w:val="18"/>
  </w:num>
  <w:num w:numId="40">
    <w:abstractNumId w:val="15"/>
  </w:num>
  <w:num w:numId="41">
    <w:abstractNumId w:val="34"/>
  </w:num>
  <w:num w:numId="42">
    <w:abstractNumId w:val="2"/>
  </w:num>
  <w:num w:numId="43">
    <w:abstractNumId w:val="24"/>
  </w:num>
  <w:num w:numId="44">
    <w:abstractNumId w:val="5"/>
  </w:num>
  <w:num w:numId="45">
    <w:abstractNumId w:val="6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0BB2"/>
    <w:rsid w:val="000249C8"/>
    <w:rsid w:val="000451FD"/>
    <w:rsid w:val="00067129"/>
    <w:rsid w:val="000915B5"/>
    <w:rsid w:val="000F0626"/>
    <w:rsid w:val="00127586"/>
    <w:rsid w:val="001509AD"/>
    <w:rsid w:val="001D31C0"/>
    <w:rsid w:val="002208A8"/>
    <w:rsid w:val="00252253"/>
    <w:rsid w:val="002611F1"/>
    <w:rsid w:val="00264A94"/>
    <w:rsid w:val="00293180"/>
    <w:rsid w:val="002A1980"/>
    <w:rsid w:val="002A4FB1"/>
    <w:rsid w:val="002D4DA7"/>
    <w:rsid w:val="002D73D6"/>
    <w:rsid w:val="002E5566"/>
    <w:rsid w:val="00332811"/>
    <w:rsid w:val="00370BB2"/>
    <w:rsid w:val="003A5B86"/>
    <w:rsid w:val="004269AA"/>
    <w:rsid w:val="00432897"/>
    <w:rsid w:val="0048362A"/>
    <w:rsid w:val="004E0F77"/>
    <w:rsid w:val="00511EA6"/>
    <w:rsid w:val="005160B1"/>
    <w:rsid w:val="00582007"/>
    <w:rsid w:val="005E301A"/>
    <w:rsid w:val="005E6BE8"/>
    <w:rsid w:val="00603132"/>
    <w:rsid w:val="00614654"/>
    <w:rsid w:val="006A4F11"/>
    <w:rsid w:val="006A537C"/>
    <w:rsid w:val="006F61B6"/>
    <w:rsid w:val="00703DB0"/>
    <w:rsid w:val="00727E4D"/>
    <w:rsid w:val="007369E6"/>
    <w:rsid w:val="00772B44"/>
    <w:rsid w:val="00784E10"/>
    <w:rsid w:val="007E5099"/>
    <w:rsid w:val="007F2F74"/>
    <w:rsid w:val="008130B0"/>
    <w:rsid w:val="00841685"/>
    <w:rsid w:val="00843E8C"/>
    <w:rsid w:val="00866005"/>
    <w:rsid w:val="008A03DF"/>
    <w:rsid w:val="008A1661"/>
    <w:rsid w:val="008C373E"/>
    <w:rsid w:val="008C41AD"/>
    <w:rsid w:val="00902066"/>
    <w:rsid w:val="00927924"/>
    <w:rsid w:val="00930471"/>
    <w:rsid w:val="00947963"/>
    <w:rsid w:val="009662FF"/>
    <w:rsid w:val="009758B2"/>
    <w:rsid w:val="009D7CBF"/>
    <w:rsid w:val="00A136B8"/>
    <w:rsid w:val="00A875C9"/>
    <w:rsid w:val="00A87D1E"/>
    <w:rsid w:val="00AC6D93"/>
    <w:rsid w:val="00AD5777"/>
    <w:rsid w:val="00B121C4"/>
    <w:rsid w:val="00B13B87"/>
    <w:rsid w:val="00B36E4D"/>
    <w:rsid w:val="00B7415B"/>
    <w:rsid w:val="00B8228F"/>
    <w:rsid w:val="00BA398E"/>
    <w:rsid w:val="00BE6F82"/>
    <w:rsid w:val="00C068A9"/>
    <w:rsid w:val="00C25F96"/>
    <w:rsid w:val="00C35138"/>
    <w:rsid w:val="00C371DB"/>
    <w:rsid w:val="00C46A88"/>
    <w:rsid w:val="00CA1250"/>
    <w:rsid w:val="00CC012A"/>
    <w:rsid w:val="00CC6FA9"/>
    <w:rsid w:val="00CD5EFD"/>
    <w:rsid w:val="00CD6123"/>
    <w:rsid w:val="00CF482F"/>
    <w:rsid w:val="00D16B51"/>
    <w:rsid w:val="00D41A3A"/>
    <w:rsid w:val="00D5687A"/>
    <w:rsid w:val="00D64C6D"/>
    <w:rsid w:val="00D74ECF"/>
    <w:rsid w:val="00D912DD"/>
    <w:rsid w:val="00D913C6"/>
    <w:rsid w:val="00DB4C54"/>
    <w:rsid w:val="00DE02F8"/>
    <w:rsid w:val="00DE087B"/>
    <w:rsid w:val="00E13833"/>
    <w:rsid w:val="00E6296B"/>
    <w:rsid w:val="00E64C49"/>
    <w:rsid w:val="00EB1529"/>
    <w:rsid w:val="00EF23C7"/>
    <w:rsid w:val="00F83775"/>
    <w:rsid w:val="00FF4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94372"/>
  </w:style>
  <w:style w:type="paragraph" w:styleId="12">
    <w:name w:val="heading 1"/>
    <w:aliases w:val="Раздел 1"/>
    <w:basedOn w:val="a0"/>
    <w:next w:val="a0"/>
    <w:link w:val="13"/>
    <w:uiPriority w:val="9"/>
    <w:qFormat/>
    <w:rsid w:val="00B9437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2">
    <w:name w:val="heading 2"/>
    <w:aliases w:val="Раздел 1.1"/>
    <w:basedOn w:val="a0"/>
    <w:next w:val="a0"/>
    <w:link w:val="23"/>
    <w:uiPriority w:val="9"/>
    <w:unhideWhenUsed/>
    <w:qFormat/>
    <w:rsid w:val="00B9437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aliases w:val="Раздел 1.1.1"/>
    <w:basedOn w:val="a0"/>
    <w:next w:val="a0"/>
    <w:link w:val="31"/>
    <w:uiPriority w:val="9"/>
    <w:semiHidden/>
    <w:unhideWhenUsed/>
    <w:qFormat/>
    <w:rsid w:val="00B94372"/>
    <w:pPr>
      <w:keepNext/>
      <w:jc w:val="both"/>
      <w:outlineLvl w:val="2"/>
    </w:pPr>
    <w:rPr>
      <w:sz w:val="28"/>
      <w:szCs w:val="20"/>
    </w:rPr>
  </w:style>
  <w:style w:type="paragraph" w:styleId="40">
    <w:name w:val="heading 4"/>
    <w:aliases w:val="Раздел 1.1.1.1"/>
    <w:basedOn w:val="a0"/>
    <w:next w:val="a0"/>
    <w:link w:val="41"/>
    <w:uiPriority w:val="9"/>
    <w:semiHidden/>
    <w:unhideWhenUsed/>
    <w:qFormat/>
    <w:rsid w:val="00B94372"/>
    <w:pPr>
      <w:keepNext/>
      <w:keepLines/>
      <w:spacing w:before="120" w:after="120" w:line="300" w:lineRule="auto"/>
      <w:ind w:left="864" w:hanging="864"/>
      <w:jc w:val="both"/>
      <w:outlineLvl w:val="3"/>
    </w:pPr>
    <w:rPr>
      <w:rFonts w:ascii="PF Centro Sans Pro" w:eastAsiaTheme="majorEastAsia" w:hAnsi="PF Centro Sans Pro" w:cstheme="majorBidi"/>
      <w:iCs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94372"/>
    <w:pPr>
      <w:keepNext/>
      <w:keepLines/>
      <w:spacing w:before="40" w:line="300" w:lineRule="auto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94372"/>
    <w:pPr>
      <w:keepNext/>
      <w:keepLines/>
      <w:spacing w:before="40" w:line="300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94372"/>
    <w:pPr>
      <w:keepNext/>
      <w:keepLines/>
      <w:spacing w:before="40" w:line="300" w:lineRule="auto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94372"/>
    <w:pPr>
      <w:keepNext/>
      <w:keepLines/>
      <w:spacing w:before="40" w:line="30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94372"/>
    <w:pPr>
      <w:keepNext/>
      <w:keepLines/>
      <w:spacing w:before="40" w:line="30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1509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link w:val="24"/>
    <w:uiPriority w:val="10"/>
    <w:qFormat/>
    <w:rsid w:val="00B94372"/>
    <w:rPr>
      <w:b/>
      <w:bCs/>
      <w:caps/>
      <w:kern w:val="28"/>
      <w:lang w:val="en-GB" w:eastAsia="en-US"/>
    </w:rPr>
  </w:style>
  <w:style w:type="character" w:customStyle="1" w:styleId="13">
    <w:name w:val="Заголовок 1 Знак"/>
    <w:aliases w:val="Раздел 1 Знак"/>
    <w:basedOn w:val="a1"/>
    <w:link w:val="12"/>
    <w:uiPriority w:val="9"/>
    <w:rsid w:val="00B94372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3">
    <w:name w:val="Заголовок 2 Знак"/>
    <w:aliases w:val="Раздел 1.1 Знак"/>
    <w:basedOn w:val="a1"/>
    <w:link w:val="22"/>
    <w:uiPriority w:val="9"/>
    <w:rsid w:val="00B9437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aliases w:val="Раздел 1.1.1 Знак"/>
    <w:basedOn w:val="a1"/>
    <w:link w:val="30"/>
    <w:uiPriority w:val="9"/>
    <w:rsid w:val="00B943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1">
    <w:name w:val="Заголовок 4 Знак"/>
    <w:aliases w:val="Раздел 1.1.1.1 Знак"/>
    <w:basedOn w:val="a1"/>
    <w:link w:val="40"/>
    <w:uiPriority w:val="9"/>
    <w:rsid w:val="00B94372"/>
    <w:rPr>
      <w:rFonts w:ascii="PF Centro Sans Pro" w:eastAsiaTheme="majorEastAsia" w:hAnsi="PF Centro Sans Pro" w:cstheme="majorBidi"/>
      <w:iCs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B94372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1"/>
    <w:link w:val="6"/>
    <w:uiPriority w:val="9"/>
    <w:semiHidden/>
    <w:rsid w:val="00B94372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semiHidden/>
    <w:rsid w:val="00B94372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80">
    <w:name w:val="Заголовок 8 Знак"/>
    <w:basedOn w:val="a1"/>
    <w:link w:val="8"/>
    <w:uiPriority w:val="9"/>
    <w:semiHidden/>
    <w:rsid w:val="00B943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B943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Normal0">
    <w:name w:val="Table Normal"/>
    <w:rsid w:val="00B9437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Название Знак2"/>
    <w:basedOn w:val="a1"/>
    <w:link w:val="a4"/>
    <w:uiPriority w:val="10"/>
    <w:rsid w:val="00B94372"/>
    <w:rPr>
      <w:rFonts w:ascii="Times New Roman" w:eastAsia="Times New Roman" w:hAnsi="Times New Roman" w:cs="Times New Roman"/>
      <w:b/>
      <w:bCs/>
      <w:caps/>
      <w:kern w:val="28"/>
      <w:sz w:val="24"/>
      <w:szCs w:val="24"/>
      <w:lang w:val="en-GB"/>
    </w:rPr>
  </w:style>
  <w:style w:type="paragraph" w:styleId="a5">
    <w:name w:val="Body Text Indent"/>
    <w:basedOn w:val="a0"/>
    <w:link w:val="a6"/>
    <w:uiPriority w:val="99"/>
    <w:rsid w:val="00B94372"/>
    <w:pPr>
      <w:ind w:firstLine="540"/>
      <w:jc w:val="both"/>
    </w:pPr>
  </w:style>
  <w:style w:type="character" w:customStyle="1" w:styleId="a6">
    <w:name w:val="Основной текст с отступом Знак"/>
    <w:basedOn w:val="a1"/>
    <w:link w:val="a5"/>
    <w:uiPriority w:val="99"/>
    <w:rsid w:val="00B9437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B94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0"/>
    <w:link w:val="a9"/>
    <w:uiPriority w:val="99"/>
    <w:rsid w:val="00B943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B94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rsid w:val="00B943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B943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B94372"/>
    <w:rPr>
      <w:color w:val="0000FF"/>
      <w:u w:val="single"/>
    </w:rPr>
  </w:style>
  <w:style w:type="paragraph" w:styleId="25">
    <w:name w:val="Body Text 2"/>
    <w:basedOn w:val="a0"/>
    <w:link w:val="26"/>
    <w:rsid w:val="00B94372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B94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1">
    <w:name w:val="Number 1"/>
    <w:basedOn w:val="a0"/>
    <w:rsid w:val="00B94372"/>
    <w:pPr>
      <w:ind w:left="568" w:hanging="284"/>
      <w:jc w:val="both"/>
    </w:pPr>
    <w:rPr>
      <w:sz w:val="22"/>
      <w:szCs w:val="20"/>
    </w:rPr>
  </w:style>
  <w:style w:type="paragraph" w:customStyle="1" w:styleId="14">
    <w:name w:val="Название1"/>
    <w:basedOn w:val="a0"/>
    <w:link w:val="ad"/>
    <w:qFormat/>
    <w:rsid w:val="00B94372"/>
    <w:rPr>
      <w:b/>
      <w:bCs/>
      <w:caps/>
      <w:kern w:val="28"/>
      <w:lang w:val="en-GB" w:eastAsia="en-US"/>
    </w:rPr>
  </w:style>
  <w:style w:type="character" w:customStyle="1" w:styleId="ad">
    <w:name w:val="Название Знак"/>
    <w:link w:val="14"/>
    <w:rsid w:val="00B94372"/>
    <w:rPr>
      <w:rFonts w:ascii="Times New Roman" w:eastAsia="Times New Roman" w:hAnsi="Times New Roman" w:cs="Times New Roman"/>
      <w:b/>
      <w:bCs/>
      <w:caps/>
      <w:kern w:val="28"/>
      <w:sz w:val="24"/>
      <w:szCs w:val="24"/>
      <w:lang w:val="en-GB"/>
    </w:rPr>
  </w:style>
  <w:style w:type="paragraph" w:customStyle="1" w:styleId="10">
    <w:name w:val="Договор заголовок 1"/>
    <w:basedOn w:val="12"/>
    <w:next w:val="2"/>
    <w:qFormat/>
    <w:rsid w:val="00B94372"/>
    <w:pPr>
      <w:numPr>
        <w:numId w:val="2"/>
      </w:numPr>
      <w:spacing w:after="120" w:line="36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2">
    <w:name w:val="Договор Обычный список ур 2"/>
    <w:basedOn w:val="10"/>
    <w:next w:val="3"/>
    <w:link w:val="27"/>
    <w:qFormat/>
    <w:rsid w:val="00B94372"/>
    <w:pPr>
      <w:numPr>
        <w:ilvl w:val="1"/>
      </w:numPr>
      <w:spacing w:before="0"/>
      <w:ind w:left="425" w:hanging="431"/>
      <w:jc w:val="both"/>
      <w:outlineLvl w:val="1"/>
    </w:pPr>
    <w:rPr>
      <w:b w:val="0"/>
    </w:rPr>
  </w:style>
  <w:style w:type="paragraph" w:customStyle="1" w:styleId="3">
    <w:name w:val="Договор обычный список ур 3"/>
    <w:basedOn w:val="2"/>
    <w:qFormat/>
    <w:rsid w:val="00B94372"/>
    <w:pPr>
      <w:numPr>
        <w:ilvl w:val="2"/>
      </w:numPr>
      <w:tabs>
        <w:tab w:val="num" w:pos="360"/>
      </w:tabs>
      <w:ind w:left="993" w:hanging="505"/>
    </w:pPr>
    <w:rPr>
      <w:szCs w:val="22"/>
      <w:lang w:eastAsia="ar-SA"/>
    </w:rPr>
  </w:style>
  <w:style w:type="character" w:customStyle="1" w:styleId="27">
    <w:name w:val="Договор Обычный список ур 2 Знак"/>
    <w:link w:val="2"/>
    <w:rsid w:val="00B94372"/>
    <w:rPr>
      <w:bCs/>
      <w:kern w:val="32"/>
      <w:sz w:val="16"/>
      <w:szCs w:val="16"/>
    </w:rPr>
  </w:style>
  <w:style w:type="character" w:styleId="ae">
    <w:name w:val="annotation reference"/>
    <w:uiPriority w:val="99"/>
    <w:rsid w:val="00B94372"/>
    <w:rPr>
      <w:sz w:val="16"/>
      <w:szCs w:val="16"/>
    </w:rPr>
  </w:style>
  <w:style w:type="paragraph" w:styleId="af">
    <w:name w:val="annotation text"/>
    <w:basedOn w:val="a0"/>
    <w:link w:val="af0"/>
    <w:uiPriority w:val="99"/>
    <w:rsid w:val="00B94372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B943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rsid w:val="00B9437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B943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0"/>
    <w:link w:val="af4"/>
    <w:uiPriority w:val="99"/>
    <w:rsid w:val="00B9437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rsid w:val="00B94372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aliases w:val="1,UL,Абзац маркированнный,Заголовок_3,МаркированныйСписок,List Bullet СОК,Список СОК,Bullet List,FooterText,numbered,Bullet Number,Figure_name,List Paragraph1,Paragraphe de liste1,Bulletr List Paragraph,列出段落,列出段落1,List Paragraph2,it_List1"/>
    <w:basedOn w:val="a0"/>
    <w:link w:val="af6"/>
    <w:qFormat/>
    <w:rsid w:val="00B94372"/>
    <w:pPr>
      <w:suppressAutoHyphens/>
      <w:ind w:left="708"/>
    </w:pPr>
    <w:rPr>
      <w:lang w:eastAsia="ar-SA"/>
    </w:rPr>
  </w:style>
  <w:style w:type="paragraph" w:styleId="af7">
    <w:name w:val="Revision"/>
    <w:hidden/>
    <w:uiPriority w:val="99"/>
    <w:semiHidden/>
    <w:rsid w:val="00B94372"/>
  </w:style>
  <w:style w:type="character" w:customStyle="1" w:styleId="af6">
    <w:name w:val="Абзац списка Знак"/>
    <w:aliases w:val="1 Знак,UL Знак,Абзац маркированнный Знак,Заголовок_3 Знак,МаркированныйСписок Знак,List Bullet СОК Знак,Список СОК Знак,Bullet List Знак,FooterText Знак,numbered Знак,Bullet Number Знак,Figure_name Знак,List Paragraph1 Знак,列出段落 Знак"/>
    <w:link w:val="af5"/>
    <w:qFormat/>
    <w:locked/>
    <w:rsid w:val="00B9437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5">
    <w:name w:val="Название Знак1"/>
    <w:basedOn w:val="a1"/>
    <w:rsid w:val="00B9437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tandard">
    <w:name w:val="Standard"/>
    <w:rsid w:val="00B94372"/>
    <w:pPr>
      <w:suppressAutoHyphens/>
      <w:autoSpaceDN w:val="0"/>
      <w:jc w:val="both"/>
      <w:textAlignment w:val="baseline"/>
    </w:pPr>
    <w:rPr>
      <w:kern w:val="3"/>
      <w:lang w:eastAsia="zh-CN"/>
    </w:rPr>
  </w:style>
  <w:style w:type="paragraph" w:styleId="af8">
    <w:name w:val="Body Text"/>
    <w:basedOn w:val="a0"/>
    <w:link w:val="af9"/>
    <w:rsid w:val="00B94372"/>
    <w:pPr>
      <w:widowControl w:val="0"/>
      <w:suppressAutoHyphens/>
      <w:autoSpaceDN w:val="0"/>
      <w:spacing w:after="120"/>
      <w:textAlignment w:val="baseline"/>
    </w:pPr>
    <w:rPr>
      <w:rFonts w:ascii="Arial" w:eastAsia="Arial Unicode MS" w:hAnsi="Arial" w:cs="Mangal"/>
      <w:kern w:val="3"/>
      <w:szCs w:val="21"/>
      <w:lang w:eastAsia="zh-CN" w:bidi="hi-IN"/>
    </w:rPr>
  </w:style>
  <w:style w:type="character" w:customStyle="1" w:styleId="af9">
    <w:name w:val="Основной текст Знак"/>
    <w:basedOn w:val="a1"/>
    <w:link w:val="af8"/>
    <w:rsid w:val="00B94372"/>
    <w:rPr>
      <w:rFonts w:ascii="Arial" w:eastAsia="Arial Unicode MS" w:hAnsi="Arial" w:cs="Mangal"/>
      <w:kern w:val="3"/>
      <w:sz w:val="24"/>
      <w:szCs w:val="21"/>
      <w:lang w:eastAsia="zh-CN" w:bidi="hi-IN"/>
    </w:rPr>
  </w:style>
  <w:style w:type="numbering" w:customStyle="1" w:styleId="WW8Num1">
    <w:name w:val="WW8Num1"/>
    <w:basedOn w:val="a3"/>
    <w:rsid w:val="00B94372"/>
  </w:style>
  <w:style w:type="paragraph" w:customStyle="1" w:styleId="20">
    <w:name w:val="Казна2"/>
    <w:basedOn w:val="afa"/>
    <w:link w:val="28"/>
    <w:qFormat/>
    <w:rsid w:val="00B94372"/>
    <w:pPr>
      <w:keepLines/>
      <w:widowControl w:val="0"/>
      <w:numPr>
        <w:ilvl w:val="1"/>
        <w:numId w:val="3"/>
      </w:numPr>
      <w:tabs>
        <w:tab w:val="left" w:pos="993"/>
      </w:tabs>
      <w:overflowPunct w:val="0"/>
      <w:autoSpaceDE w:val="0"/>
      <w:autoSpaceDN w:val="0"/>
      <w:adjustRightInd w:val="0"/>
      <w:spacing w:before="120" w:line="276" w:lineRule="auto"/>
      <w:jc w:val="both"/>
      <w:textAlignment w:val="baseline"/>
    </w:pPr>
  </w:style>
  <w:style w:type="character" w:customStyle="1" w:styleId="28">
    <w:name w:val="Казна2 Знак"/>
    <w:basedOn w:val="a1"/>
    <w:link w:val="20"/>
    <w:rsid w:val="00B94372"/>
  </w:style>
  <w:style w:type="paragraph" w:customStyle="1" w:styleId="4">
    <w:name w:val="Казна4"/>
    <w:basedOn w:val="20"/>
    <w:qFormat/>
    <w:rsid w:val="00B94372"/>
    <w:pPr>
      <w:numPr>
        <w:ilvl w:val="2"/>
      </w:numPr>
      <w:tabs>
        <w:tab w:val="left" w:pos="1134"/>
        <w:tab w:val="left" w:pos="1560"/>
      </w:tabs>
      <w:ind w:left="0" w:firstLine="851"/>
    </w:pPr>
  </w:style>
  <w:style w:type="paragraph" w:styleId="afa">
    <w:name w:val="No Spacing"/>
    <w:uiPriority w:val="1"/>
    <w:qFormat/>
    <w:rsid w:val="00B94372"/>
  </w:style>
  <w:style w:type="character" w:styleId="afb">
    <w:name w:val="Strong"/>
    <w:basedOn w:val="a1"/>
    <w:uiPriority w:val="22"/>
    <w:qFormat/>
    <w:rsid w:val="00B94372"/>
    <w:rPr>
      <w:b/>
      <w:bCs/>
    </w:rPr>
  </w:style>
  <w:style w:type="character" w:customStyle="1" w:styleId="terms-mark">
    <w:name w:val="terms-mark"/>
    <w:basedOn w:val="a1"/>
    <w:rsid w:val="00B94372"/>
  </w:style>
  <w:style w:type="paragraph" w:styleId="HTML">
    <w:name w:val="HTML Preformatted"/>
    <w:basedOn w:val="a0"/>
    <w:link w:val="HTML0"/>
    <w:uiPriority w:val="99"/>
    <w:semiHidden/>
    <w:unhideWhenUsed/>
    <w:rsid w:val="00B943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9437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1"/>
    <w:rsid w:val="00B94372"/>
  </w:style>
  <w:style w:type="paragraph" w:customStyle="1" w:styleId="FMBA">
    <w:name w:val="FMBA_Обычный"/>
    <w:link w:val="FMBA0"/>
    <w:qFormat/>
    <w:rsid w:val="00B94372"/>
    <w:pPr>
      <w:spacing w:line="312" w:lineRule="auto"/>
      <w:ind w:firstLine="697"/>
      <w:jc w:val="both"/>
    </w:pPr>
    <w:rPr>
      <w:sz w:val="26"/>
      <w:szCs w:val="26"/>
    </w:rPr>
  </w:style>
  <w:style w:type="character" w:customStyle="1" w:styleId="FMBA0">
    <w:name w:val="FMBA_Обычный Знак"/>
    <w:link w:val="FMBA"/>
    <w:rsid w:val="00B94372"/>
    <w:rPr>
      <w:rFonts w:ascii="Times New Roman" w:eastAsia="Times New Roman" w:hAnsi="Times New Roman" w:cs="Times New Roman"/>
      <w:sz w:val="26"/>
      <w:szCs w:val="26"/>
      <w:lang w:eastAsia="ru-RU"/>
    </w:rPr>
  </w:style>
  <w:style w:type="numbering" w:customStyle="1" w:styleId="16">
    <w:name w:val="Нет списка1"/>
    <w:next w:val="a3"/>
    <w:uiPriority w:val="99"/>
    <w:semiHidden/>
    <w:unhideWhenUsed/>
    <w:rsid w:val="00B94372"/>
  </w:style>
  <w:style w:type="paragraph" w:styleId="afc">
    <w:name w:val="TOC Heading"/>
    <w:basedOn w:val="12"/>
    <w:next w:val="a0"/>
    <w:uiPriority w:val="39"/>
    <w:unhideWhenUsed/>
    <w:qFormat/>
    <w:rsid w:val="00B94372"/>
    <w:pPr>
      <w:keepLines/>
      <w:spacing w:after="0" w:line="300" w:lineRule="auto"/>
      <w:ind w:firstLine="709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eastAsia="en-US"/>
    </w:rPr>
  </w:style>
  <w:style w:type="paragraph" w:styleId="afd">
    <w:name w:val="caption"/>
    <w:basedOn w:val="a0"/>
    <w:next w:val="a0"/>
    <w:uiPriority w:val="35"/>
    <w:unhideWhenUsed/>
    <w:qFormat/>
    <w:rsid w:val="00B94372"/>
    <w:pPr>
      <w:spacing w:after="200"/>
      <w:ind w:firstLine="709"/>
      <w:jc w:val="both"/>
    </w:pPr>
    <w:rPr>
      <w:rFonts w:ascii="PF Centro Sans Pro" w:eastAsiaTheme="minorHAnsi" w:hAnsi="PF Centro Sans Pro" w:cstheme="minorBidi"/>
      <w:i/>
      <w:iCs/>
      <w:color w:val="44546A" w:themeColor="text2"/>
      <w:sz w:val="18"/>
      <w:szCs w:val="18"/>
      <w:lang w:eastAsia="en-US"/>
    </w:rPr>
  </w:style>
  <w:style w:type="character" w:customStyle="1" w:styleId="17">
    <w:name w:val="Неразрешенное упоминание1"/>
    <w:basedOn w:val="a1"/>
    <w:uiPriority w:val="99"/>
    <w:semiHidden/>
    <w:unhideWhenUsed/>
    <w:rsid w:val="00B94372"/>
    <w:rPr>
      <w:color w:val="605E5C"/>
      <w:shd w:val="clear" w:color="auto" w:fill="E1DFDD"/>
    </w:rPr>
  </w:style>
  <w:style w:type="paragraph" w:styleId="afe">
    <w:name w:val="Normal (Web)"/>
    <w:basedOn w:val="a0"/>
    <w:uiPriority w:val="99"/>
    <w:unhideWhenUsed/>
    <w:rsid w:val="00B94372"/>
    <w:pPr>
      <w:spacing w:before="100" w:beforeAutospacing="1" w:after="100" w:afterAutospacing="1"/>
    </w:pPr>
    <w:rPr>
      <w:rFonts w:eastAsia="Calibri"/>
    </w:rPr>
  </w:style>
  <w:style w:type="paragraph" w:styleId="18">
    <w:name w:val="toc 1"/>
    <w:basedOn w:val="a0"/>
    <w:next w:val="a0"/>
    <w:autoRedefine/>
    <w:uiPriority w:val="39"/>
    <w:unhideWhenUsed/>
    <w:rsid w:val="00B94372"/>
    <w:pPr>
      <w:spacing w:after="100" w:line="300" w:lineRule="auto"/>
      <w:ind w:firstLine="709"/>
      <w:jc w:val="both"/>
    </w:pPr>
    <w:rPr>
      <w:rFonts w:ascii="PF Centro Sans Pro" w:eastAsiaTheme="minorHAnsi" w:hAnsi="PF Centro Sans Pro" w:cstheme="minorBidi"/>
      <w:szCs w:val="22"/>
      <w:lang w:eastAsia="en-US"/>
    </w:rPr>
  </w:style>
  <w:style w:type="paragraph" w:styleId="29">
    <w:name w:val="toc 2"/>
    <w:basedOn w:val="a0"/>
    <w:next w:val="a0"/>
    <w:autoRedefine/>
    <w:uiPriority w:val="39"/>
    <w:unhideWhenUsed/>
    <w:rsid w:val="00B94372"/>
    <w:pPr>
      <w:spacing w:after="100" w:line="300" w:lineRule="auto"/>
      <w:ind w:left="240" w:firstLine="709"/>
      <w:jc w:val="both"/>
    </w:pPr>
    <w:rPr>
      <w:rFonts w:ascii="PF Centro Sans Pro" w:eastAsiaTheme="minorHAnsi" w:hAnsi="PF Centro Sans Pro" w:cstheme="minorBidi"/>
      <w:szCs w:val="22"/>
      <w:lang w:eastAsia="en-US"/>
    </w:rPr>
  </w:style>
  <w:style w:type="paragraph" w:styleId="32">
    <w:name w:val="toc 3"/>
    <w:basedOn w:val="a0"/>
    <w:next w:val="a0"/>
    <w:autoRedefine/>
    <w:uiPriority w:val="39"/>
    <w:unhideWhenUsed/>
    <w:rsid w:val="00B94372"/>
    <w:pPr>
      <w:spacing w:after="100" w:line="300" w:lineRule="auto"/>
      <w:ind w:left="480" w:firstLine="709"/>
      <w:jc w:val="both"/>
    </w:pPr>
    <w:rPr>
      <w:rFonts w:ascii="PF Centro Sans Pro" w:eastAsiaTheme="minorHAnsi" w:hAnsi="PF Centro Sans Pro" w:cstheme="minorBidi"/>
      <w:szCs w:val="22"/>
      <w:lang w:eastAsia="en-US"/>
    </w:rPr>
  </w:style>
  <w:style w:type="paragraph" w:customStyle="1" w:styleId="19">
    <w:name w:val="Параграф 1"/>
    <w:basedOn w:val="12"/>
    <w:next w:val="a0"/>
    <w:qFormat/>
    <w:rsid w:val="00B94372"/>
    <w:pPr>
      <w:spacing w:before="360" w:after="240" w:line="300" w:lineRule="auto"/>
      <w:jc w:val="both"/>
    </w:pPr>
    <w:rPr>
      <w:rFonts w:ascii="PF Centro Sans Pro" w:eastAsiaTheme="majorEastAsia" w:hAnsi="PF Centro Sans Pro" w:cstheme="majorBidi"/>
      <w:b w:val="0"/>
      <w:bCs w:val="0"/>
      <w:kern w:val="0"/>
      <w:sz w:val="24"/>
      <w:lang w:eastAsia="en-US"/>
    </w:rPr>
  </w:style>
  <w:style w:type="paragraph" w:customStyle="1" w:styleId="110">
    <w:name w:val="Параграф 1.1"/>
    <w:basedOn w:val="22"/>
    <w:next w:val="a0"/>
    <w:qFormat/>
    <w:rsid w:val="00B94372"/>
    <w:pPr>
      <w:keepNext w:val="0"/>
      <w:numPr>
        <w:ilvl w:val="1"/>
      </w:numPr>
      <w:spacing w:before="120" w:after="120" w:line="300" w:lineRule="auto"/>
      <w:jc w:val="both"/>
    </w:pPr>
    <w:rPr>
      <w:rFonts w:ascii="PF Centro Sans Pro" w:eastAsiaTheme="majorEastAsia" w:hAnsi="PF Centro Sans Pro" w:cstheme="majorBidi"/>
      <w:b w:val="0"/>
      <w:bCs w:val="0"/>
      <w:i w:val="0"/>
      <w:iCs w:val="0"/>
      <w:sz w:val="24"/>
      <w:szCs w:val="26"/>
      <w:lang w:eastAsia="en-US"/>
    </w:rPr>
  </w:style>
  <w:style w:type="paragraph" w:customStyle="1" w:styleId="111">
    <w:name w:val="Параграф 1.1.1"/>
    <w:basedOn w:val="30"/>
    <w:qFormat/>
    <w:rsid w:val="00B94372"/>
    <w:pPr>
      <w:keepNext w:val="0"/>
      <w:numPr>
        <w:ilvl w:val="2"/>
      </w:numPr>
      <w:spacing w:before="240" w:after="240" w:line="300" w:lineRule="auto"/>
      <w:ind w:hanging="720"/>
    </w:pPr>
    <w:rPr>
      <w:rFonts w:ascii="PF Centro Sans Pro" w:eastAsiaTheme="majorEastAsia" w:hAnsi="PF Centro Sans Pro" w:cstheme="majorBidi"/>
      <w:sz w:val="24"/>
      <w:szCs w:val="24"/>
      <w:lang w:eastAsia="en-US"/>
    </w:rPr>
  </w:style>
  <w:style w:type="paragraph" w:styleId="aff">
    <w:name w:val="List Continue"/>
    <w:basedOn w:val="a0"/>
    <w:uiPriority w:val="99"/>
    <w:semiHidden/>
    <w:unhideWhenUsed/>
    <w:rsid w:val="00B94372"/>
    <w:pPr>
      <w:spacing w:after="120"/>
      <w:ind w:left="283"/>
      <w:contextualSpacing/>
    </w:pPr>
    <w:rPr>
      <w:rFonts w:ascii="Courier New" w:eastAsiaTheme="minorHAnsi" w:hAnsi="Courier New" w:cs="Courier New"/>
      <w:color w:val="000000"/>
    </w:rPr>
  </w:style>
  <w:style w:type="table" w:customStyle="1" w:styleId="1a">
    <w:name w:val="Сетка таблицы1"/>
    <w:basedOn w:val="a2"/>
    <w:next w:val="a7"/>
    <w:uiPriority w:val="59"/>
    <w:rsid w:val="00B94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2"/>
    <w:uiPriority w:val="59"/>
    <w:rsid w:val="00B94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писок 1"/>
    <w:basedOn w:val="a0"/>
    <w:link w:val="1b"/>
    <w:qFormat/>
    <w:rsid w:val="00B94372"/>
    <w:pPr>
      <w:numPr>
        <w:numId w:val="9"/>
      </w:numPr>
      <w:spacing w:before="120" w:after="120" w:line="300" w:lineRule="auto"/>
      <w:jc w:val="both"/>
    </w:pPr>
    <w:rPr>
      <w:rFonts w:ascii="PF Centro Sans Pro" w:eastAsiaTheme="minorHAnsi" w:hAnsi="PF Centro Sans Pro" w:cstheme="minorBidi"/>
      <w:szCs w:val="22"/>
      <w:lang w:eastAsia="en-US"/>
    </w:rPr>
  </w:style>
  <w:style w:type="character" w:customStyle="1" w:styleId="1b">
    <w:name w:val="Список 1 Знак"/>
    <w:basedOn w:val="a1"/>
    <w:link w:val="1"/>
    <w:rsid w:val="00B94372"/>
    <w:rPr>
      <w:rFonts w:ascii="PF Centro Sans Pro" w:eastAsiaTheme="minorHAnsi" w:hAnsi="PF Centro Sans Pro" w:cstheme="minorBidi"/>
      <w:szCs w:val="22"/>
      <w:lang w:eastAsia="en-US"/>
    </w:rPr>
  </w:style>
  <w:style w:type="paragraph" w:customStyle="1" w:styleId="aff0">
    <w:name w:val="Строка таблицы"/>
    <w:basedOn w:val="a0"/>
    <w:qFormat/>
    <w:rsid w:val="00B94372"/>
    <w:pPr>
      <w:spacing w:line="300" w:lineRule="auto"/>
    </w:pPr>
    <w:rPr>
      <w:rFonts w:ascii="PF Centro Sans Pro" w:eastAsiaTheme="minorHAnsi" w:hAnsi="PF Centro Sans Pro" w:cstheme="minorBidi"/>
      <w:szCs w:val="22"/>
      <w:lang w:eastAsia="en-US"/>
    </w:rPr>
  </w:style>
  <w:style w:type="paragraph" w:styleId="aff1">
    <w:name w:val="footnote text"/>
    <w:basedOn w:val="a0"/>
    <w:link w:val="aff2"/>
    <w:unhideWhenUsed/>
    <w:rsid w:val="00B94372"/>
    <w:pPr>
      <w:ind w:firstLine="709"/>
      <w:jc w:val="both"/>
    </w:pPr>
    <w:rPr>
      <w:rFonts w:ascii="PF Centro Sans Pro" w:eastAsiaTheme="minorHAnsi" w:hAnsi="PF Centro Sans Pro" w:cstheme="minorBidi"/>
      <w:sz w:val="20"/>
      <w:szCs w:val="20"/>
      <w:lang w:eastAsia="en-US"/>
    </w:rPr>
  </w:style>
  <w:style w:type="character" w:customStyle="1" w:styleId="aff2">
    <w:name w:val="Текст сноски Знак"/>
    <w:basedOn w:val="a1"/>
    <w:link w:val="aff1"/>
    <w:rsid w:val="00B94372"/>
    <w:rPr>
      <w:rFonts w:ascii="PF Centro Sans Pro" w:hAnsi="PF Centro Sans Pro"/>
      <w:sz w:val="20"/>
      <w:szCs w:val="20"/>
    </w:rPr>
  </w:style>
  <w:style w:type="paragraph" w:customStyle="1" w:styleId="aff3">
    <w:name w:val="Шапка таблицы"/>
    <w:basedOn w:val="a0"/>
    <w:next w:val="a0"/>
    <w:qFormat/>
    <w:rsid w:val="00B94372"/>
    <w:pPr>
      <w:spacing w:line="300" w:lineRule="auto"/>
      <w:jc w:val="center"/>
    </w:pPr>
    <w:rPr>
      <w:rFonts w:ascii="PF Centro Sans Pro" w:eastAsiaTheme="minorHAnsi" w:hAnsi="PF Centro Sans Pro" w:cstheme="minorBidi"/>
      <w:szCs w:val="22"/>
      <w:lang w:eastAsia="en-US"/>
    </w:rPr>
  </w:style>
  <w:style w:type="paragraph" w:customStyle="1" w:styleId="1111">
    <w:name w:val="Параграф 1.1.1.1"/>
    <w:basedOn w:val="40"/>
    <w:qFormat/>
    <w:rsid w:val="00B94372"/>
    <w:pPr>
      <w:numPr>
        <w:ilvl w:val="3"/>
      </w:numPr>
      <w:ind w:left="864" w:hanging="864"/>
    </w:pPr>
  </w:style>
  <w:style w:type="paragraph" w:customStyle="1" w:styleId="aff4">
    <w:name w:val="Справа"/>
    <w:basedOn w:val="a0"/>
    <w:next w:val="a0"/>
    <w:qFormat/>
    <w:rsid w:val="00B94372"/>
    <w:pPr>
      <w:spacing w:after="160" w:line="300" w:lineRule="auto"/>
      <w:jc w:val="right"/>
    </w:pPr>
    <w:rPr>
      <w:rFonts w:ascii="PF Centro Sans Pro" w:eastAsiaTheme="minorHAnsi" w:hAnsi="PF Centro Sans Pro" w:cstheme="minorBidi"/>
      <w:szCs w:val="22"/>
      <w:lang w:eastAsia="en-US"/>
    </w:rPr>
  </w:style>
  <w:style w:type="paragraph" w:customStyle="1" w:styleId="aff5">
    <w:name w:val="Без отступа"/>
    <w:basedOn w:val="a0"/>
    <w:qFormat/>
    <w:rsid w:val="00B94372"/>
    <w:pPr>
      <w:spacing w:after="160" w:line="300" w:lineRule="auto"/>
      <w:jc w:val="both"/>
    </w:pPr>
    <w:rPr>
      <w:rFonts w:ascii="PF Centro Sans Pro" w:eastAsiaTheme="minorHAnsi" w:hAnsi="PF Centro Sans Pro" w:cstheme="minorBidi"/>
      <w:szCs w:val="22"/>
      <w:lang w:eastAsia="en-US"/>
    </w:rPr>
  </w:style>
  <w:style w:type="table" w:customStyle="1" w:styleId="112">
    <w:name w:val="Сетка таблицы11"/>
    <w:basedOn w:val="a2"/>
    <w:next w:val="a7"/>
    <w:uiPriority w:val="59"/>
    <w:rsid w:val="00B94372"/>
    <w:pPr>
      <w:spacing w:after="60" w:line="276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</w:tblStylePr>
  </w:style>
  <w:style w:type="table" w:customStyle="1" w:styleId="51">
    <w:name w:val="Сетка таблицы5"/>
    <w:basedOn w:val="a2"/>
    <w:next w:val="a7"/>
    <w:uiPriority w:val="59"/>
    <w:rsid w:val="00B943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Обычный Стиль1"/>
    <w:basedOn w:val="a0"/>
    <w:link w:val="1d"/>
    <w:qFormat/>
    <w:rsid w:val="00B94372"/>
    <w:pPr>
      <w:spacing w:before="120" w:after="120" w:line="276" w:lineRule="auto"/>
      <w:ind w:firstLine="720"/>
      <w:jc w:val="both"/>
    </w:pPr>
    <w:rPr>
      <w:szCs w:val="20"/>
    </w:rPr>
  </w:style>
  <w:style w:type="character" w:customStyle="1" w:styleId="1d">
    <w:name w:val="Обычный Стиль1 Знак"/>
    <w:basedOn w:val="a1"/>
    <w:link w:val="1c"/>
    <w:rsid w:val="00B943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АСУП_список_отступ"/>
    <w:basedOn w:val="a0"/>
    <w:autoRedefine/>
    <w:uiPriority w:val="99"/>
    <w:semiHidden/>
    <w:rsid w:val="00B94372"/>
    <w:pPr>
      <w:numPr>
        <w:numId w:val="10"/>
      </w:numPr>
      <w:spacing w:before="120" w:beforeAutospacing="1" w:after="120" w:afterAutospacing="1"/>
      <w:contextualSpacing/>
    </w:pPr>
    <w:rPr>
      <w:sz w:val="28"/>
      <w:szCs w:val="28"/>
      <w:lang w:eastAsia="en-US"/>
    </w:rPr>
  </w:style>
  <w:style w:type="paragraph" w:customStyle="1" w:styleId="11">
    <w:name w:val="_!Стиль1"/>
    <w:basedOn w:val="af5"/>
    <w:qFormat/>
    <w:rsid w:val="00B94372"/>
    <w:pPr>
      <w:numPr>
        <w:numId w:val="13"/>
      </w:numPr>
      <w:suppressAutoHyphens w:val="0"/>
      <w:spacing w:line="276" w:lineRule="auto"/>
      <w:contextualSpacing/>
      <w:jc w:val="both"/>
    </w:pPr>
    <w:rPr>
      <w:rFonts w:asciiTheme="minorHAnsi" w:eastAsiaTheme="minorHAnsi" w:hAnsiTheme="minorHAnsi"/>
      <w:color w:val="000000"/>
      <w:szCs w:val="20"/>
      <w:lang w:eastAsia="en-US"/>
    </w:rPr>
  </w:style>
  <w:style w:type="paragraph" w:customStyle="1" w:styleId="21">
    <w:name w:val="_Стиль2"/>
    <w:basedOn w:val="11"/>
    <w:qFormat/>
    <w:rsid w:val="00B94372"/>
    <w:pPr>
      <w:numPr>
        <w:ilvl w:val="1"/>
      </w:numPr>
    </w:pPr>
  </w:style>
  <w:style w:type="character" w:styleId="aff6">
    <w:name w:val="footnote reference"/>
    <w:basedOn w:val="a1"/>
    <w:uiPriority w:val="99"/>
    <w:semiHidden/>
    <w:unhideWhenUsed/>
    <w:rsid w:val="00B94372"/>
    <w:rPr>
      <w:vertAlign w:val="superscript"/>
    </w:rPr>
  </w:style>
  <w:style w:type="paragraph" w:customStyle="1" w:styleId="Standarduser">
    <w:name w:val="Standard (user)"/>
    <w:rsid w:val="00B94372"/>
    <w:pPr>
      <w:widowControl w:val="0"/>
      <w:suppressAutoHyphens/>
      <w:autoSpaceDN w:val="0"/>
      <w:jc w:val="both"/>
      <w:textAlignment w:val="baseline"/>
    </w:pPr>
    <w:rPr>
      <w:rFonts w:ascii="Courier New" w:eastAsia="Courier New" w:hAnsi="Courier New" w:cs="Courier New"/>
      <w:color w:val="000000"/>
      <w:kern w:val="3"/>
      <w:lang w:eastAsia="zh-CN" w:bidi="hi-IN"/>
    </w:rPr>
  </w:style>
  <w:style w:type="numbering" w:customStyle="1" w:styleId="2b">
    <w:name w:val="Нет списка2"/>
    <w:next w:val="a3"/>
    <w:uiPriority w:val="99"/>
    <w:semiHidden/>
    <w:unhideWhenUsed/>
    <w:rsid w:val="00B94372"/>
  </w:style>
  <w:style w:type="table" w:customStyle="1" w:styleId="33">
    <w:name w:val="Сетка таблицы3"/>
    <w:basedOn w:val="a2"/>
    <w:next w:val="a7"/>
    <w:uiPriority w:val="59"/>
    <w:rsid w:val="00B94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59"/>
    <w:rsid w:val="00B94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7"/>
    <w:uiPriority w:val="59"/>
    <w:rsid w:val="00B94372"/>
    <w:pPr>
      <w:spacing w:after="60" w:line="276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</w:tblStylePr>
  </w:style>
  <w:style w:type="table" w:customStyle="1" w:styleId="510">
    <w:name w:val="Сетка таблицы51"/>
    <w:basedOn w:val="a2"/>
    <w:next w:val="a7"/>
    <w:uiPriority w:val="59"/>
    <w:rsid w:val="00B943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2">
    <w:name w:val="toc 4"/>
    <w:basedOn w:val="a0"/>
    <w:next w:val="a0"/>
    <w:autoRedefine/>
    <w:uiPriority w:val="39"/>
    <w:unhideWhenUsed/>
    <w:rsid w:val="00B94372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2">
    <w:name w:val="toc 5"/>
    <w:basedOn w:val="a0"/>
    <w:next w:val="a0"/>
    <w:autoRedefine/>
    <w:uiPriority w:val="39"/>
    <w:unhideWhenUsed/>
    <w:rsid w:val="00B94372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B94372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0"/>
    <w:next w:val="a0"/>
    <w:autoRedefine/>
    <w:uiPriority w:val="39"/>
    <w:unhideWhenUsed/>
    <w:rsid w:val="00B94372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B94372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B94372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f7">
    <w:name w:val="М Обычный"/>
    <w:basedOn w:val="a0"/>
    <w:qFormat/>
    <w:rsid w:val="00B94372"/>
    <w:pPr>
      <w:spacing w:before="120" w:after="120" w:line="360" w:lineRule="auto"/>
      <w:ind w:firstLine="709"/>
      <w:contextualSpacing/>
      <w:jc w:val="both"/>
    </w:pPr>
  </w:style>
  <w:style w:type="paragraph" w:customStyle="1" w:styleId="43">
    <w:name w:val="М Заголовок 4"/>
    <w:basedOn w:val="a0"/>
    <w:next w:val="a0"/>
    <w:qFormat/>
    <w:rsid w:val="00B94372"/>
    <w:pPr>
      <w:keepNext/>
      <w:spacing w:before="120" w:after="120" w:line="360" w:lineRule="auto"/>
      <w:ind w:left="357"/>
      <w:contextualSpacing/>
      <w:jc w:val="both"/>
      <w:outlineLvl w:val="3"/>
    </w:pPr>
    <w:rPr>
      <w:b/>
    </w:rPr>
  </w:style>
  <w:style w:type="paragraph" w:styleId="aff8">
    <w:name w:val="Subtitle"/>
    <w:basedOn w:val="a0"/>
    <w:next w:val="a0"/>
    <w:link w:val="aff9"/>
    <w:uiPriority w:val="11"/>
    <w:qFormat/>
    <w:rsid w:val="001509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9">
    <w:name w:val="Подзаголовок Знак"/>
    <w:basedOn w:val="a1"/>
    <w:link w:val="aff8"/>
    <w:uiPriority w:val="11"/>
    <w:rsid w:val="00B94372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300">
    <w:name w:val="30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0">
    <w:name w:val="29"/>
    <w:basedOn w:val="TableNormal0"/>
    <w:rsid w:val="00B94372"/>
    <w:pPr>
      <w:spacing w:after="6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28"/>
    <w:basedOn w:val="TableNormal0"/>
    <w:rsid w:val="00B94372"/>
    <w:tblPr>
      <w:tblStyleRowBandSize w:val="1"/>
      <w:tblStyleColBandSize w:val="1"/>
      <w:tblCellMar>
        <w:top w:w="0" w:type="dxa"/>
        <w:left w:w="128" w:type="dxa"/>
        <w:bottom w:w="0" w:type="dxa"/>
        <w:right w:w="115" w:type="dxa"/>
      </w:tblCellMar>
    </w:tblPr>
  </w:style>
  <w:style w:type="table" w:customStyle="1" w:styleId="270">
    <w:name w:val="27"/>
    <w:basedOn w:val="TableNormal0"/>
    <w:rsid w:val="00B94372"/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260">
    <w:name w:val="26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0">
    <w:name w:val="25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0">
    <w:name w:val="24"/>
    <w:basedOn w:val="TableNormal0"/>
    <w:rsid w:val="00B94372"/>
    <w:pPr>
      <w:spacing w:after="6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23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0">
    <w:name w:val="22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1">
    <w:name w:val="21"/>
    <w:basedOn w:val="TableNormal0"/>
    <w:rsid w:val="00B94372"/>
    <w:pPr>
      <w:spacing w:after="6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20"/>
    <w:basedOn w:val="TableNormal0"/>
    <w:rsid w:val="00B94372"/>
    <w:pPr>
      <w:spacing w:after="6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19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0">
    <w:name w:val="18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0">
    <w:name w:val="17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0">
    <w:name w:val="16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0">
    <w:name w:val="15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0">
    <w:name w:val="14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0">
    <w:name w:val="13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1">
    <w:name w:val="12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3">
    <w:name w:val="11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0">
    <w:name w:val="10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2">
    <w:name w:val="9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2">
    <w:name w:val="8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2">
    <w:name w:val="7"/>
    <w:basedOn w:val="TableNormal0"/>
    <w:rsid w:val="00B94372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62">
    <w:name w:val="6"/>
    <w:basedOn w:val="TableNormal0"/>
    <w:rsid w:val="00B9437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3">
    <w:name w:val="5"/>
    <w:basedOn w:val="TableNormal0"/>
    <w:rsid w:val="00B94372"/>
    <w:pPr>
      <w:spacing w:after="6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4"/>
    <w:basedOn w:val="TableNormal0"/>
    <w:rsid w:val="00B94372"/>
    <w:pPr>
      <w:spacing w:after="6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3"/>
    <w:basedOn w:val="TableNormal0"/>
    <w:rsid w:val="00B9437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c">
    <w:name w:val="2"/>
    <w:basedOn w:val="TableNormal0"/>
    <w:rsid w:val="00B9437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B94372"/>
    <w:rPr>
      <w:color w:val="605E5C"/>
      <w:shd w:val="clear" w:color="auto" w:fill="E1DFDD"/>
    </w:rPr>
  </w:style>
  <w:style w:type="table" w:customStyle="1" w:styleId="affa">
    <w:basedOn w:val="TableNormal0"/>
    <w:rsid w:val="001509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rsid w:val="001509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rsid w:val="001509AD"/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affd">
    <w:basedOn w:val="TableNormal0"/>
    <w:rsid w:val="001509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rsid w:val="001509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rsid w:val="001509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rsid w:val="001509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rsid w:val="001509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rsid w:val="001509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rsid w:val="001509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rsid w:val="001509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0"/>
    <w:rsid w:val="001509A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4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4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7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3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6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7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package" Target="embeddings/Microsoft_Visio_Drawing12.vsd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1.vsd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wBnYDJcG26zBHoRKrVHpH7iOLw==">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5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Осколков</dc:creator>
  <cp:lastModifiedBy>koxbox</cp:lastModifiedBy>
  <cp:revision>38</cp:revision>
  <dcterms:created xsi:type="dcterms:W3CDTF">2025-06-19T11:31:00Z</dcterms:created>
  <dcterms:modified xsi:type="dcterms:W3CDTF">2025-10-15T11:38:00Z</dcterms:modified>
</cp:coreProperties>
</file>